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6F" w:rsidRPr="00BD0393" w:rsidRDefault="00BA446F" w:rsidP="001134E7">
      <w:pPr>
        <w:shd w:val="clear" w:color="auto" w:fill="FFFFFF"/>
        <w:spacing w:line="360" w:lineRule="auto"/>
        <w:ind w:firstLine="567"/>
        <w:jc w:val="both"/>
        <w:rPr>
          <w:sz w:val="28"/>
          <w:szCs w:val="28"/>
        </w:rPr>
      </w:pPr>
      <w:r w:rsidRPr="00BD0393">
        <w:rPr>
          <w:sz w:val="28"/>
          <w:szCs w:val="28"/>
        </w:rPr>
        <w:t>Котикова Олена Іванівна, д.е.н., доцент.</w:t>
      </w:r>
    </w:p>
    <w:p w:rsidR="00BA446F" w:rsidRPr="00BD0393" w:rsidRDefault="00BA446F" w:rsidP="001134E7">
      <w:pPr>
        <w:shd w:val="clear" w:color="auto" w:fill="FFFFFF"/>
        <w:spacing w:line="360" w:lineRule="auto"/>
        <w:ind w:firstLine="567"/>
        <w:jc w:val="both"/>
        <w:rPr>
          <w:sz w:val="28"/>
          <w:szCs w:val="28"/>
        </w:rPr>
      </w:pPr>
      <w:r w:rsidRPr="00BD0393">
        <w:rPr>
          <w:sz w:val="28"/>
          <w:szCs w:val="28"/>
        </w:rPr>
        <w:t>Миколаївський національний аграрний університет, завідувач кафедри економіки підприємств.</w:t>
      </w:r>
    </w:p>
    <w:p w:rsidR="00BA446F" w:rsidRPr="00BD0393" w:rsidRDefault="00BA446F" w:rsidP="001134E7">
      <w:pPr>
        <w:shd w:val="clear" w:color="auto" w:fill="FFFFFF"/>
        <w:spacing w:line="360" w:lineRule="auto"/>
        <w:ind w:firstLine="567"/>
        <w:jc w:val="both"/>
        <w:rPr>
          <w:sz w:val="28"/>
          <w:szCs w:val="28"/>
        </w:rPr>
      </w:pPr>
      <w:r w:rsidRPr="00BD0393">
        <w:rPr>
          <w:sz w:val="28"/>
          <w:szCs w:val="28"/>
        </w:rPr>
        <w:t>Адреса: 54020, м. Миколаїв, вул. Паризької Комуни, 9.</w:t>
      </w:r>
    </w:p>
    <w:p w:rsidR="00BA446F" w:rsidRPr="00BD0393" w:rsidRDefault="00BA446F" w:rsidP="001134E7">
      <w:pPr>
        <w:shd w:val="clear" w:color="auto" w:fill="FFFFFF"/>
        <w:spacing w:line="360" w:lineRule="auto"/>
        <w:ind w:firstLine="567"/>
        <w:jc w:val="both"/>
        <w:rPr>
          <w:sz w:val="28"/>
          <w:szCs w:val="28"/>
        </w:rPr>
      </w:pPr>
      <w:r w:rsidRPr="00BD0393">
        <w:rPr>
          <w:sz w:val="28"/>
          <w:szCs w:val="28"/>
          <w:lang w:val="en-US"/>
        </w:rPr>
        <w:t>E</w:t>
      </w:r>
      <w:r w:rsidRPr="00BD0393">
        <w:rPr>
          <w:sz w:val="28"/>
          <w:szCs w:val="28"/>
          <w:lang w:val="ru-RU"/>
        </w:rPr>
        <w:t>-</w:t>
      </w:r>
      <w:r w:rsidRPr="00BD0393">
        <w:rPr>
          <w:sz w:val="28"/>
          <w:szCs w:val="28"/>
          <w:lang w:val="en-US"/>
        </w:rPr>
        <w:t>mail</w:t>
      </w:r>
      <w:r w:rsidRPr="00BD0393">
        <w:rPr>
          <w:sz w:val="28"/>
          <w:szCs w:val="28"/>
          <w:lang w:val="ru-RU"/>
        </w:rPr>
        <w:t xml:space="preserve">: </w:t>
      </w:r>
      <w:hyperlink r:id="rId7" w:history="1">
        <w:r w:rsidRPr="00BD0393">
          <w:rPr>
            <w:rStyle w:val="Hyperlink"/>
            <w:color w:val="auto"/>
            <w:sz w:val="28"/>
            <w:szCs w:val="28"/>
            <w:u w:val="none"/>
            <w:lang w:val="en-US"/>
          </w:rPr>
          <w:t>kotikova</w:t>
        </w:r>
        <w:r w:rsidRPr="00BD0393">
          <w:rPr>
            <w:rStyle w:val="Hyperlink"/>
            <w:color w:val="auto"/>
            <w:sz w:val="28"/>
            <w:szCs w:val="28"/>
            <w:u w:val="none"/>
            <w:lang w:val="ru-RU"/>
          </w:rPr>
          <w:t>@</w:t>
        </w:r>
        <w:r w:rsidRPr="00BD0393">
          <w:rPr>
            <w:rStyle w:val="Hyperlink"/>
            <w:color w:val="auto"/>
            <w:sz w:val="28"/>
            <w:szCs w:val="28"/>
            <w:u w:val="none"/>
            <w:lang w:val="en-US"/>
          </w:rPr>
          <w:t>i</w:t>
        </w:r>
        <w:r w:rsidRPr="00BD0393">
          <w:rPr>
            <w:rStyle w:val="Hyperlink"/>
            <w:color w:val="auto"/>
            <w:sz w:val="28"/>
            <w:szCs w:val="28"/>
            <w:u w:val="none"/>
          </w:rPr>
          <w:t>.</w:t>
        </w:r>
        <w:r w:rsidRPr="00BD0393">
          <w:rPr>
            <w:rStyle w:val="Hyperlink"/>
            <w:color w:val="auto"/>
            <w:sz w:val="28"/>
            <w:szCs w:val="28"/>
            <w:u w:val="none"/>
            <w:lang w:val="en-US"/>
          </w:rPr>
          <w:t>ua</w:t>
        </w:r>
      </w:hyperlink>
      <w:r w:rsidRPr="00BD0393">
        <w:rPr>
          <w:sz w:val="28"/>
          <w:szCs w:val="28"/>
        </w:rPr>
        <w:t xml:space="preserve"> </w:t>
      </w:r>
    </w:p>
    <w:p w:rsidR="00BA446F" w:rsidRPr="00BD0393" w:rsidRDefault="00BA446F" w:rsidP="001134E7">
      <w:pPr>
        <w:shd w:val="clear" w:color="auto" w:fill="FFFFFF"/>
        <w:spacing w:line="360" w:lineRule="auto"/>
        <w:jc w:val="center"/>
        <w:rPr>
          <w:i/>
          <w:sz w:val="28"/>
          <w:szCs w:val="28"/>
        </w:rPr>
      </w:pPr>
      <w:r w:rsidRPr="00BD0393">
        <w:rPr>
          <w:i/>
          <w:sz w:val="28"/>
          <w:szCs w:val="28"/>
        </w:rPr>
        <w:t>Вплив Земельної Реформи на Продовольчу Безпеку України</w:t>
      </w:r>
    </w:p>
    <w:p w:rsidR="00BA446F" w:rsidRPr="00BD0393" w:rsidRDefault="00BA446F" w:rsidP="001134E7">
      <w:pPr>
        <w:shd w:val="clear" w:color="auto" w:fill="FFFFFF"/>
        <w:tabs>
          <w:tab w:val="left" w:pos="851"/>
        </w:tabs>
        <w:spacing w:line="360" w:lineRule="auto"/>
        <w:jc w:val="center"/>
        <w:rPr>
          <w:i/>
          <w:sz w:val="28"/>
          <w:szCs w:val="28"/>
        </w:rPr>
      </w:pPr>
      <w:r w:rsidRPr="00BD0393">
        <w:rPr>
          <w:i/>
          <w:sz w:val="28"/>
          <w:szCs w:val="28"/>
        </w:rPr>
        <w:t>Анотація</w:t>
      </w:r>
    </w:p>
    <w:p w:rsidR="00BA446F" w:rsidRPr="00BD0393" w:rsidRDefault="00BA446F" w:rsidP="001134E7">
      <w:pPr>
        <w:shd w:val="clear" w:color="auto" w:fill="FFFFFF"/>
        <w:tabs>
          <w:tab w:val="left" w:pos="851"/>
        </w:tabs>
        <w:spacing w:line="360" w:lineRule="auto"/>
        <w:ind w:firstLine="567"/>
        <w:jc w:val="both"/>
        <w:rPr>
          <w:sz w:val="28"/>
          <w:szCs w:val="28"/>
        </w:rPr>
      </w:pPr>
      <w:r w:rsidRPr="00BD0393">
        <w:rPr>
          <w:sz w:val="28"/>
          <w:szCs w:val="28"/>
        </w:rPr>
        <w:t xml:space="preserve">В статті розглянуто особливості та етапи земельної реформи в Україні, починаючи з 1990 року. На основі </w:t>
      </w:r>
      <w:r>
        <w:rPr>
          <w:sz w:val="28"/>
          <w:szCs w:val="28"/>
        </w:rPr>
        <w:t>офіційної статистичної інформації досліджено стан</w:t>
      </w:r>
      <w:r w:rsidRPr="00BD0393">
        <w:rPr>
          <w:sz w:val="28"/>
          <w:szCs w:val="28"/>
        </w:rPr>
        <w:t xml:space="preserve"> продовольчої безпеки  в Україні. За результатами дослідження встановлено наслідки земельної реформи та розроблено пропозиції щодо напрямів земельної політики держави у контексті забезпечення продовольчої безпеки України.</w:t>
      </w:r>
    </w:p>
    <w:p w:rsidR="00BA446F" w:rsidRPr="00BD0393" w:rsidRDefault="00BA446F" w:rsidP="001134E7">
      <w:pPr>
        <w:shd w:val="clear" w:color="auto" w:fill="FFFFFF"/>
        <w:spacing w:line="360" w:lineRule="auto"/>
        <w:jc w:val="center"/>
        <w:rPr>
          <w:i/>
          <w:sz w:val="28"/>
          <w:szCs w:val="28"/>
        </w:rPr>
      </w:pPr>
      <w:r w:rsidRPr="00BD0393">
        <w:rPr>
          <w:i/>
          <w:sz w:val="28"/>
          <w:szCs w:val="28"/>
        </w:rPr>
        <w:t>Вступ</w:t>
      </w:r>
    </w:p>
    <w:p w:rsidR="00BA446F" w:rsidRPr="00BD0393" w:rsidRDefault="00BA446F" w:rsidP="001134E7">
      <w:pPr>
        <w:shd w:val="clear" w:color="auto" w:fill="FFFFFF"/>
        <w:spacing w:line="360" w:lineRule="auto"/>
        <w:ind w:firstLine="567"/>
        <w:jc w:val="both"/>
        <w:rPr>
          <w:sz w:val="28"/>
          <w:szCs w:val="22"/>
        </w:rPr>
      </w:pPr>
      <w:r w:rsidRPr="00BD0393">
        <w:rPr>
          <w:sz w:val="28"/>
          <w:szCs w:val="22"/>
        </w:rPr>
        <w:t xml:space="preserve">Протягом 22 років, що минули від започаткування земельної реформи, пройдено складний шлях роздержавлення і приватизації земель, становлення нового земельного ладу. </w:t>
      </w:r>
      <w:r w:rsidRPr="00BD0393">
        <w:rPr>
          <w:bCs/>
          <w:sz w:val="28"/>
          <w:szCs w:val="21"/>
        </w:rPr>
        <w:t xml:space="preserve">Проте фундаментальної кінцевої мети – забезпечення раціонального, ефективного й екологобезпечного використання земельних ресурсів та охорони земель, – яка ставилася перед земельною реформою, досягти сповна не вдалося. </w:t>
      </w:r>
      <w:r w:rsidRPr="00BD0393">
        <w:rPr>
          <w:sz w:val="28"/>
          <w:szCs w:val="22"/>
        </w:rPr>
        <w:t>Ще більшого загострення набудуть питання реалізації земельної політики держави в рамках підписання Угоди про асоціацію між Україною та ЄС: по-перше, значно підвищиться рівень впливу зовнішнього середовища (країн-експортерів продукції сільського господарства); по-друге, зміняться вимоги як до якості готової продукції, так і до сировини вітчизняних виробників; по-третє, значно зросте вплив цінової та нецінової конкуренції, що матиме не лише позитивні наслідки.</w:t>
      </w:r>
    </w:p>
    <w:p w:rsidR="00BA446F" w:rsidRPr="00BD0393" w:rsidRDefault="00BA446F" w:rsidP="001134E7">
      <w:pPr>
        <w:shd w:val="clear" w:color="auto" w:fill="FFFFFF"/>
        <w:spacing w:line="360" w:lineRule="auto"/>
        <w:ind w:firstLine="567"/>
        <w:jc w:val="both"/>
        <w:rPr>
          <w:sz w:val="28"/>
          <w:szCs w:val="28"/>
        </w:rPr>
      </w:pPr>
      <w:r w:rsidRPr="00BD0393">
        <w:rPr>
          <w:i/>
          <w:sz w:val="28"/>
          <w:szCs w:val="28"/>
        </w:rPr>
        <w:t>Мета дослідження.</w:t>
      </w:r>
      <w:r w:rsidRPr="00BD0393">
        <w:rPr>
          <w:sz w:val="28"/>
          <w:szCs w:val="28"/>
        </w:rPr>
        <w:t xml:space="preserve"> Метою дослідження є визначення факторів впливу та наслідків земельної політики на формування продовольчої безпеки України.</w:t>
      </w:r>
    </w:p>
    <w:p w:rsidR="00BA446F" w:rsidRPr="00BD0393" w:rsidRDefault="00BA446F" w:rsidP="001134E7">
      <w:pPr>
        <w:spacing w:line="360" w:lineRule="auto"/>
        <w:ind w:firstLine="567"/>
        <w:jc w:val="both"/>
        <w:rPr>
          <w:sz w:val="28"/>
          <w:szCs w:val="28"/>
        </w:rPr>
      </w:pPr>
      <w:r w:rsidRPr="00BD0393">
        <w:rPr>
          <w:i/>
          <w:sz w:val="28"/>
          <w:szCs w:val="28"/>
        </w:rPr>
        <w:t>Завдання дослідження.</w:t>
      </w:r>
      <w:r w:rsidRPr="00BD0393">
        <w:rPr>
          <w:sz w:val="28"/>
        </w:rPr>
        <w:t xml:space="preserve"> Реалізацію поставленої мети передбачено досягти на основі вирішення таких завдань:</w:t>
      </w:r>
      <w:r>
        <w:rPr>
          <w:sz w:val="28"/>
        </w:rPr>
        <w:t xml:space="preserve"> </w:t>
      </w:r>
      <w:r w:rsidRPr="00BD0393">
        <w:rPr>
          <w:sz w:val="28"/>
          <w:szCs w:val="28"/>
        </w:rPr>
        <w:t>визначити етапи земельної реформи в Україні</w:t>
      </w:r>
      <w:r>
        <w:rPr>
          <w:sz w:val="28"/>
          <w:szCs w:val="28"/>
        </w:rPr>
        <w:t>, їх особливості та завдання</w:t>
      </w:r>
      <w:r w:rsidRPr="00BD0393">
        <w:rPr>
          <w:sz w:val="28"/>
          <w:szCs w:val="28"/>
        </w:rPr>
        <w:t>;</w:t>
      </w:r>
      <w:r>
        <w:rPr>
          <w:sz w:val="28"/>
          <w:szCs w:val="28"/>
        </w:rPr>
        <w:t xml:space="preserve"> </w:t>
      </w:r>
      <w:r w:rsidRPr="00BD0393">
        <w:rPr>
          <w:sz w:val="28"/>
          <w:szCs w:val="28"/>
        </w:rPr>
        <w:t>проаналізувати стан продовольчої безпеки України;</w:t>
      </w:r>
      <w:r>
        <w:rPr>
          <w:sz w:val="28"/>
          <w:szCs w:val="28"/>
        </w:rPr>
        <w:t xml:space="preserve"> </w:t>
      </w:r>
      <w:r w:rsidRPr="00BD0393">
        <w:rPr>
          <w:sz w:val="28"/>
          <w:szCs w:val="28"/>
        </w:rPr>
        <w:t>встановити наслідки земельної реформи;</w:t>
      </w:r>
      <w:r>
        <w:rPr>
          <w:sz w:val="28"/>
          <w:szCs w:val="28"/>
        </w:rPr>
        <w:t xml:space="preserve"> </w:t>
      </w:r>
      <w:r w:rsidRPr="00BD0393">
        <w:rPr>
          <w:sz w:val="28"/>
          <w:szCs w:val="28"/>
        </w:rPr>
        <w:t xml:space="preserve">розробити пропозиції щодо напрямів земельної політики держави у контексті забезпечення продовольчої безпеки України. </w:t>
      </w:r>
    </w:p>
    <w:p w:rsidR="00BA446F" w:rsidRPr="00BD0393" w:rsidRDefault="00BA446F" w:rsidP="001134E7">
      <w:pPr>
        <w:pStyle w:val="ListParagraph"/>
        <w:shd w:val="clear" w:color="auto" w:fill="FFFFFF"/>
        <w:tabs>
          <w:tab w:val="left" w:pos="851"/>
        </w:tabs>
        <w:spacing w:line="360" w:lineRule="auto"/>
        <w:ind w:left="0" w:firstLine="567"/>
        <w:jc w:val="both"/>
        <w:rPr>
          <w:sz w:val="28"/>
          <w:szCs w:val="28"/>
        </w:rPr>
      </w:pPr>
      <w:r w:rsidRPr="00BD0393">
        <w:rPr>
          <w:i/>
          <w:sz w:val="28"/>
          <w:szCs w:val="28"/>
        </w:rPr>
        <w:t>Методологія дослідження.</w:t>
      </w:r>
      <w:r w:rsidRPr="00BD0393">
        <w:rPr>
          <w:sz w:val="28"/>
          <w:szCs w:val="28"/>
        </w:rPr>
        <w:t xml:space="preserve"> Теоретичною основою дослідження є фундаментальні наукові положення розвитку земельних відносин, економічна теорія, яка визначає закономірності стійкого розвитку, наукові праці вітчизняних та зарубіжних вчених з питань еволюції сільськогосподарського землекористування, окремі аспекти екологічного, аграрного та земельного законодавства.  </w:t>
      </w:r>
    </w:p>
    <w:p w:rsidR="00BA446F" w:rsidRPr="00BD0393" w:rsidRDefault="00BA446F" w:rsidP="001134E7">
      <w:pPr>
        <w:autoSpaceDE/>
        <w:autoSpaceDN/>
        <w:adjustRightInd/>
        <w:spacing w:line="360" w:lineRule="auto"/>
        <w:ind w:firstLine="567"/>
        <w:jc w:val="both"/>
        <w:rPr>
          <w:sz w:val="28"/>
          <w:szCs w:val="28"/>
        </w:rPr>
      </w:pPr>
      <w:r w:rsidRPr="00BD0393">
        <w:rPr>
          <w:sz w:val="28"/>
        </w:rPr>
        <w:t xml:space="preserve">У процесі дослідження використовувались такі методи досліджень: </w:t>
      </w:r>
      <w:r w:rsidRPr="00BD0393">
        <w:rPr>
          <w:i/>
          <w:sz w:val="28"/>
        </w:rPr>
        <w:t>абстрактно-логічний</w:t>
      </w:r>
      <w:r w:rsidRPr="00BD0393">
        <w:rPr>
          <w:sz w:val="28"/>
        </w:rPr>
        <w:t xml:space="preserve"> (</w:t>
      </w:r>
      <w:r w:rsidRPr="00BD0393">
        <w:rPr>
          <w:sz w:val="28"/>
          <w:szCs w:val="28"/>
        </w:rPr>
        <w:t>при формуванні принципів, теоретичних узагальнень і висновків</w:t>
      </w:r>
      <w:r w:rsidRPr="00BD0393">
        <w:rPr>
          <w:sz w:val="28"/>
        </w:rPr>
        <w:t>;</w:t>
      </w:r>
      <w:r>
        <w:rPr>
          <w:sz w:val="28"/>
        </w:rPr>
        <w:t xml:space="preserve"> </w:t>
      </w:r>
      <w:r w:rsidRPr="00BD0393">
        <w:rPr>
          <w:sz w:val="28"/>
        </w:rPr>
        <w:t xml:space="preserve">визначення основних напрямів </w:t>
      </w:r>
      <w:r w:rsidRPr="00BD0393">
        <w:rPr>
          <w:sz w:val="28"/>
          <w:szCs w:val="28"/>
        </w:rPr>
        <w:t>стратегії земельної політики України у контексті забезпечення продовольчої безпеки України</w:t>
      </w:r>
      <w:r w:rsidRPr="00BD0393">
        <w:rPr>
          <w:sz w:val="28"/>
        </w:rPr>
        <w:t xml:space="preserve">); </w:t>
      </w:r>
      <w:r w:rsidRPr="00BD0393">
        <w:rPr>
          <w:i/>
          <w:sz w:val="28"/>
        </w:rPr>
        <w:t>історичний</w:t>
      </w:r>
      <w:r w:rsidRPr="00BD0393">
        <w:rPr>
          <w:sz w:val="28"/>
        </w:rPr>
        <w:t xml:space="preserve"> (при досліджені еволюції </w:t>
      </w:r>
      <w:r w:rsidRPr="00BD0393">
        <w:rPr>
          <w:sz w:val="28"/>
          <w:szCs w:val="28"/>
        </w:rPr>
        <w:t>та етапів земельної реформи в Україні</w:t>
      </w:r>
      <w:r w:rsidRPr="00BD0393">
        <w:rPr>
          <w:sz w:val="28"/>
        </w:rPr>
        <w:t xml:space="preserve">); </w:t>
      </w:r>
      <w:r w:rsidRPr="00BD0393">
        <w:rPr>
          <w:i/>
          <w:iCs/>
          <w:sz w:val="28"/>
        </w:rPr>
        <w:t xml:space="preserve">монографічний </w:t>
      </w:r>
      <w:r w:rsidRPr="00BD0393">
        <w:rPr>
          <w:iCs/>
          <w:sz w:val="28"/>
        </w:rPr>
        <w:t>(вивчення</w:t>
      </w:r>
      <w:r w:rsidRPr="00BD0393">
        <w:rPr>
          <w:sz w:val="28"/>
        </w:rPr>
        <w:t xml:space="preserve"> наукових праць з проблем стійкого розвитку, земельних відносин та продовольчої безпеки); </w:t>
      </w:r>
      <w:r w:rsidRPr="00BD0393">
        <w:rPr>
          <w:i/>
          <w:sz w:val="28"/>
        </w:rPr>
        <w:t>прямого аналізу та синтезу</w:t>
      </w:r>
      <w:r w:rsidRPr="00BD0393">
        <w:rPr>
          <w:sz w:val="28"/>
        </w:rPr>
        <w:t xml:space="preserve"> (</w:t>
      </w:r>
      <w:r w:rsidRPr="00BD0393">
        <w:rPr>
          <w:sz w:val="28"/>
          <w:szCs w:val="28"/>
        </w:rPr>
        <w:t>аналіз законодавства України</w:t>
      </w:r>
      <w:r w:rsidRPr="00BD0393">
        <w:rPr>
          <w:sz w:val="28"/>
        </w:rPr>
        <w:t>)</w:t>
      </w:r>
      <w:r w:rsidRPr="00BD0393">
        <w:rPr>
          <w:sz w:val="28"/>
          <w:szCs w:val="28"/>
        </w:rPr>
        <w:t>.</w:t>
      </w:r>
      <w:r>
        <w:rPr>
          <w:sz w:val="28"/>
          <w:szCs w:val="28"/>
        </w:rPr>
        <w:t xml:space="preserve"> </w:t>
      </w:r>
      <w:r w:rsidRPr="00BD0393">
        <w:rPr>
          <w:sz w:val="28"/>
        </w:rPr>
        <w:t xml:space="preserve">Також у процесі дослідження застосувались </w:t>
      </w:r>
      <w:r w:rsidRPr="00BD0393">
        <w:rPr>
          <w:i/>
          <w:sz w:val="28"/>
        </w:rPr>
        <w:t>статистичні</w:t>
      </w:r>
      <w:r w:rsidRPr="00BD0393">
        <w:rPr>
          <w:sz w:val="28"/>
        </w:rPr>
        <w:t xml:space="preserve"> методи (порівняння, графічний та індексний метод), за допомогою яких проаналізовано стан продовольчої безпеки України.</w:t>
      </w:r>
    </w:p>
    <w:p w:rsidR="00BA446F" w:rsidRPr="00BD0393" w:rsidRDefault="00BA446F" w:rsidP="001134E7">
      <w:pPr>
        <w:shd w:val="clear" w:color="auto" w:fill="FFFFFF"/>
        <w:spacing w:line="360" w:lineRule="auto"/>
        <w:ind w:firstLine="567"/>
        <w:jc w:val="center"/>
        <w:rPr>
          <w:i/>
          <w:sz w:val="28"/>
          <w:szCs w:val="28"/>
        </w:rPr>
      </w:pPr>
      <w:r w:rsidRPr="00BD0393">
        <w:rPr>
          <w:i/>
          <w:sz w:val="28"/>
          <w:szCs w:val="28"/>
        </w:rPr>
        <w:t>Основні джерела літератури</w:t>
      </w:r>
    </w:p>
    <w:p w:rsidR="00BA446F" w:rsidRPr="00BD0393" w:rsidRDefault="00BA446F" w:rsidP="001134E7">
      <w:pPr>
        <w:shd w:val="clear" w:color="auto" w:fill="FFFFFF"/>
        <w:spacing w:line="360" w:lineRule="auto"/>
        <w:ind w:firstLine="567"/>
        <w:jc w:val="both"/>
        <w:rPr>
          <w:sz w:val="28"/>
          <w:szCs w:val="28"/>
        </w:rPr>
      </w:pPr>
      <w:r w:rsidRPr="00BD0393">
        <w:rPr>
          <w:sz w:val="28"/>
          <w:szCs w:val="28"/>
        </w:rPr>
        <w:t>Інформаційною базою дослідження слугували законодавчі та нормативно-правові акти і програмні документи державних органів, офіційні матеріали Кабінету Міністрів України, методичні та статистичні матеріали Державної служби статистики України, Державного агентства земельних ресурсів України, наукова інформація із всесвітньої комп’ютерної мережі Internet (результати досліджень міжнародних організацій та Світового центру даних з геоінформатики та сталого розвитку), результати особистих досліджень автора.</w:t>
      </w:r>
    </w:p>
    <w:p w:rsidR="00BA446F" w:rsidRPr="00BD0393" w:rsidRDefault="00BA446F" w:rsidP="001134E7">
      <w:pPr>
        <w:shd w:val="clear" w:color="auto" w:fill="FFFFFF"/>
        <w:spacing w:line="360" w:lineRule="auto"/>
        <w:ind w:firstLine="567"/>
        <w:jc w:val="center"/>
        <w:rPr>
          <w:i/>
          <w:sz w:val="28"/>
          <w:szCs w:val="28"/>
        </w:rPr>
      </w:pPr>
      <w:r>
        <w:rPr>
          <w:i/>
          <w:sz w:val="28"/>
          <w:szCs w:val="28"/>
        </w:rPr>
        <w:t>Е</w:t>
      </w:r>
      <w:r w:rsidRPr="00BD0393">
        <w:rPr>
          <w:i/>
          <w:sz w:val="28"/>
          <w:szCs w:val="28"/>
        </w:rPr>
        <w:t>тапи земельної реформи в Україні</w:t>
      </w:r>
    </w:p>
    <w:p w:rsidR="00BA446F" w:rsidRPr="00BD0393" w:rsidRDefault="00BA446F" w:rsidP="001134E7">
      <w:pPr>
        <w:pStyle w:val="NormalWeb"/>
        <w:widowControl w:val="0"/>
        <w:shd w:val="clear" w:color="auto" w:fill="FFFFFF"/>
        <w:spacing w:before="0" w:beforeAutospacing="0" w:after="0" w:afterAutospacing="0" w:line="360" w:lineRule="auto"/>
        <w:ind w:firstLine="567"/>
        <w:jc w:val="both"/>
        <w:rPr>
          <w:sz w:val="28"/>
          <w:szCs w:val="28"/>
          <w:lang w:val="uk-UA"/>
        </w:rPr>
      </w:pPr>
      <w:r w:rsidRPr="00BD0393">
        <w:rPr>
          <w:rStyle w:val="Strong"/>
          <w:b w:val="0"/>
          <w:sz w:val="28"/>
          <w:szCs w:val="28"/>
          <w:lang w:val="uk-UA"/>
        </w:rPr>
        <w:t>Земельна реформа в Україні</w:t>
      </w:r>
      <w:r w:rsidRPr="00BD0393">
        <w:rPr>
          <w:rStyle w:val="apple-converted-space"/>
          <w:sz w:val="28"/>
          <w:szCs w:val="28"/>
          <w:lang w:val="uk-UA"/>
        </w:rPr>
        <w:t> </w:t>
      </w:r>
      <w:r w:rsidRPr="00BD0393">
        <w:rPr>
          <w:sz w:val="28"/>
          <w:szCs w:val="28"/>
          <w:lang w:val="uk-UA"/>
        </w:rPr>
        <w:t xml:space="preserve">пройшла ряд етапів (табл. 1). </w:t>
      </w:r>
    </w:p>
    <w:p w:rsidR="00BA446F" w:rsidRPr="00BD0393" w:rsidRDefault="00BA446F" w:rsidP="001134E7">
      <w:pPr>
        <w:pStyle w:val="NormalWeb"/>
        <w:widowControl w:val="0"/>
        <w:shd w:val="clear" w:color="auto" w:fill="FFFFFF"/>
        <w:spacing w:before="0" w:beforeAutospacing="0" w:after="0" w:afterAutospacing="0" w:line="360" w:lineRule="auto"/>
        <w:ind w:firstLine="567"/>
        <w:jc w:val="both"/>
        <w:rPr>
          <w:sz w:val="28"/>
          <w:szCs w:val="28"/>
          <w:lang w:val="uk-UA"/>
        </w:rPr>
        <w:sectPr w:rsidR="00BA446F" w:rsidRPr="00BD0393" w:rsidSect="00A9672A">
          <w:headerReference w:type="even" r:id="rId8"/>
          <w:headerReference w:type="default" r:id="rId9"/>
          <w:pgSz w:w="11906" w:h="16838"/>
          <w:pgMar w:top="1134" w:right="1134" w:bottom="1134" w:left="1134" w:header="708" w:footer="708" w:gutter="0"/>
          <w:cols w:space="708"/>
          <w:docGrid w:linePitch="360"/>
        </w:sectPr>
      </w:pPr>
    </w:p>
    <w:p w:rsidR="00BA446F" w:rsidRPr="00BD0393" w:rsidRDefault="00BA446F" w:rsidP="001134E7">
      <w:pPr>
        <w:pStyle w:val="NormalWeb"/>
        <w:widowControl w:val="0"/>
        <w:shd w:val="clear" w:color="auto" w:fill="FFFFFF"/>
        <w:spacing w:before="0" w:beforeAutospacing="0" w:after="0" w:afterAutospacing="0"/>
        <w:ind w:firstLine="567"/>
        <w:jc w:val="right"/>
        <w:rPr>
          <w:sz w:val="28"/>
          <w:szCs w:val="28"/>
          <w:lang w:val="uk-UA"/>
        </w:rPr>
      </w:pPr>
      <w:r w:rsidRPr="00BD0393">
        <w:rPr>
          <w:sz w:val="28"/>
          <w:szCs w:val="28"/>
          <w:lang w:val="uk-UA"/>
        </w:rPr>
        <w:t>Таблиця 1</w:t>
      </w:r>
    </w:p>
    <w:p w:rsidR="00BA446F" w:rsidRPr="00BD0393" w:rsidRDefault="00BA446F" w:rsidP="001134E7">
      <w:pPr>
        <w:pStyle w:val="NormalWeb"/>
        <w:widowControl w:val="0"/>
        <w:shd w:val="clear" w:color="auto" w:fill="FFFFFF"/>
        <w:spacing w:before="0" w:beforeAutospacing="0" w:after="0" w:afterAutospacing="0"/>
        <w:ind w:firstLine="567"/>
        <w:jc w:val="center"/>
        <w:rPr>
          <w:sz w:val="28"/>
          <w:szCs w:val="28"/>
          <w:lang w:val="uk-UA"/>
        </w:rPr>
      </w:pPr>
      <w:r w:rsidRPr="00BD0393">
        <w:rPr>
          <w:sz w:val="28"/>
          <w:szCs w:val="28"/>
          <w:lang w:val="uk-UA"/>
        </w:rPr>
        <w:t>Особливості та етапи земельної реформи в Україні</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4"/>
        <w:gridCol w:w="4598"/>
        <w:gridCol w:w="8868"/>
      </w:tblGrid>
      <w:tr w:rsidR="00BA446F" w:rsidRPr="00BD0393" w:rsidTr="004E5EEA">
        <w:tc>
          <w:tcPr>
            <w:tcW w:w="1464" w:type="dxa"/>
          </w:tcPr>
          <w:p w:rsidR="00BA446F" w:rsidRPr="004E5EEA" w:rsidRDefault="00BA446F" w:rsidP="004E5EEA">
            <w:pPr>
              <w:pStyle w:val="NormalWeb"/>
              <w:widowControl w:val="0"/>
              <w:spacing w:before="0" w:beforeAutospacing="0" w:after="0" w:afterAutospacing="0"/>
              <w:jc w:val="center"/>
              <w:rPr>
                <w:lang w:val="uk-UA"/>
              </w:rPr>
            </w:pPr>
            <w:r w:rsidRPr="004E5EEA">
              <w:rPr>
                <w:lang w:val="uk-UA"/>
              </w:rPr>
              <w:t xml:space="preserve">Етапи </w:t>
            </w:r>
          </w:p>
        </w:tc>
        <w:tc>
          <w:tcPr>
            <w:tcW w:w="4598" w:type="dxa"/>
          </w:tcPr>
          <w:p w:rsidR="00BA446F" w:rsidRPr="004E5EEA" w:rsidRDefault="00BA446F" w:rsidP="004E5EEA">
            <w:pPr>
              <w:pStyle w:val="NormalWeb"/>
              <w:widowControl w:val="0"/>
              <w:spacing w:before="0" w:beforeAutospacing="0" w:after="0" w:afterAutospacing="0"/>
              <w:jc w:val="center"/>
              <w:rPr>
                <w:lang w:val="uk-UA"/>
              </w:rPr>
            </w:pPr>
            <w:r w:rsidRPr="004E5EEA">
              <w:rPr>
                <w:lang w:val="uk-UA"/>
              </w:rPr>
              <w:t>Нормативно-правові акти</w:t>
            </w:r>
          </w:p>
        </w:tc>
        <w:tc>
          <w:tcPr>
            <w:tcW w:w="8868" w:type="dxa"/>
          </w:tcPr>
          <w:p w:rsidR="00BA446F" w:rsidRPr="004E5EEA" w:rsidRDefault="00BA446F" w:rsidP="004E5EEA">
            <w:pPr>
              <w:pStyle w:val="NormalWeb"/>
              <w:widowControl w:val="0"/>
              <w:spacing w:before="0" w:beforeAutospacing="0" w:after="0" w:afterAutospacing="0"/>
              <w:jc w:val="center"/>
              <w:rPr>
                <w:lang w:val="uk-UA"/>
              </w:rPr>
            </w:pPr>
            <w:r w:rsidRPr="004E5EEA">
              <w:rPr>
                <w:lang w:val="uk-UA"/>
              </w:rPr>
              <w:t xml:space="preserve">Особливості </w:t>
            </w:r>
          </w:p>
        </w:tc>
      </w:tr>
      <w:tr w:rsidR="00BA446F" w:rsidRPr="00BD0393" w:rsidTr="004E5EEA">
        <w:tc>
          <w:tcPr>
            <w:tcW w:w="1464" w:type="dxa"/>
          </w:tcPr>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 xml:space="preserve">Перший етап </w:t>
            </w:r>
          </w:p>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1990-1991 рр.</w:t>
            </w:r>
          </w:p>
        </w:tc>
        <w:tc>
          <w:tcPr>
            <w:tcW w:w="4598" w:type="dxa"/>
          </w:tcPr>
          <w:p w:rsidR="00BA446F" w:rsidRPr="004E5EEA" w:rsidRDefault="00BA446F" w:rsidP="004E5EEA">
            <w:pPr>
              <w:pStyle w:val="NormalWeb"/>
              <w:widowControl w:val="0"/>
              <w:spacing w:before="0" w:beforeAutospacing="0" w:after="0" w:afterAutospacing="0"/>
              <w:ind w:right="-53"/>
              <w:rPr>
                <w:rStyle w:val="apple-converted-space"/>
                <w:lang w:val="uk-UA"/>
              </w:rPr>
            </w:pPr>
            <w:r w:rsidRPr="004E5EEA">
              <w:rPr>
                <w:rStyle w:val="Strong"/>
                <w:b w:val="0"/>
                <w:lang w:val="uk-UA"/>
              </w:rPr>
              <w:t>Земельний кодекс Української РСР</w:t>
            </w:r>
            <w:r w:rsidRPr="004E5EEA">
              <w:rPr>
                <w:rStyle w:val="apple-converted-space"/>
                <w:lang w:val="uk-UA"/>
              </w:rPr>
              <w:t> </w:t>
            </w:r>
          </w:p>
          <w:p w:rsidR="00BA446F" w:rsidRPr="004E5EEA" w:rsidRDefault="00BA446F" w:rsidP="004E5EEA">
            <w:pPr>
              <w:pStyle w:val="NormalWeb"/>
              <w:widowControl w:val="0"/>
              <w:spacing w:before="0" w:beforeAutospacing="0" w:after="0" w:afterAutospacing="0"/>
              <w:ind w:right="-53"/>
              <w:rPr>
                <w:lang w:val="uk-UA"/>
              </w:rPr>
            </w:pPr>
            <w:r w:rsidRPr="004E5EEA">
              <w:rPr>
                <w:lang w:val="uk-UA"/>
              </w:rPr>
              <w:t>(1990 р.) [1]</w:t>
            </w:r>
          </w:p>
          <w:p w:rsidR="00BA446F" w:rsidRPr="004E5EEA" w:rsidRDefault="00BA446F" w:rsidP="004E5EEA">
            <w:pPr>
              <w:pStyle w:val="NormalWeb"/>
              <w:widowControl w:val="0"/>
              <w:spacing w:before="0" w:beforeAutospacing="0" w:after="0" w:afterAutospacing="0"/>
              <w:ind w:right="-108"/>
              <w:rPr>
                <w:lang w:val="uk-UA"/>
              </w:rPr>
            </w:pPr>
            <w:r w:rsidRPr="004E5EEA">
              <w:rPr>
                <w:lang w:val="uk-UA"/>
              </w:rPr>
              <w:t>Постанова Верховної ради Української ССР «Про земельну реформу» (1991 р.) [2]</w:t>
            </w:r>
          </w:p>
        </w:tc>
        <w:tc>
          <w:tcPr>
            <w:tcW w:w="8868" w:type="dxa"/>
          </w:tcPr>
          <w:p w:rsidR="00BA446F" w:rsidRPr="004E5EEA" w:rsidRDefault="00BA446F" w:rsidP="004E5EEA">
            <w:pPr>
              <w:pStyle w:val="NormalWeb"/>
              <w:widowControl w:val="0"/>
              <w:spacing w:before="0" w:beforeAutospacing="0" w:after="0" w:afterAutospacing="0"/>
              <w:rPr>
                <w:lang w:val="uk-UA"/>
              </w:rPr>
            </w:pPr>
            <w:r w:rsidRPr="004E5EEA">
              <w:rPr>
                <w:lang w:val="uk-UA"/>
              </w:rPr>
              <w:t>Зафіксовано існування права на землю у формі довічного успадкованого володіння, постійного володіння, а також постійного і тимчасового користування.</w:t>
            </w:r>
          </w:p>
          <w:p w:rsidR="00BA446F" w:rsidRPr="004E5EEA" w:rsidRDefault="00BA446F" w:rsidP="004E5EEA">
            <w:pPr>
              <w:pStyle w:val="NormalWeb"/>
              <w:widowControl w:val="0"/>
              <w:spacing w:before="0" w:beforeAutospacing="0" w:after="0" w:afterAutospacing="0"/>
              <w:rPr>
                <w:lang w:val="uk-UA"/>
              </w:rPr>
            </w:pPr>
            <w:r w:rsidRPr="004E5EEA">
              <w:rPr>
                <w:lang w:val="uk-UA"/>
              </w:rPr>
              <w:t>Земельний фонд України визнано об’єктом земельної реформи, завданням якої є перерозподіл земель для рівноправного розвитку різних форм господарювання.</w:t>
            </w:r>
          </w:p>
        </w:tc>
      </w:tr>
      <w:tr w:rsidR="00BA446F" w:rsidRPr="00BD0393" w:rsidTr="004E5EEA">
        <w:tc>
          <w:tcPr>
            <w:tcW w:w="1464" w:type="dxa"/>
          </w:tcPr>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 xml:space="preserve">Другий етап </w:t>
            </w:r>
          </w:p>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1992-1993 рр.</w:t>
            </w:r>
          </w:p>
        </w:tc>
        <w:tc>
          <w:tcPr>
            <w:tcW w:w="4598" w:type="dxa"/>
          </w:tcPr>
          <w:p w:rsidR="00BA446F" w:rsidRPr="004E5EEA" w:rsidRDefault="00BA446F" w:rsidP="004E5EEA">
            <w:pPr>
              <w:pStyle w:val="NormalWeb"/>
              <w:widowControl w:val="0"/>
              <w:spacing w:before="0" w:beforeAutospacing="0" w:after="0" w:afterAutospacing="0"/>
              <w:rPr>
                <w:lang w:val="uk-UA"/>
              </w:rPr>
            </w:pPr>
            <w:r w:rsidRPr="004E5EEA">
              <w:rPr>
                <w:lang w:val="uk-UA"/>
              </w:rPr>
              <w:t>Закон України «Про форми власності на землю» (1992 р.) [3]</w:t>
            </w:r>
          </w:p>
          <w:p w:rsidR="00BA446F" w:rsidRPr="004E5EEA" w:rsidRDefault="00BA446F" w:rsidP="004E5EEA">
            <w:pPr>
              <w:pStyle w:val="NormalWeb"/>
              <w:widowControl w:val="0"/>
              <w:spacing w:before="0" w:beforeAutospacing="0" w:after="0" w:afterAutospacing="0"/>
              <w:rPr>
                <w:lang w:val="uk-UA"/>
              </w:rPr>
            </w:pPr>
            <w:r w:rsidRPr="004E5EEA">
              <w:rPr>
                <w:lang w:val="uk-UA"/>
              </w:rPr>
              <w:t>Закон України «Про селянське (фермерське) господарство» (1992 р.) [4]</w:t>
            </w:r>
          </w:p>
        </w:tc>
        <w:tc>
          <w:tcPr>
            <w:tcW w:w="8868" w:type="dxa"/>
          </w:tcPr>
          <w:p w:rsidR="00BA446F" w:rsidRPr="004E5EEA" w:rsidRDefault="00BA446F" w:rsidP="004E5EEA">
            <w:pPr>
              <w:pStyle w:val="NormalWeb"/>
              <w:widowControl w:val="0"/>
              <w:spacing w:before="0" w:beforeAutospacing="0" w:after="0" w:afterAutospacing="0"/>
              <w:rPr>
                <w:lang w:val="uk-UA"/>
              </w:rPr>
            </w:pPr>
            <w:r w:rsidRPr="004E5EEA">
              <w:rPr>
                <w:lang w:val="uk-UA"/>
              </w:rPr>
              <w:t>В  Україні запроваджено три рівноправні форми власності на землю: приватна, колективна і державна. Орендодавцями можуть виступати не лише ради народних депутатів, але і власники землі. Встановлено можливість передачі у приватну власність селянському (фермерському) господарству середньої земельної частки.</w:t>
            </w:r>
          </w:p>
        </w:tc>
      </w:tr>
      <w:tr w:rsidR="00BA446F" w:rsidRPr="00BD0393" w:rsidTr="004E5EEA">
        <w:tc>
          <w:tcPr>
            <w:tcW w:w="1464" w:type="dxa"/>
          </w:tcPr>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Третій етап</w:t>
            </w:r>
          </w:p>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1994-1998 рр.</w:t>
            </w:r>
          </w:p>
        </w:tc>
        <w:tc>
          <w:tcPr>
            <w:tcW w:w="4598" w:type="dxa"/>
          </w:tcPr>
          <w:p w:rsidR="00BA446F" w:rsidRPr="004E5EEA" w:rsidRDefault="00BA446F" w:rsidP="004E5EEA">
            <w:pPr>
              <w:pStyle w:val="NormalWeb"/>
              <w:widowControl w:val="0"/>
              <w:spacing w:before="0" w:beforeAutospacing="0" w:after="0" w:afterAutospacing="0"/>
              <w:ind w:right="-108"/>
              <w:rPr>
                <w:lang w:val="uk-UA"/>
              </w:rPr>
            </w:pPr>
            <w:r w:rsidRPr="004E5EEA">
              <w:rPr>
                <w:lang w:val="uk-UA"/>
              </w:rPr>
              <w:t>Указ Президента України «Про невідкладні заходи щодо прискорення земельної реформи у сфері сільськогосподарського виробництва» (1994 р.) [5] та ін.</w:t>
            </w:r>
          </w:p>
        </w:tc>
        <w:tc>
          <w:tcPr>
            <w:tcW w:w="8868" w:type="dxa"/>
          </w:tcPr>
          <w:p w:rsidR="00BA446F" w:rsidRPr="004E5EEA" w:rsidRDefault="00BA446F" w:rsidP="004E5EEA">
            <w:pPr>
              <w:pStyle w:val="NormalWeb"/>
              <w:widowControl w:val="0"/>
              <w:spacing w:before="0" w:beforeAutospacing="0" w:after="0" w:afterAutospacing="0"/>
              <w:rPr>
                <w:lang w:val="uk-UA"/>
              </w:rPr>
            </w:pPr>
            <w:r w:rsidRPr="004E5EEA">
              <w:rPr>
                <w:lang w:val="uk-UA"/>
              </w:rPr>
              <w:t xml:space="preserve">Безоплатна передача землі у колективну та приватну власність для виробництва сільськогосподарської продукції. Поділ земель, які передані у колективну власність, на земельні частки (паї) без виділення їх у натурі. </w:t>
            </w:r>
          </w:p>
          <w:p w:rsidR="00BA446F" w:rsidRPr="004E5EEA" w:rsidRDefault="00BA446F" w:rsidP="004E5EEA">
            <w:pPr>
              <w:pStyle w:val="NormalWeb"/>
              <w:widowControl w:val="0"/>
              <w:spacing w:before="0" w:beforeAutospacing="0" w:after="0" w:afterAutospacing="0"/>
              <w:rPr>
                <w:lang w:val="uk-UA"/>
              </w:rPr>
            </w:pPr>
            <w:r w:rsidRPr="004E5EEA">
              <w:rPr>
                <w:lang w:val="uk-UA"/>
              </w:rPr>
              <w:t>Передбачена можливість оренди земельних часток (паїв).</w:t>
            </w:r>
          </w:p>
        </w:tc>
      </w:tr>
      <w:tr w:rsidR="00BA446F" w:rsidRPr="00BD0393" w:rsidTr="004E5EEA">
        <w:tc>
          <w:tcPr>
            <w:tcW w:w="1464" w:type="dxa"/>
          </w:tcPr>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 xml:space="preserve">Четвертий етап </w:t>
            </w:r>
          </w:p>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1999-2000 рр.</w:t>
            </w:r>
          </w:p>
        </w:tc>
        <w:tc>
          <w:tcPr>
            <w:tcW w:w="4598" w:type="dxa"/>
          </w:tcPr>
          <w:p w:rsidR="00BA446F" w:rsidRPr="004E5EEA" w:rsidRDefault="00BA446F" w:rsidP="004E5EEA">
            <w:pPr>
              <w:pStyle w:val="NormalWeb"/>
              <w:widowControl w:val="0"/>
              <w:spacing w:before="0" w:beforeAutospacing="0" w:after="0" w:afterAutospacing="0"/>
              <w:ind w:right="-53"/>
              <w:rPr>
                <w:lang w:val="uk-UA"/>
              </w:rPr>
            </w:pPr>
            <w:r w:rsidRPr="004E5EEA">
              <w:rPr>
                <w:lang w:val="uk-UA"/>
              </w:rPr>
              <w:t>Указ Президента України «Про невідкладні заходи щодо прискорення реформування аграрного сектора економіки» (1999 р.) [6]</w:t>
            </w:r>
          </w:p>
        </w:tc>
        <w:tc>
          <w:tcPr>
            <w:tcW w:w="8868" w:type="dxa"/>
          </w:tcPr>
          <w:p w:rsidR="00BA446F" w:rsidRPr="004E5EEA" w:rsidRDefault="00BA446F" w:rsidP="004E5EEA">
            <w:pPr>
              <w:pStyle w:val="NormalWeb"/>
              <w:widowControl w:val="0"/>
              <w:spacing w:before="0" w:beforeAutospacing="0" w:after="0" w:afterAutospacing="0"/>
              <w:rPr>
                <w:lang w:val="uk-UA"/>
              </w:rPr>
            </w:pPr>
            <w:r w:rsidRPr="004E5EEA">
              <w:rPr>
                <w:lang w:val="uk-UA"/>
              </w:rPr>
              <w:t xml:space="preserve">Вільний вихід членів КСП із складу цих підприємств зі своїми земельними і майновими паями та створення на їх основі інших суб’єктів господарювання, заснованих на приватній власності. Заміна сертифікатів на земельну частку (пай) на Державні акти на право приватної власності на землю. </w:t>
            </w:r>
          </w:p>
        </w:tc>
      </w:tr>
      <w:tr w:rsidR="00BA446F" w:rsidRPr="00BD0393" w:rsidTr="004E5EEA">
        <w:tc>
          <w:tcPr>
            <w:tcW w:w="1464" w:type="dxa"/>
          </w:tcPr>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 xml:space="preserve">П’ятий етап </w:t>
            </w:r>
          </w:p>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2001-2003 рр.</w:t>
            </w:r>
          </w:p>
        </w:tc>
        <w:tc>
          <w:tcPr>
            <w:tcW w:w="4598" w:type="dxa"/>
          </w:tcPr>
          <w:p w:rsidR="00BA446F" w:rsidRPr="004E5EEA" w:rsidRDefault="00BA446F" w:rsidP="004E5EEA">
            <w:pPr>
              <w:pStyle w:val="NormalWeb"/>
              <w:widowControl w:val="0"/>
              <w:spacing w:before="0" w:beforeAutospacing="0" w:after="0" w:afterAutospacing="0"/>
              <w:rPr>
                <w:lang w:val="uk-UA"/>
              </w:rPr>
            </w:pPr>
            <w:r w:rsidRPr="004E5EEA">
              <w:rPr>
                <w:lang w:val="uk-UA"/>
              </w:rPr>
              <w:t>Земельний кодекс України (2001 р.) [7]</w:t>
            </w:r>
          </w:p>
        </w:tc>
        <w:tc>
          <w:tcPr>
            <w:tcW w:w="8868" w:type="dxa"/>
          </w:tcPr>
          <w:p w:rsidR="00BA446F" w:rsidRPr="004E5EEA" w:rsidRDefault="00BA446F" w:rsidP="004E5EEA">
            <w:pPr>
              <w:pStyle w:val="NormalWeb"/>
              <w:widowControl w:val="0"/>
              <w:shd w:val="clear" w:color="auto" w:fill="FFFFFF"/>
              <w:spacing w:before="0" w:beforeAutospacing="0" w:after="0" w:afterAutospacing="0"/>
              <w:jc w:val="both"/>
              <w:rPr>
                <w:lang w:val="uk-UA"/>
              </w:rPr>
            </w:pPr>
            <w:r w:rsidRPr="004E5EEA">
              <w:rPr>
                <w:lang w:val="uk-UA"/>
              </w:rPr>
              <w:t>Підводиться правове підґрунтя для здійснення застави землі, її купівлі-продажу та міни. Встановлено норми безоплатної передачі земельних ділянок громадянам України. Визначено умови набуття права на землю, а також умови придбання земельних ділянок на підставі цивільно-правових угод. Визначені завдання і механізми контролю за використанням і охороною земель.</w:t>
            </w:r>
          </w:p>
        </w:tc>
      </w:tr>
      <w:tr w:rsidR="00BA446F" w:rsidRPr="00BD0393" w:rsidTr="004E5EEA">
        <w:trPr>
          <w:trHeight w:val="273"/>
        </w:trPr>
        <w:tc>
          <w:tcPr>
            <w:tcW w:w="1464" w:type="dxa"/>
          </w:tcPr>
          <w:p w:rsidR="00BA446F" w:rsidRPr="004E5EEA" w:rsidRDefault="00BA446F" w:rsidP="004E5EEA">
            <w:pPr>
              <w:pStyle w:val="NormalWeb"/>
              <w:widowControl w:val="0"/>
              <w:spacing w:before="0" w:beforeAutospacing="0" w:after="0" w:afterAutospacing="0"/>
              <w:jc w:val="center"/>
              <w:rPr>
                <w:lang w:val="uk-UA"/>
              </w:rPr>
            </w:pPr>
          </w:p>
        </w:tc>
        <w:tc>
          <w:tcPr>
            <w:tcW w:w="4598" w:type="dxa"/>
          </w:tcPr>
          <w:p w:rsidR="00BA446F" w:rsidRPr="004E5EEA" w:rsidRDefault="00BA446F" w:rsidP="004E5EEA">
            <w:pPr>
              <w:pStyle w:val="NormalWeb"/>
              <w:widowControl w:val="0"/>
              <w:spacing w:before="0" w:beforeAutospacing="0" w:after="0" w:afterAutospacing="0"/>
              <w:rPr>
                <w:lang w:val="uk-UA"/>
              </w:rPr>
            </w:pPr>
            <w:r w:rsidRPr="004E5EEA">
              <w:rPr>
                <w:lang w:val="uk-UA"/>
              </w:rPr>
              <w:t xml:space="preserve">Закон України «Про землеустрій» </w:t>
            </w:r>
          </w:p>
          <w:p w:rsidR="00BA446F" w:rsidRPr="004E5EEA" w:rsidRDefault="00BA446F" w:rsidP="004E5EEA">
            <w:pPr>
              <w:pStyle w:val="NormalWeb"/>
              <w:widowControl w:val="0"/>
              <w:spacing w:before="0" w:beforeAutospacing="0" w:after="0" w:afterAutospacing="0"/>
              <w:rPr>
                <w:lang w:val="uk-UA"/>
              </w:rPr>
            </w:pPr>
            <w:r w:rsidRPr="004E5EEA">
              <w:rPr>
                <w:lang w:val="uk-UA"/>
              </w:rPr>
              <w:t>(2003 р.) [8]</w:t>
            </w:r>
          </w:p>
          <w:p w:rsidR="00BA446F" w:rsidRPr="004E5EEA" w:rsidRDefault="00BA446F" w:rsidP="004E5EEA">
            <w:pPr>
              <w:pStyle w:val="NormalWeb"/>
              <w:widowControl w:val="0"/>
              <w:spacing w:before="0" w:beforeAutospacing="0" w:after="0" w:afterAutospacing="0"/>
              <w:rPr>
                <w:lang w:val="uk-UA"/>
              </w:rPr>
            </w:pPr>
            <w:r w:rsidRPr="004E5EEA">
              <w:rPr>
                <w:lang w:val="uk-UA"/>
              </w:rPr>
              <w:t>Закон України «Про охорону земель» (2003 р.) [9]</w:t>
            </w:r>
          </w:p>
        </w:tc>
        <w:tc>
          <w:tcPr>
            <w:tcW w:w="8868" w:type="dxa"/>
          </w:tcPr>
          <w:p w:rsidR="00BA446F" w:rsidRPr="004E5EEA" w:rsidRDefault="00BA446F" w:rsidP="004E5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textAlignment w:val="baseline"/>
              <w:rPr>
                <w:sz w:val="24"/>
                <w:szCs w:val="24"/>
              </w:rPr>
            </w:pPr>
            <w:r w:rsidRPr="004E5EEA">
              <w:rPr>
                <w:sz w:val="24"/>
                <w:szCs w:val="24"/>
              </w:rPr>
              <w:t>Законодавчо визначено призначення землеустрою як механізму забезпечення сталого розвитку землекористування. Визначено рівні контролю, систему заходів, державні стандарти та нормативи у галузі охорони земель, встановлені вимоги до власників і землекористувачів при здійсненні господарської діяльності.</w:t>
            </w:r>
          </w:p>
        </w:tc>
      </w:tr>
      <w:tr w:rsidR="00BA446F" w:rsidRPr="00BD0393" w:rsidTr="004E5EEA">
        <w:trPr>
          <w:trHeight w:val="1549"/>
        </w:trPr>
        <w:tc>
          <w:tcPr>
            <w:tcW w:w="1464" w:type="dxa"/>
          </w:tcPr>
          <w:p w:rsidR="00BA446F" w:rsidRPr="004E5EEA" w:rsidRDefault="00BA446F" w:rsidP="004E5EEA">
            <w:pPr>
              <w:pStyle w:val="NormalWeb"/>
              <w:widowControl w:val="0"/>
              <w:spacing w:before="0" w:beforeAutospacing="0" w:after="0" w:afterAutospacing="0"/>
              <w:jc w:val="center"/>
              <w:rPr>
                <w:lang w:val="uk-UA"/>
              </w:rPr>
            </w:pPr>
            <w:r w:rsidRPr="004E5EEA">
              <w:rPr>
                <w:lang w:val="uk-UA"/>
              </w:rPr>
              <w:t xml:space="preserve">Шостий етап  </w:t>
            </w:r>
          </w:p>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 xml:space="preserve">з 2004 р. по теперішній </w:t>
            </w:r>
          </w:p>
          <w:p w:rsidR="00BA446F" w:rsidRPr="004E5EEA" w:rsidRDefault="00BA446F" w:rsidP="004E5EEA">
            <w:pPr>
              <w:pStyle w:val="NormalWeb"/>
              <w:widowControl w:val="0"/>
              <w:spacing w:before="0" w:beforeAutospacing="0" w:after="0" w:afterAutospacing="0"/>
              <w:ind w:left="-142" w:right="-170"/>
              <w:jc w:val="center"/>
              <w:rPr>
                <w:lang w:val="uk-UA"/>
              </w:rPr>
            </w:pPr>
            <w:r w:rsidRPr="004E5EEA">
              <w:rPr>
                <w:lang w:val="uk-UA"/>
              </w:rPr>
              <w:t>час</w:t>
            </w:r>
          </w:p>
        </w:tc>
        <w:tc>
          <w:tcPr>
            <w:tcW w:w="4598" w:type="dxa"/>
          </w:tcPr>
          <w:p w:rsidR="00BA446F" w:rsidRPr="004E5EEA" w:rsidRDefault="00BA446F" w:rsidP="004E5EEA">
            <w:pPr>
              <w:pStyle w:val="NormalWeb"/>
              <w:widowControl w:val="0"/>
              <w:spacing w:before="0" w:beforeAutospacing="0" w:after="0" w:afterAutospacing="0"/>
              <w:ind w:right="-108"/>
              <w:rPr>
                <w:lang w:val="uk-UA"/>
              </w:rPr>
            </w:pPr>
            <w:r w:rsidRPr="004E5EEA">
              <w:rPr>
                <w:lang w:val="uk-UA"/>
              </w:rPr>
              <w:t xml:space="preserve">Закон України «Про оцінку земель» </w:t>
            </w:r>
          </w:p>
          <w:p w:rsidR="00BA446F" w:rsidRPr="004E5EEA" w:rsidRDefault="00BA446F" w:rsidP="004E5EEA">
            <w:pPr>
              <w:pStyle w:val="NormalWeb"/>
              <w:widowControl w:val="0"/>
              <w:spacing w:before="0" w:beforeAutospacing="0" w:after="0" w:afterAutospacing="0"/>
              <w:ind w:right="-108"/>
              <w:rPr>
                <w:lang w:val="uk-UA"/>
              </w:rPr>
            </w:pPr>
            <w:r w:rsidRPr="004E5EEA">
              <w:rPr>
                <w:lang w:val="uk-UA"/>
              </w:rPr>
              <w:t>(2004 р.) [10]</w:t>
            </w:r>
          </w:p>
          <w:p w:rsidR="00BA446F" w:rsidRPr="004E5EEA" w:rsidRDefault="00BA446F" w:rsidP="004E5EEA">
            <w:pPr>
              <w:pStyle w:val="NormalWeb"/>
              <w:widowControl w:val="0"/>
              <w:spacing w:before="0" w:beforeAutospacing="0" w:after="0" w:afterAutospacing="0"/>
              <w:ind w:right="-108"/>
              <w:rPr>
                <w:lang w:val="uk-UA"/>
              </w:rPr>
            </w:pPr>
            <w:r w:rsidRPr="004E5EEA">
              <w:rPr>
                <w:lang w:val="uk-UA"/>
              </w:rPr>
              <w:t>Закон України «Про Державний земельний кадастр» (2012 р.) [11]</w:t>
            </w:r>
          </w:p>
          <w:p w:rsidR="00BA446F" w:rsidRPr="004E5EEA" w:rsidRDefault="00BA446F" w:rsidP="004E5EEA">
            <w:pPr>
              <w:pStyle w:val="NormalWeb"/>
              <w:widowControl w:val="0"/>
              <w:spacing w:before="0" w:beforeAutospacing="0" w:after="0" w:afterAutospacing="0"/>
              <w:ind w:right="-108"/>
              <w:rPr>
                <w:lang w:val="uk-UA"/>
              </w:rPr>
            </w:pPr>
            <w:r w:rsidRPr="004E5EEA">
              <w:rPr>
                <w:lang w:val="uk-UA"/>
              </w:rPr>
              <w:t xml:space="preserve">Постанова КМУ «Про </w:t>
            </w:r>
            <w:r w:rsidRPr="004E5EEA">
              <w:rPr>
                <w:shd w:val="clear" w:color="auto" w:fill="FFFFFF"/>
                <w:lang w:val="uk-UA"/>
              </w:rPr>
              <w:t>створення Держав-ного земельного банку</w:t>
            </w:r>
            <w:r w:rsidRPr="004E5EEA">
              <w:rPr>
                <w:lang w:val="uk-UA"/>
              </w:rPr>
              <w:t>» (2012 р.) [12]</w:t>
            </w:r>
          </w:p>
        </w:tc>
        <w:tc>
          <w:tcPr>
            <w:tcW w:w="8868" w:type="dxa"/>
          </w:tcPr>
          <w:p w:rsidR="00BA446F" w:rsidRPr="004E5EEA" w:rsidRDefault="00BA446F" w:rsidP="004E5EEA">
            <w:pPr>
              <w:pStyle w:val="HTMLPreformatted"/>
              <w:widowControl w:val="0"/>
              <w:shd w:val="clear" w:color="auto" w:fill="FFFFFF"/>
              <w:textAlignment w:val="baseline"/>
              <w:rPr>
                <w:rFonts w:ascii="Times New Roman" w:hAnsi="Times New Roman" w:cs="Times New Roman"/>
                <w:sz w:val="24"/>
                <w:szCs w:val="24"/>
                <w:lang w:val="uk-UA"/>
              </w:rPr>
            </w:pPr>
            <w:r w:rsidRPr="004E5EEA">
              <w:rPr>
                <w:rFonts w:ascii="Times New Roman" w:hAnsi="Times New Roman" w:cs="Times New Roman"/>
                <w:sz w:val="24"/>
                <w:szCs w:val="24"/>
                <w:lang w:val="uk-UA"/>
              </w:rPr>
              <w:t>Визначено правові засади проведення оцінки земель. Створено нормативно-правове поле інформаційного забезпечення оподаткування та ринку земель.</w:t>
            </w:r>
          </w:p>
          <w:p w:rsidR="00BA446F" w:rsidRPr="004E5EEA" w:rsidRDefault="00BA446F" w:rsidP="004E5EEA">
            <w:pPr>
              <w:pStyle w:val="HTMLPreformatted"/>
              <w:widowControl w:val="0"/>
              <w:shd w:val="clear" w:color="auto" w:fill="FFFFFF"/>
              <w:textAlignment w:val="baseline"/>
              <w:rPr>
                <w:rFonts w:ascii="Times New Roman" w:hAnsi="Times New Roman" w:cs="Times New Roman"/>
                <w:sz w:val="24"/>
                <w:szCs w:val="24"/>
                <w:lang w:val="uk-UA"/>
              </w:rPr>
            </w:pPr>
            <w:r w:rsidRPr="004E5EEA">
              <w:rPr>
                <w:rFonts w:ascii="Times New Roman" w:hAnsi="Times New Roman" w:cs="Times New Roman"/>
                <w:sz w:val="24"/>
                <w:szCs w:val="24"/>
                <w:lang w:val="uk-UA"/>
              </w:rPr>
              <w:t>Відбулося наближення до європейських стандартів відкритості та достовірності відомостей про земельні ділянки.</w:t>
            </w:r>
          </w:p>
          <w:p w:rsidR="00BA446F" w:rsidRPr="004E5EEA" w:rsidRDefault="00BA446F" w:rsidP="004E5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4"/>
                <w:szCs w:val="24"/>
              </w:rPr>
            </w:pPr>
            <w:r w:rsidRPr="004E5EEA">
              <w:rPr>
                <w:sz w:val="24"/>
                <w:szCs w:val="24"/>
              </w:rPr>
              <w:t>Створено інституцію для забезпечення функціонування повноцінного ринку землі в Україні.</w:t>
            </w:r>
          </w:p>
        </w:tc>
      </w:tr>
    </w:tbl>
    <w:p w:rsidR="00BA446F" w:rsidRPr="00BD0393" w:rsidRDefault="00BA446F" w:rsidP="001134E7">
      <w:pPr>
        <w:pStyle w:val="NormalWeb"/>
        <w:widowControl w:val="0"/>
        <w:shd w:val="clear" w:color="auto" w:fill="FFFFFF"/>
        <w:spacing w:before="0" w:beforeAutospacing="0" w:after="0" w:afterAutospacing="0" w:line="360" w:lineRule="auto"/>
        <w:ind w:firstLine="567"/>
        <w:jc w:val="center"/>
        <w:rPr>
          <w:sz w:val="28"/>
          <w:szCs w:val="28"/>
          <w:lang w:val="uk-UA"/>
        </w:rPr>
        <w:sectPr w:rsidR="00BA446F" w:rsidRPr="00BD0393" w:rsidSect="00D4169C">
          <w:pgSz w:w="16838" w:h="11906" w:orient="landscape"/>
          <w:pgMar w:top="1134" w:right="1134" w:bottom="1134" w:left="1134" w:header="709" w:footer="709" w:gutter="0"/>
          <w:cols w:space="708"/>
          <w:docGrid w:linePitch="360"/>
        </w:sectPr>
      </w:pPr>
    </w:p>
    <w:p w:rsidR="00BA446F" w:rsidRPr="00BD0393" w:rsidRDefault="00BA446F" w:rsidP="001134E7">
      <w:pPr>
        <w:pStyle w:val="NormalWeb"/>
        <w:widowControl w:val="0"/>
        <w:shd w:val="clear" w:color="auto" w:fill="FFFFFF"/>
        <w:spacing w:before="0" w:beforeAutospacing="0" w:after="0" w:afterAutospacing="0" w:line="360" w:lineRule="auto"/>
        <w:ind w:firstLine="567"/>
        <w:jc w:val="both"/>
        <w:rPr>
          <w:sz w:val="28"/>
          <w:szCs w:val="28"/>
          <w:lang w:val="uk-UA"/>
        </w:rPr>
      </w:pPr>
      <w:r w:rsidRPr="00BD0393">
        <w:rPr>
          <w:sz w:val="28"/>
          <w:szCs w:val="28"/>
          <w:lang w:val="uk-UA"/>
        </w:rPr>
        <w:t>За даними земельного обліку загальна площа сільськогосподарських угідь на початок 2013р. становила 41,5 млн. га (69% території України), з яких 32,5 млн. га – площа ріллі. Із загальної площі сільськогосподарських угідь 49,8% припадало на сільськогосподарські підприємства, 38,1% – на громадян, 10,6% – на землі запасу та землі, не надані у власність і постійне користування, 1,5% – на інших користувачів [1</w:t>
      </w:r>
      <w:r>
        <w:rPr>
          <w:sz w:val="28"/>
          <w:szCs w:val="28"/>
          <w:lang w:val="uk-UA"/>
        </w:rPr>
        <w:t>3</w:t>
      </w:r>
      <w:r w:rsidRPr="00BD0393">
        <w:rPr>
          <w:sz w:val="28"/>
          <w:szCs w:val="28"/>
          <w:lang w:val="uk-UA"/>
        </w:rPr>
        <w:t>].</w:t>
      </w:r>
    </w:p>
    <w:p w:rsidR="00BA446F" w:rsidRPr="00BD0393" w:rsidRDefault="00BA446F" w:rsidP="001134E7">
      <w:pPr>
        <w:pStyle w:val="Default"/>
        <w:widowControl w:val="0"/>
        <w:spacing w:line="360" w:lineRule="auto"/>
        <w:ind w:firstLine="567"/>
        <w:jc w:val="both"/>
        <w:rPr>
          <w:sz w:val="28"/>
          <w:szCs w:val="28"/>
          <w:lang w:val="uk-UA"/>
        </w:rPr>
      </w:pPr>
      <w:r w:rsidRPr="00BD0393">
        <w:rPr>
          <w:i/>
          <w:sz w:val="28"/>
          <w:szCs w:val="28"/>
          <w:lang w:val="uk-UA"/>
        </w:rPr>
        <w:t>Висновок.</w:t>
      </w:r>
      <w:r w:rsidRPr="00BD0393">
        <w:rPr>
          <w:sz w:val="28"/>
          <w:szCs w:val="28"/>
          <w:lang w:val="uk-UA"/>
        </w:rPr>
        <w:t xml:space="preserve"> Детальний розгляд етапів реалізації земельної реформи в Україні дозволяє виділити такі основні їх завдання:  перший етап – розпочати земельну реформу; другий етап – визначити форми власності на землю; третій етап – розвиток різних організаційно-правових форм господарювання; четвертий етап – реалізація права власності на землю; п’ятий етап – створити систему управління земельними ресурсами та охороною ґрунтів; шостий етап – забезпечення функціонування повноцінного ринку землі.</w:t>
      </w:r>
    </w:p>
    <w:p w:rsidR="00BA446F" w:rsidRPr="00BD0393" w:rsidRDefault="00BA446F" w:rsidP="001134E7">
      <w:pPr>
        <w:shd w:val="clear" w:color="auto" w:fill="FFFFFF"/>
        <w:spacing w:line="360" w:lineRule="auto"/>
        <w:ind w:firstLine="567"/>
        <w:jc w:val="center"/>
        <w:rPr>
          <w:i/>
          <w:sz w:val="28"/>
          <w:szCs w:val="28"/>
        </w:rPr>
      </w:pPr>
      <w:r w:rsidRPr="00BD0393">
        <w:rPr>
          <w:i/>
          <w:sz w:val="28"/>
          <w:szCs w:val="28"/>
        </w:rPr>
        <w:t>Стан продовольчої безпеки України</w:t>
      </w:r>
    </w:p>
    <w:p w:rsidR="00BA446F" w:rsidRPr="00BD0393" w:rsidRDefault="00BA446F" w:rsidP="001134E7">
      <w:pPr>
        <w:shd w:val="clear" w:color="auto" w:fill="FFFFFF"/>
        <w:spacing w:line="360" w:lineRule="auto"/>
        <w:ind w:firstLine="567"/>
        <w:jc w:val="both"/>
        <w:rPr>
          <w:i/>
          <w:sz w:val="28"/>
          <w:szCs w:val="28"/>
        </w:rPr>
      </w:pPr>
      <w:r w:rsidRPr="00BD0393">
        <w:rPr>
          <w:bCs/>
          <w:color w:val="FF0000"/>
          <w:sz w:val="28"/>
          <w:szCs w:val="28"/>
        </w:rPr>
        <w:tab/>
      </w:r>
      <w:r w:rsidRPr="00BD0393">
        <w:rPr>
          <w:bCs/>
          <w:sz w:val="28"/>
          <w:szCs w:val="28"/>
        </w:rPr>
        <w:t>Оцінку стану продовольчої безпеки здійснено відповідно до Методики визначення основних індикаторів продовольчої безпеки, затвердженої постановою Кабінету Міністрів України від 05.12.2007 № 1379 «Деякі питання продовольчої безпеки».</w:t>
      </w:r>
    </w:p>
    <w:p w:rsidR="00BA446F" w:rsidRPr="00BD0393" w:rsidRDefault="00BA446F" w:rsidP="001134E7">
      <w:pPr>
        <w:spacing w:line="360" w:lineRule="auto"/>
        <w:jc w:val="center"/>
        <w:rPr>
          <w:i/>
          <w:sz w:val="28"/>
          <w:szCs w:val="28"/>
        </w:rPr>
      </w:pPr>
      <w:r w:rsidRPr="00BD0393">
        <w:rPr>
          <w:i/>
          <w:sz w:val="28"/>
          <w:szCs w:val="28"/>
        </w:rPr>
        <w:t>Індикатор 1.  Добова енергетична цінність раціону людини</w:t>
      </w:r>
    </w:p>
    <w:p w:rsidR="00BA446F" w:rsidRDefault="00BA446F" w:rsidP="001134E7">
      <w:pPr>
        <w:spacing w:line="360" w:lineRule="auto"/>
        <w:jc w:val="both"/>
        <w:rPr>
          <w:sz w:val="28"/>
          <w:szCs w:val="28"/>
        </w:rPr>
      </w:pPr>
      <w:r w:rsidRPr="00BD0393">
        <w:rPr>
          <w:color w:val="FF0000"/>
          <w:sz w:val="28"/>
          <w:szCs w:val="28"/>
        </w:rPr>
        <w:tab/>
      </w:r>
      <w:r w:rsidRPr="00BD0393">
        <w:rPr>
          <w:sz w:val="28"/>
          <w:szCs w:val="28"/>
        </w:rPr>
        <w:t xml:space="preserve">У 2012 році середньодобова поживність раціону українця становила            2954 ккал, що </w:t>
      </w:r>
      <w:r w:rsidRPr="00BD0393">
        <w:rPr>
          <w:sz w:val="28"/>
          <w:szCs w:val="28"/>
          <w:lang w:val="ru-RU"/>
        </w:rPr>
        <w:t xml:space="preserve">на 18% </w:t>
      </w:r>
      <w:r w:rsidRPr="00BD0393">
        <w:rPr>
          <w:sz w:val="28"/>
          <w:szCs w:val="28"/>
        </w:rPr>
        <w:t>перевищує граничний критерій (2500 ккал). Порівняно із 1990 роком споживання калорій населенням України зросло на  18% (рис. 1).</w:t>
      </w:r>
    </w:p>
    <w:p w:rsidR="00BA446F" w:rsidRPr="00BD0393" w:rsidRDefault="00BA446F" w:rsidP="00E96DBB">
      <w:pPr>
        <w:spacing w:line="360" w:lineRule="auto"/>
        <w:ind w:firstLine="567"/>
        <w:jc w:val="both"/>
        <w:rPr>
          <w:sz w:val="28"/>
          <w:szCs w:val="28"/>
        </w:rPr>
      </w:pPr>
      <w:r w:rsidRPr="00BD0393">
        <w:rPr>
          <w:sz w:val="28"/>
          <w:szCs w:val="28"/>
        </w:rPr>
        <w:t xml:space="preserve">При цьому, як і у попередні роки, основну частину калорій українці споживали разом із продукцією рослинного походження. Натомість </w:t>
      </w:r>
      <w:r w:rsidRPr="00BD0393">
        <w:rPr>
          <w:sz w:val="28"/>
          <w:szCs w:val="28"/>
          <w:lang w:val="ru-RU"/>
        </w:rPr>
        <w:t xml:space="preserve">                      </w:t>
      </w:r>
      <w:r w:rsidRPr="00BD0393">
        <w:rPr>
          <w:sz w:val="28"/>
          <w:szCs w:val="28"/>
        </w:rPr>
        <w:t>лише 28% середньодобового раціону забезпечується за рахунок споживання продукції тваринного походження, що на 39% нижче за встановлений пороговий критерій.</w:t>
      </w:r>
    </w:p>
    <w:p w:rsidR="00BA446F" w:rsidRPr="00BD0393" w:rsidRDefault="00BA446F" w:rsidP="00E96DBB">
      <w:pPr>
        <w:pStyle w:val="HTMLPreformatted"/>
        <w:widowControl w:val="0"/>
        <w:jc w:val="center"/>
        <w:rPr>
          <w:rFonts w:ascii="Times New Roman" w:hAnsi="Times New Roman" w:cs="Times New Roman"/>
          <w:i/>
          <w:sz w:val="28"/>
          <w:szCs w:val="28"/>
          <w:lang w:val="uk-UA"/>
        </w:rPr>
      </w:pPr>
      <w:r w:rsidRPr="00BD0393">
        <w:rPr>
          <w:rFonts w:ascii="Times New Roman" w:hAnsi="Times New Roman" w:cs="Times New Roman"/>
          <w:i/>
          <w:sz w:val="28"/>
          <w:szCs w:val="28"/>
          <w:lang w:val="uk-UA"/>
        </w:rPr>
        <w:t>Індикатор 2.  Достатність споживання окремого продукту</w:t>
      </w:r>
    </w:p>
    <w:p w:rsidR="00BA446F" w:rsidRPr="00BD0393" w:rsidRDefault="00BA446F" w:rsidP="00E96DBB">
      <w:pPr>
        <w:pStyle w:val="HTMLPreformatted"/>
        <w:widowControl w:val="0"/>
        <w:ind w:firstLine="709"/>
        <w:rPr>
          <w:rFonts w:ascii="Times New Roman" w:hAnsi="Times New Roman" w:cs="Times New Roman"/>
          <w:b/>
          <w:color w:val="FF0000"/>
          <w:sz w:val="28"/>
          <w:szCs w:val="28"/>
          <w:lang w:val="uk-UA"/>
        </w:rPr>
      </w:pPr>
    </w:p>
    <w:p w:rsidR="00BA446F" w:rsidRPr="00BD0393" w:rsidRDefault="00BA446F" w:rsidP="00E96DBB">
      <w:pPr>
        <w:pStyle w:val="FootnoteText"/>
        <w:widowControl w:val="0"/>
        <w:spacing w:line="360" w:lineRule="auto"/>
        <w:ind w:firstLine="709"/>
        <w:jc w:val="both"/>
        <w:rPr>
          <w:sz w:val="28"/>
          <w:szCs w:val="28"/>
        </w:rPr>
      </w:pPr>
      <w:r w:rsidRPr="00BD0393">
        <w:rPr>
          <w:sz w:val="28"/>
          <w:szCs w:val="28"/>
        </w:rPr>
        <w:t>Оптимальною вважається ситуація, коли фактичне споживання продуктів харчування особою впродовж року відповідає раціональній нормі (орієнтовний набір основної продовольчої сировини і харчових продуктів забезпечення у середньому на душу населення України на 2005-2015 роки), тобто коефіцієнт співвідношення між фактичним і раціональним споживанням дорівнює одиниці.</w:t>
      </w:r>
    </w:p>
    <w:p w:rsidR="00BA446F" w:rsidRPr="00BD0393" w:rsidRDefault="00BA446F" w:rsidP="001134E7">
      <w:pPr>
        <w:spacing w:line="360" w:lineRule="auto"/>
        <w:jc w:val="both"/>
        <w:rPr>
          <w:color w:val="FF0000"/>
          <w:sz w:val="28"/>
          <w:szCs w:val="28"/>
        </w:rPr>
      </w:pPr>
      <w:r w:rsidRPr="004E5EEA">
        <w:rPr>
          <w:noProof/>
          <w:color w:val="FF0000"/>
          <w:sz w:val="28"/>
          <w:szCs w:val="28"/>
          <w:lang w:val="ru-RU"/>
        </w:rPr>
        <w:object w:dxaOrig="9361" w:dyaOrig="4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483.75pt;height:249.75pt;visibility:visible" o:ole="">
            <v:imagedata r:id="rId10" o:title="" croptop="-2976f" cropbottom="-2651f" cropleft="-742f" cropright="-1428f"/>
            <o:lock v:ext="edit" aspectratio="f"/>
          </v:shape>
          <o:OLEObject Type="Embed" ProgID="Excel.Chart.8" ShapeID="Диаграмма 5" DrawAspect="Content" ObjectID="_1479560164" r:id="rId11"/>
        </w:object>
      </w:r>
    </w:p>
    <w:p w:rsidR="00BA446F" w:rsidRPr="00BD0393" w:rsidRDefault="00BA446F" w:rsidP="001134E7">
      <w:pPr>
        <w:spacing w:line="360" w:lineRule="auto"/>
        <w:jc w:val="center"/>
        <w:rPr>
          <w:sz w:val="28"/>
          <w:szCs w:val="28"/>
        </w:rPr>
      </w:pPr>
      <w:r w:rsidRPr="00BD0393">
        <w:rPr>
          <w:sz w:val="28"/>
          <w:szCs w:val="28"/>
        </w:rPr>
        <w:t>Рис. 1. Динаміка калорійності середньодобового споживання продуктів харчування населенням України у розрахунку на одну особу, ккал на добу*</w:t>
      </w:r>
    </w:p>
    <w:p w:rsidR="00BA446F" w:rsidRPr="00BD0393" w:rsidRDefault="00BA446F" w:rsidP="001134E7">
      <w:pPr>
        <w:pStyle w:val="HTMLPreformatted"/>
        <w:widowControl w:val="0"/>
        <w:ind w:firstLine="567"/>
        <w:rPr>
          <w:rFonts w:ascii="Times New Roman" w:hAnsi="Times New Roman" w:cs="Times New Roman"/>
          <w:sz w:val="24"/>
          <w:szCs w:val="24"/>
          <w:lang w:val="uk-UA"/>
        </w:rPr>
      </w:pPr>
      <w:r w:rsidRPr="00BD0393">
        <w:rPr>
          <w:rFonts w:ascii="Times New Roman" w:hAnsi="Times New Roman" w:cs="Times New Roman"/>
          <w:sz w:val="24"/>
          <w:szCs w:val="24"/>
          <w:lang w:val="uk-UA"/>
        </w:rPr>
        <w:t>* за даними Державної служби статистики України</w:t>
      </w:r>
    </w:p>
    <w:p w:rsidR="00BA446F" w:rsidRPr="00BD0393" w:rsidRDefault="00BA446F" w:rsidP="001134E7">
      <w:pPr>
        <w:spacing w:line="360" w:lineRule="auto"/>
        <w:jc w:val="center"/>
        <w:rPr>
          <w:sz w:val="28"/>
          <w:szCs w:val="28"/>
        </w:rPr>
      </w:pPr>
    </w:p>
    <w:p w:rsidR="00BA446F" w:rsidRDefault="00BA446F" w:rsidP="001134E7">
      <w:pPr>
        <w:pStyle w:val="HTMLPreformatted"/>
        <w:widowControl w:val="0"/>
        <w:spacing w:line="360" w:lineRule="auto"/>
        <w:ind w:firstLine="709"/>
        <w:jc w:val="both"/>
        <w:rPr>
          <w:rFonts w:ascii="Times New Roman" w:hAnsi="Times New Roman" w:cs="Times New Roman"/>
          <w:sz w:val="28"/>
          <w:szCs w:val="28"/>
          <w:lang w:val="uk-UA"/>
        </w:rPr>
      </w:pPr>
      <w:r w:rsidRPr="00BD0393">
        <w:rPr>
          <w:rFonts w:ascii="Times New Roman" w:hAnsi="Times New Roman" w:cs="Times New Roman"/>
          <w:sz w:val="28"/>
          <w:szCs w:val="28"/>
          <w:lang w:val="uk-UA"/>
        </w:rPr>
        <w:t>У 2012 році в Україні, порівняно з попередніми  роками, фактичне споживання основних видів продукції за 50% позицій знаходилось вище або на рівні раціональних норм (по хлібопродуктам, яйцям, овочам та баштанним, картоплі та олії). Стабільною є позитивна динаміка лише відносно двох груп продуктів: хлібопродуктів та картоплі (крім 1995 р.) (табл. 2).</w:t>
      </w:r>
    </w:p>
    <w:p w:rsidR="00BA446F" w:rsidRPr="00BD0393" w:rsidRDefault="00BA446F" w:rsidP="00E96DBB">
      <w:pPr>
        <w:spacing w:line="360" w:lineRule="auto"/>
        <w:ind w:firstLine="720"/>
        <w:jc w:val="both"/>
        <w:rPr>
          <w:sz w:val="28"/>
          <w:szCs w:val="28"/>
        </w:rPr>
      </w:pPr>
      <w:r w:rsidRPr="00BD0393">
        <w:rPr>
          <w:sz w:val="28"/>
          <w:szCs w:val="28"/>
        </w:rPr>
        <w:t xml:space="preserve">Однак, фактичне споживання за окремими продовольчими групами, що перевищує раціональну норму, є свідченням незбалансованості харчування населення, яке намагається забезпечити власні енергетичні потреби за рахунок більш економічно доступних продуктів.  </w:t>
      </w:r>
    </w:p>
    <w:p w:rsidR="00BA446F" w:rsidRPr="00BD0393" w:rsidRDefault="00BA446F" w:rsidP="00E96DBB">
      <w:pPr>
        <w:pStyle w:val="HTMLPreformatted"/>
        <w:widowControl w:val="0"/>
        <w:spacing w:line="360" w:lineRule="auto"/>
        <w:ind w:firstLine="709"/>
        <w:jc w:val="both"/>
        <w:rPr>
          <w:rFonts w:ascii="Times New Roman" w:hAnsi="Times New Roman" w:cs="Times New Roman"/>
          <w:sz w:val="28"/>
          <w:szCs w:val="28"/>
          <w:lang w:val="uk-UA"/>
        </w:rPr>
      </w:pPr>
      <w:r w:rsidRPr="00BD0393">
        <w:rPr>
          <w:rFonts w:ascii="Times New Roman" w:hAnsi="Times New Roman" w:cs="Times New Roman"/>
          <w:sz w:val="28"/>
          <w:szCs w:val="28"/>
          <w:lang w:val="uk-UA"/>
        </w:rPr>
        <w:t xml:space="preserve">Як і в попередні роки зберігається відставання фактичного споживання від раціональної норми: молока і молокопродуктів – на 43%, плодів, ягід і винограду – на 41%, м'яса і м'ясопродуктів – на 32%, риби та рибопродуктів – на 42%, цукру – на 1%. </w:t>
      </w:r>
    </w:p>
    <w:p w:rsidR="00BA446F" w:rsidRPr="00BD0393" w:rsidRDefault="00BA446F" w:rsidP="001134E7">
      <w:pPr>
        <w:pStyle w:val="HTMLPreformatted"/>
        <w:widowControl w:val="0"/>
        <w:spacing w:line="360" w:lineRule="auto"/>
        <w:ind w:firstLine="709"/>
        <w:jc w:val="right"/>
        <w:rPr>
          <w:rFonts w:ascii="Times New Roman" w:hAnsi="Times New Roman" w:cs="Times New Roman"/>
          <w:sz w:val="28"/>
          <w:szCs w:val="28"/>
          <w:lang w:val="uk-UA"/>
        </w:rPr>
      </w:pPr>
      <w:r w:rsidRPr="00BD0393">
        <w:rPr>
          <w:rFonts w:ascii="Times New Roman" w:hAnsi="Times New Roman" w:cs="Times New Roman"/>
          <w:sz w:val="28"/>
          <w:szCs w:val="28"/>
          <w:lang w:val="uk-UA"/>
        </w:rPr>
        <w:t>Таблиця 2</w:t>
      </w:r>
    </w:p>
    <w:p w:rsidR="00BA446F" w:rsidRPr="00BD0393" w:rsidRDefault="00BA446F" w:rsidP="001134E7">
      <w:pPr>
        <w:pStyle w:val="HTMLPreformatted"/>
        <w:widowControl w:val="0"/>
        <w:spacing w:line="360" w:lineRule="auto"/>
        <w:ind w:firstLine="567"/>
        <w:jc w:val="center"/>
        <w:rPr>
          <w:rFonts w:ascii="Times New Roman" w:hAnsi="Times New Roman" w:cs="Times New Roman"/>
          <w:sz w:val="28"/>
          <w:szCs w:val="28"/>
          <w:lang w:val="uk-UA"/>
        </w:rPr>
      </w:pPr>
      <w:r w:rsidRPr="00BD0393">
        <w:rPr>
          <w:rFonts w:ascii="Times New Roman" w:hAnsi="Times New Roman" w:cs="Times New Roman"/>
          <w:sz w:val="28"/>
          <w:szCs w:val="28"/>
          <w:lang w:val="uk-UA"/>
        </w:rPr>
        <w:t>Розрахунок індикатора достатності споживання продуктів харчування</w:t>
      </w:r>
    </w:p>
    <w:p w:rsidR="00BA446F" w:rsidRPr="00BD0393" w:rsidRDefault="00BA446F" w:rsidP="001134E7">
      <w:pPr>
        <w:pStyle w:val="HTMLPreformatted"/>
        <w:widowControl w:val="0"/>
        <w:spacing w:line="360" w:lineRule="auto"/>
        <w:jc w:val="right"/>
        <w:rPr>
          <w:rFonts w:ascii="Times New Roman" w:hAnsi="Times New Roman" w:cs="Times New Roman"/>
          <w:i/>
          <w:sz w:val="28"/>
          <w:szCs w:val="28"/>
          <w:lang w:val="uk-UA"/>
        </w:rPr>
      </w:pPr>
      <w:r w:rsidRPr="00BD0393">
        <w:rPr>
          <w:rFonts w:ascii="Times New Roman" w:hAnsi="Times New Roman" w:cs="Times New Roman"/>
          <w:i/>
          <w:sz w:val="28"/>
          <w:szCs w:val="28"/>
          <w:lang w:val="uk-UA"/>
        </w:rPr>
        <w:t xml:space="preserve"> (на особу на рік, кілограмів)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25"/>
        <w:gridCol w:w="1727"/>
        <w:gridCol w:w="1015"/>
        <w:gridCol w:w="1016"/>
        <w:gridCol w:w="1016"/>
        <w:gridCol w:w="1016"/>
        <w:gridCol w:w="1016"/>
        <w:gridCol w:w="1016"/>
      </w:tblGrid>
      <w:tr w:rsidR="00BA446F" w:rsidRPr="00BD0393" w:rsidTr="004E5EEA">
        <w:tc>
          <w:tcPr>
            <w:tcW w:w="1925" w:type="dxa"/>
            <w:vMerge w:val="restart"/>
            <w:vAlign w:val="center"/>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Вид продукції</w:t>
            </w:r>
          </w:p>
        </w:tc>
        <w:tc>
          <w:tcPr>
            <w:tcW w:w="1727" w:type="dxa"/>
            <w:vMerge w:val="restart"/>
            <w:vAlign w:val="center"/>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 xml:space="preserve">Раціональна норма (розрахунки МОЗ України)  </w:t>
            </w:r>
          </w:p>
        </w:tc>
        <w:tc>
          <w:tcPr>
            <w:tcW w:w="3047" w:type="dxa"/>
            <w:gridSpan w:val="3"/>
            <w:vAlign w:val="center"/>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Фактичне споживання*</w:t>
            </w:r>
          </w:p>
        </w:tc>
        <w:tc>
          <w:tcPr>
            <w:tcW w:w="3048" w:type="dxa"/>
            <w:gridSpan w:val="3"/>
            <w:vAlign w:val="center"/>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Індикатор достатності споживання</w:t>
            </w:r>
          </w:p>
        </w:tc>
      </w:tr>
      <w:tr w:rsidR="00BA446F" w:rsidRPr="00BD0393" w:rsidTr="004E5EEA">
        <w:tc>
          <w:tcPr>
            <w:tcW w:w="1925" w:type="dxa"/>
            <w:vMerge/>
          </w:tcPr>
          <w:p w:rsidR="00BA446F" w:rsidRPr="004E5EEA" w:rsidRDefault="00BA446F" w:rsidP="004E5EEA">
            <w:pPr>
              <w:pStyle w:val="HTMLPreformatted"/>
              <w:widowControl w:val="0"/>
              <w:rPr>
                <w:rFonts w:ascii="Times New Roman" w:hAnsi="Times New Roman" w:cs="Times New Roman"/>
                <w:sz w:val="24"/>
                <w:szCs w:val="24"/>
                <w:lang w:val="uk-UA"/>
              </w:rPr>
            </w:pPr>
          </w:p>
        </w:tc>
        <w:tc>
          <w:tcPr>
            <w:tcW w:w="1727" w:type="dxa"/>
            <w:vMerge/>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p>
        </w:tc>
        <w:tc>
          <w:tcPr>
            <w:tcW w:w="1015"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1995 р.</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2000 р.</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2012 р.</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1995 р.</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2000 р.</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2012 р.</w:t>
            </w:r>
          </w:p>
        </w:tc>
      </w:tr>
      <w:tr w:rsidR="00BA446F" w:rsidRPr="00BD0393" w:rsidTr="004E5EEA">
        <w:tc>
          <w:tcPr>
            <w:tcW w:w="1925" w:type="dxa"/>
          </w:tcPr>
          <w:p w:rsidR="00BA446F" w:rsidRPr="004E5EEA" w:rsidRDefault="00BA446F" w:rsidP="001134E7">
            <w:pPr>
              <w:rPr>
                <w:sz w:val="24"/>
                <w:szCs w:val="24"/>
              </w:rPr>
            </w:pPr>
            <w:r w:rsidRPr="004E5EEA">
              <w:rPr>
                <w:sz w:val="24"/>
                <w:szCs w:val="24"/>
              </w:rPr>
              <w:t>Хліб і хлібопродукти (у перерахунку на борошно)</w:t>
            </w:r>
          </w:p>
        </w:tc>
        <w:tc>
          <w:tcPr>
            <w:tcW w:w="1727" w:type="dxa"/>
            <w:vAlign w:val="bottom"/>
          </w:tcPr>
          <w:p w:rsidR="00BA446F" w:rsidRPr="004E5EEA" w:rsidRDefault="00BA446F" w:rsidP="004E5EEA">
            <w:pPr>
              <w:jc w:val="center"/>
              <w:rPr>
                <w:sz w:val="24"/>
                <w:szCs w:val="24"/>
              </w:rPr>
            </w:pPr>
            <w:r w:rsidRPr="004E5EEA">
              <w:rPr>
                <w:sz w:val="24"/>
                <w:szCs w:val="24"/>
              </w:rPr>
              <w:t>101,0</w:t>
            </w:r>
          </w:p>
        </w:tc>
        <w:tc>
          <w:tcPr>
            <w:tcW w:w="1015" w:type="dxa"/>
            <w:vAlign w:val="bottom"/>
          </w:tcPr>
          <w:p w:rsidR="00BA446F" w:rsidRPr="004E5EEA" w:rsidRDefault="00BA446F" w:rsidP="004E5EEA">
            <w:pPr>
              <w:jc w:val="center"/>
              <w:rPr>
                <w:sz w:val="24"/>
                <w:szCs w:val="24"/>
              </w:rPr>
            </w:pPr>
            <w:r w:rsidRPr="004E5EEA">
              <w:rPr>
                <w:sz w:val="24"/>
                <w:szCs w:val="24"/>
                <w:lang w:val="ru-RU" w:eastAsia="en-US"/>
              </w:rPr>
              <w:t>128,4</w:t>
            </w:r>
          </w:p>
        </w:tc>
        <w:tc>
          <w:tcPr>
            <w:tcW w:w="1016" w:type="dxa"/>
            <w:vAlign w:val="bottom"/>
          </w:tcPr>
          <w:p w:rsidR="00BA446F" w:rsidRPr="004E5EEA" w:rsidRDefault="00BA446F" w:rsidP="004E5EEA">
            <w:pPr>
              <w:jc w:val="center"/>
              <w:rPr>
                <w:sz w:val="24"/>
                <w:szCs w:val="24"/>
              </w:rPr>
            </w:pPr>
            <w:r w:rsidRPr="004E5EEA">
              <w:rPr>
                <w:sz w:val="24"/>
                <w:szCs w:val="24"/>
                <w:lang w:val="ru-RU" w:eastAsia="en-US"/>
              </w:rPr>
              <w:t>124,9</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109,4</w:t>
            </w:r>
          </w:p>
        </w:tc>
        <w:tc>
          <w:tcPr>
            <w:tcW w:w="1016" w:type="dxa"/>
            <w:vAlign w:val="bottom"/>
          </w:tcPr>
          <w:p w:rsidR="00BA446F" w:rsidRPr="004E5EEA" w:rsidRDefault="00BA446F" w:rsidP="004E5EEA">
            <w:pPr>
              <w:jc w:val="center"/>
              <w:rPr>
                <w:color w:val="000000"/>
                <w:sz w:val="24"/>
                <w:szCs w:val="24"/>
              </w:rPr>
            </w:pPr>
            <w:r w:rsidRPr="004E5EEA">
              <w:rPr>
                <w:color w:val="000000"/>
                <w:sz w:val="24"/>
                <w:szCs w:val="24"/>
              </w:rPr>
              <w:t>1,271</w:t>
            </w:r>
          </w:p>
        </w:tc>
        <w:tc>
          <w:tcPr>
            <w:tcW w:w="1016" w:type="dxa"/>
            <w:vAlign w:val="bottom"/>
          </w:tcPr>
          <w:p w:rsidR="00BA446F" w:rsidRPr="004E5EEA" w:rsidRDefault="00BA446F" w:rsidP="004E5EEA">
            <w:pPr>
              <w:jc w:val="center"/>
              <w:rPr>
                <w:color w:val="000000"/>
                <w:sz w:val="24"/>
                <w:szCs w:val="24"/>
              </w:rPr>
            </w:pPr>
            <w:r w:rsidRPr="004E5EEA">
              <w:rPr>
                <w:color w:val="000000"/>
                <w:sz w:val="24"/>
                <w:szCs w:val="24"/>
              </w:rPr>
              <w:t>1,237</w:t>
            </w:r>
          </w:p>
        </w:tc>
        <w:tc>
          <w:tcPr>
            <w:tcW w:w="1016" w:type="dxa"/>
            <w:vAlign w:val="bottom"/>
          </w:tcPr>
          <w:p w:rsidR="00BA446F" w:rsidRPr="004E5EEA" w:rsidRDefault="00BA446F" w:rsidP="004E5EEA">
            <w:pPr>
              <w:jc w:val="center"/>
              <w:rPr>
                <w:color w:val="000000"/>
                <w:sz w:val="24"/>
                <w:szCs w:val="24"/>
              </w:rPr>
            </w:pPr>
            <w:r w:rsidRPr="004E5EEA">
              <w:rPr>
                <w:color w:val="000000"/>
                <w:sz w:val="24"/>
                <w:szCs w:val="24"/>
              </w:rPr>
              <w:t>1,083</w:t>
            </w:r>
          </w:p>
        </w:tc>
      </w:tr>
      <w:tr w:rsidR="00BA446F" w:rsidRPr="00BD0393" w:rsidTr="004E5EEA">
        <w:tc>
          <w:tcPr>
            <w:tcW w:w="1925" w:type="dxa"/>
            <w:vAlign w:val="center"/>
          </w:tcPr>
          <w:p w:rsidR="00BA446F" w:rsidRPr="004E5EEA" w:rsidRDefault="00BA446F" w:rsidP="001134E7">
            <w:pPr>
              <w:rPr>
                <w:sz w:val="24"/>
                <w:szCs w:val="24"/>
              </w:rPr>
            </w:pPr>
            <w:r w:rsidRPr="004E5EEA">
              <w:rPr>
                <w:sz w:val="24"/>
                <w:szCs w:val="24"/>
              </w:rPr>
              <w:t>М'ясо і м'ясопродукти</w:t>
            </w:r>
          </w:p>
        </w:tc>
        <w:tc>
          <w:tcPr>
            <w:tcW w:w="1727" w:type="dxa"/>
            <w:vAlign w:val="bottom"/>
          </w:tcPr>
          <w:p w:rsidR="00BA446F" w:rsidRPr="004E5EEA" w:rsidRDefault="00BA446F" w:rsidP="004E5EEA">
            <w:pPr>
              <w:jc w:val="center"/>
              <w:rPr>
                <w:sz w:val="24"/>
                <w:szCs w:val="24"/>
                <w:lang w:val="en-US"/>
              </w:rPr>
            </w:pPr>
            <w:r w:rsidRPr="004E5EEA">
              <w:rPr>
                <w:sz w:val="24"/>
                <w:szCs w:val="24"/>
                <w:lang w:val="en-US"/>
              </w:rPr>
              <w:t>80</w:t>
            </w:r>
            <w:r w:rsidRPr="004E5EEA">
              <w:rPr>
                <w:sz w:val="24"/>
                <w:szCs w:val="24"/>
                <w:lang w:val="ru-RU"/>
              </w:rPr>
              <w:t>,</w:t>
            </w:r>
            <w:r w:rsidRPr="004E5EEA">
              <w:rPr>
                <w:sz w:val="24"/>
                <w:szCs w:val="24"/>
                <w:lang w:val="en-US"/>
              </w:rPr>
              <w:t>0</w:t>
            </w:r>
          </w:p>
        </w:tc>
        <w:tc>
          <w:tcPr>
            <w:tcW w:w="1015" w:type="dxa"/>
            <w:vAlign w:val="bottom"/>
          </w:tcPr>
          <w:p w:rsidR="00BA446F" w:rsidRPr="004E5EEA" w:rsidRDefault="00BA446F" w:rsidP="004E5EEA">
            <w:pPr>
              <w:jc w:val="center"/>
              <w:rPr>
                <w:sz w:val="24"/>
                <w:szCs w:val="24"/>
                <w:lang w:eastAsia="en-US"/>
              </w:rPr>
            </w:pPr>
            <w:r w:rsidRPr="004E5EEA">
              <w:rPr>
                <w:sz w:val="24"/>
                <w:szCs w:val="24"/>
                <w:lang w:val="ru-RU" w:eastAsia="en-US"/>
              </w:rPr>
              <w:t>38,9</w:t>
            </w:r>
          </w:p>
        </w:tc>
        <w:tc>
          <w:tcPr>
            <w:tcW w:w="1016" w:type="dxa"/>
            <w:vAlign w:val="bottom"/>
          </w:tcPr>
          <w:p w:rsidR="00BA446F" w:rsidRPr="004E5EEA" w:rsidRDefault="00BA446F" w:rsidP="004E5EEA">
            <w:pPr>
              <w:jc w:val="center"/>
              <w:rPr>
                <w:sz w:val="24"/>
                <w:szCs w:val="24"/>
              </w:rPr>
            </w:pPr>
            <w:r w:rsidRPr="004E5EEA">
              <w:rPr>
                <w:sz w:val="24"/>
                <w:szCs w:val="24"/>
                <w:lang w:val="ru-RU" w:eastAsia="en-US"/>
              </w:rPr>
              <w:t>32,8</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54,4</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0,486</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0,410</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0,680</w:t>
            </w:r>
          </w:p>
        </w:tc>
      </w:tr>
      <w:tr w:rsidR="00BA446F" w:rsidRPr="00BD0393" w:rsidTr="004E5EEA">
        <w:tc>
          <w:tcPr>
            <w:tcW w:w="1925" w:type="dxa"/>
          </w:tcPr>
          <w:p w:rsidR="00BA446F" w:rsidRPr="004E5EEA" w:rsidRDefault="00BA446F" w:rsidP="001134E7">
            <w:pPr>
              <w:rPr>
                <w:sz w:val="24"/>
                <w:szCs w:val="24"/>
              </w:rPr>
            </w:pPr>
            <w:r w:rsidRPr="004E5EEA">
              <w:rPr>
                <w:sz w:val="24"/>
                <w:szCs w:val="24"/>
              </w:rPr>
              <w:t xml:space="preserve">Молоко і молокопродукти </w:t>
            </w:r>
          </w:p>
        </w:tc>
        <w:tc>
          <w:tcPr>
            <w:tcW w:w="1727" w:type="dxa"/>
            <w:vAlign w:val="bottom"/>
          </w:tcPr>
          <w:p w:rsidR="00BA446F" w:rsidRPr="004E5EEA" w:rsidRDefault="00BA446F" w:rsidP="004E5EEA">
            <w:pPr>
              <w:jc w:val="center"/>
              <w:rPr>
                <w:sz w:val="24"/>
                <w:szCs w:val="24"/>
              </w:rPr>
            </w:pPr>
            <w:r w:rsidRPr="004E5EEA">
              <w:rPr>
                <w:sz w:val="24"/>
                <w:szCs w:val="24"/>
              </w:rPr>
              <w:t>380,0</w:t>
            </w:r>
          </w:p>
        </w:tc>
        <w:tc>
          <w:tcPr>
            <w:tcW w:w="1015" w:type="dxa"/>
            <w:vAlign w:val="bottom"/>
          </w:tcPr>
          <w:p w:rsidR="00BA446F" w:rsidRPr="004E5EEA" w:rsidRDefault="00BA446F" w:rsidP="004E5EEA">
            <w:pPr>
              <w:jc w:val="center"/>
              <w:rPr>
                <w:sz w:val="24"/>
                <w:szCs w:val="24"/>
                <w:lang w:eastAsia="en-US"/>
              </w:rPr>
            </w:pPr>
            <w:r w:rsidRPr="004E5EEA">
              <w:rPr>
                <w:sz w:val="24"/>
                <w:szCs w:val="24"/>
                <w:lang w:val="ru-RU" w:eastAsia="en-US"/>
              </w:rPr>
              <w:t>243,6</w:t>
            </w:r>
          </w:p>
        </w:tc>
        <w:tc>
          <w:tcPr>
            <w:tcW w:w="1016" w:type="dxa"/>
            <w:vAlign w:val="bottom"/>
          </w:tcPr>
          <w:p w:rsidR="00BA446F" w:rsidRPr="004E5EEA" w:rsidRDefault="00BA446F" w:rsidP="004E5EEA">
            <w:pPr>
              <w:jc w:val="center"/>
              <w:rPr>
                <w:sz w:val="24"/>
                <w:szCs w:val="24"/>
              </w:rPr>
            </w:pPr>
            <w:r w:rsidRPr="004E5EEA">
              <w:rPr>
                <w:sz w:val="24"/>
                <w:szCs w:val="24"/>
                <w:lang w:val="ru-RU" w:eastAsia="en-US"/>
              </w:rPr>
              <w:t>199,1</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214,9</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0,641</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0,524</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0,566</w:t>
            </w:r>
          </w:p>
        </w:tc>
      </w:tr>
      <w:tr w:rsidR="00BA446F" w:rsidRPr="00BD0393" w:rsidTr="004E5EEA">
        <w:tc>
          <w:tcPr>
            <w:tcW w:w="1925" w:type="dxa"/>
          </w:tcPr>
          <w:p w:rsidR="00BA446F" w:rsidRPr="004E5EEA" w:rsidRDefault="00BA446F" w:rsidP="001134E7">
            <w:pPr>
              <w:rPr>
                <w:sz w:val="24"/>
                <w:szCs w:val="24"/>
              </w:rPr>
            </w:pPr>
            <w:r w:rsidRPr="004E5EEA">
              <w:rPr>
                <w:sz w:val="24"/>
                <w:szCs w:val="24"/>
              </w:rPr>
              <w:t>Риба і рибопродукти</w:t>
            </w:r>
          </w:p>
        </w:tc>
        <w:tc>
          <w:tcPr>
            <w:tcW w:w="1727" w:type="dxa"/>
            <w:vAlign w:val="bottom"/>
          </w:tcPr>
          <w:p w:rsidR="00BA446F" w:rsidRPr="004E5EEA" w:rsidRDefault="00BA446F" w:rsidP="004E5EEA">
            <w:pPr>
              <w:jc w:val="center"/>
              <w:rPr>
                <w:sz w:val="24"/>
                <w:szCs w:val="24"/>
              </w:rPr>
            </w:pPr>
            <w:r w:rsidRPr="004E5EEA">
              <w:rPr>
                <w:sz w:val="24"/>
                <w:szCs w:val="24"/>
              </w:rPr>
              <w:t>20,0</w:t>
            </w:r>
          </w:p>
        </w:tc>
        <w:tc>
          <w:tcPr>
            <w:tcW w:w="1015" w:type="dxa"/>
            <w:vAlign w:val="bottom"/>
          </w:tcPr>
          <w:p w:rsidR="00BA446F" w:rsidRPr="004E5EEA" w:rsidRDefault="00BA446F" w:rsidP="004E5EEA">
            <w:pPr>
              <w:jc w:val="center"/>
              <w:rPr>
                <w:sz w:val="24"/>
                <w:szCs w:val="24"/>
              </w:rPr>
            </w:pPr>
            <w:r w:rsidRPr="004E5EEA">
              <w:rPr>
                <w:sz w:val="24"/>
                <w:szCs w:val="24"/>
                <w:lang w:val="ru-RU" w:eastAsia="en-US"/>
              </w:rPr>
              <w:t>3,6</w:t>
            </w:r>
          </w:p>
        </w:tc>
        <w:tc>
          <w:tcPr>
            <w:tcW w:w="1016" w:type="dxa"/>
            <w:vAlign w:val="bottom"/>
          </w:tcPr>
          <w:p w:rsidR="00BA446F" w:rsidRPr="004E5EEA" w:rsidRDefault="00BA446F" w:rsidP="004E5EEA">
            <w:pPr>
              <w:jc w:val="center"/>
              <w:rPr>
                <w:sz w:val="24"/>
                <w:szCs w:val="24"/>
              </w:rPr>
            </w:pPr>
            <w:r w:rsidRPr="004E5EEA">
              <w:rPr>
                <w:sz w:val="24"/>
                <w:szCs w:val="24"/>
                <w:lang w:val="ru-RU" w:eastAsia="en-US"/>
              </w:rPr>
              <w:t>8,4</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13,6</w:t>
            </w:r>
          </w:p>
        </w:tc>
        <w:tc>
          <w:tcPr>
            <w:tcW w:w="1016" w:type="dxa"/>
            <w:vAlign w:val="bottom"/>
          </w:tcPr>
          <w:p w:rsidR="00BA446F" w:rsidRPr="004E5EEA" w:rsidRDefault="00BA446F" w:rsidP="004E5EEA">
            <w:pPr>
              <w:jc w:val="center"/>
              <w:rPr>
                <w:color w:val="000000"/>
                <w:sz w:val="24"/>
                <w:szCs w:val="24"/>
              </w:rPr>
            </w:pPr>
            <w:r w:rsidRPr="004E5EEA">
              <w:rPr>
                <w:color w:val="000000"/>
                <w:sz w:val="24"/>
                <w:szCs w:val="24"/>
              </w:rPr>
              <w:t>0,180</w:t>
            </w:r>
          </w:p>
        </w:tc>
        <w:tc>
          <w:tcPr>
            <w:tcW w:w="1016" w:type="dxa"/>
            <w:vAlign w:val="bottom"/>
          </w:tcPr>
          <w:p w:rsidR="00BA446F" w:rsidRPr="004E5EEA" w:rsidRDefault="00BA446F" w:rsidP="004E5EEA">
            <w:pPr>
              <w:jc w:val="center"/>
              <w:rPr>
                <w:color w:val="000000"/>
                <w:sz w:val="24"/>
                <w:szCs w:val="24"/>
              </w:rPr>
            </w:pPr>
            <w:r w:rsidRPr="004E5EEA">
              <w:rPr>
                <w:color w:val="000000"/>
                <w:sz w:val="24"/>
                <w:szCs w:val="24"/>
              </w:rPr>
              <w:t>0,420</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0,680</w:t>
            </w:r>
          </w:p>
        </w:tc>
      </w:tr>
      <w:tr w:rsidR="00BA446F" w:rsidRPr="00BD0393" w:rsidTr="004E5EEA">
        <w:tc>
          <w:tcPr>
            <w:tcW w:w="1925" w:type="dxa"/>
          </w:tcPr>
          <w:p w:rsidR="00BA446F" w:rsidRPr="004E5EEA" w:rsidRDefault="00BA446F" w:rsidP="001134E7">
            <w:pPr>
              <w:rPr>
                <w:sz w:val="24"/>
                <w:szCs w:val="24"/>
              </w:rPr>
            </w:pPr>
            <w:r w:rsidRPr="004E5EEA">
              <w:rPr>
                <w:sz w:val="24"/>
                <w:szCs w:val="24"/>
              </w:rPr>
              <w:t>Яйця (шт.)</w:t>
            </w:r>
          </w:p>
        </w:tc>
        <w:tc>
          <w:tcPr>
            <w:tcW w:w="1727" w:type="dxa"/>
            <w:vAlign w:val="bottom"/>
          </w:tcPr>
          <w:p w:rsidR="00BA446F" w:rsidRPr="004E5EEA" w:rsidRDefault="00BA446F" w:rsidP="004E5EEA">
            <w:pPr>
              <w:jc w:val="center"/>
              <w:rPr>
                <w:sz w:val="24"/>
                <w:szCs w:val="24"/>
              </w:rPr>
            </w:pPr>
            <w:r w:rsidRPr="004E5EEA">
              <w:rPr>
                <w:sz w:val="24"/>
                <w:szCs w:val="24"/>
              </w:rPr>
              <w:t>290</w:t>
            </w:r>
          </w:p>
        </w:tc>
        <w:tc>
          <w:tcPr>
            <w:tcW w:w="1015" w:type="dxa"/>
            <w:vAlign w:val="bottom"/>
          </w:tcPr>
          <w:p w:rsidR="00BA446F" w:rsidRPr="004E5EEA" w:rsidRDefault="00BA446F" w:rsidP="004E5EEA">
            <w:pPr>
              <w:jc w:val="center"/>
              <w:rPr>
                <w:sz w:val="24"/>
                <w:szCs w:val="24"/>
              </w:rPr>
            </w:pPr>
            <w:r w:rsidRPr="004E5EEA">
              <w:rPr>
                <w:sz w:val="24"/>
                <w:szCs w:val="24"/>
                <w:lang w:val="ru-RU" w:eastAsia="en-US"/>
              </w:rPr>
              <w:t>171</w:t>
            </w:r>
          </w:p>
        </w:tc>
        <w:tc>
          <w:tcPr>
            <w:tcW w:w="1016" w:type="dxa"/>
            <w:vAlign w:val="bottom"/>
          </w:tcPr>
          <w:p w:rsidR="00BA446F" w:rsidRPr="004E5EEA" w:rsidRDefault="00BA446F" w:rsidP="004E5EEA">
            <w:pPr>
              <w:jc w:val="center"/>
              <w:rPr>
                <w:sz w:val="24"/>
                <w:szCs w:val="24"/>
              </w:rPr>
            </w:pPr>
            <w:r w:rsidRPr="004E5EEA">
              <w:rPr>
                <w:sz w:val="24"/>
                <w:szCs w:val="24"/>
                <w:lang w:val="ru-RU" w:eastAsia="en-US"/>
              </w:rPr>
              <w:t>166</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307</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0,590</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0,572</w:t>
            </w:r>
          </w:p>
        </w:tc>
        <w:tc>
          <w:tcPr>
            <w:tcW w:w="1016" w:type="dxa"/>
            <w:vAlign w:val="bottom"/>
          </w:tcPr>
          <w:p w:rsidR="00BA446F" w:rsidRPr="004E5EEA" w:rsidRDefault="00BA446F" w:rsidP="004E5EEA">
            <w:pPr>
              <w:jc w:val="center"/>
              <w:rPr>
                <w:color w:val="000000"/>
                <w:sz w:val="24"/>
                <w:szCs w:val="24"/>
              </w:rPr>
            </w:pPr>
            <w:r w:rsidRPr="004E5EEA">
              <w:rPr>
                <w:color w:val="000000"/>
                <w:sz w:val="24"/>
                <w:szCs w:val="24"/>
              </w:rPr>
              <w:t>1,059</w:t>
            </w:r>
          </w:p>
        </w:tc>
      </w:tr>
      <w:tr w:rsidR="00BA446F" w:rsidRPr="00BD0393" w:rsidTr="004E5EEA">
        <w:tc>
          <w:tcPr>
            <w:tcW w:w="1925" w:type="dxa"/>
          </w:tcPr>
          <w:p w:rsidR="00BA446F" w:rsidRPr="004E5EEA" w:rsidRDefault="00BA446F" w:rsidP="001134E7">
            <w:pPr>
              <w:rPr>
                <w:sz w:val="24"/>
                <w:szCs w:val="24"/>
              </w:rPr>
            </w:pPr>
            <w:r w:rsidRPr="004E5EEA">
              <w:rPr>
                <w:sz w:val="24"/>
                <w:szCs w:val="24"/>
              </w:rPr>
              <w:t>Овочі та баштанні</w:t>
            </w:r>
          </w:p>
        </w:tc>
        <w:tc>
          <w:tcPr>
            <w:tcW w:w="1727" w:type="dxa"/>
            <w:vAlign w:val="bottom"/>
          </w:tcPr>
          <w:p w:rsidR="00BA446F" w:rsidRPr="004E5EEA" w:rsidRDefault="00BA446F" w:rsidP="004E5EEA">
            <w:pPr>
              <w:jc w:val="center"/>
              <w:rPr>
                <w:sz w:val="24"/>
                <w:szCs w:val="24"/>
              </w:rPr>
            </w:pPr>
            <w:r w:rsidRPr="004E5EEA">
              <w:rPr>
                <w:sz w:val="24"/>
                <w:szCs w:val="24"/>
              </w:rPr>
              <w:t>161,0</w:t>
            </w:r>
          </w:p>
        </w:tc>
        <w:tc>
          <w:tcPr>
            <w:tcW w:w="1015" w:type="dxa"/>
            <w:vAlign w:val="bottom"/>
          </w:tcPr>
          <w:p w:rsidR="00BA446F" w:rsidRPr="004E5EEA" w:rsidRDefault="00BA446F" w:rsidP="004E5EEA">
            <w:pPr>
              <w:jc w:val="center"/>
              <w:rPr>
                <w:sz w:val="24"/>
                <w:szCs w:val="24"/>
                <w:lang w:eastAsia="en-US"/>
              </w:rPr>
            </w:pPr>
            <w:r w:rsidRPr="004E5EEA">
              <w:rPr>
                <w:sz w:val="24"/>
                <w:szCs w:val="24"/>
                <w:lang w:val="ru-RU" w:eastAsia="en-US"/>
              </w:rPr>
              <w:t>96,7</w:t>
            </w:r>
          </w:p>
        </w:tc>
        <w:tc>
          <w:tcPr>
            <w:tcW w:w="1016" w:type="dxa"/>
            <w:vAlign w:val="bottom"/>
          </w:tcPr>
          <w:p w:rsidR="00BA446F" w:rsidRPr="004E5EEA" w:rsidRDefault="00BA446F" w:rsidP="004E5EEA">
            <w:pPr>
              <w:jc w:val="center"/>
              <w:rPr>
                <w:sz w:val="24"/>
                <w:szCs w:val="24"/>
              </w:rPr>
            </w:pPr>
            <w:r w:rsidRPr="004E5EEA">
              <w:rPr>
                <w:sz w:val="24"/>
                <w:szCs w:val="24"/>
                <w:lang w:val="ru-RU" w:eastAsia="en-US"/>
              </w:rPr>
              <w:t>101,7</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163,4</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0,601</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0,632</w:t>
            </w:r>
          </w:p>
        </w:tc>
        <w:tc>
          <w:tcPr>
            <w:tcW w:w="1016" w:type="dxa"/>
            <w:vAlign w:val="bottom"/>
          </w:tcPr>
          <w:p w:rsidR="00BA446F" w:rsidRPr="004E5EEA" w:rsidRDefault="00BA446F" w:rsidP="004E5EEA">
            <w:pPr>
              <w:jc w:val="center"/>
              <w:rPr>
                <w:color w:val="000000"/>
                <w:sz w:val="24"/>
                <w:szCs w:val="24"/>
              </w:rPr>
            </w:pPr>
            <w:r w:rsidRPr="004E5EEA">
              <w:rPr>
                <w:color w:val="000000"/>
                <w:sz w:val="24"/>
                <w:szCs w:val="24"/>
              </w:rPr>
              <w:t>1,015</w:t>
            </w:r>
          </w:p>
        </w:tc>
      </w:tr>
      <w:tr w:rsidR="00BA446F" w:rsidRPr="00BD0393" w:rsidTr="004E5EEA">
        <w:tc>
          <w:tcPr>
            <w:tcW w:w="1925" w:type="dxa"/>
          </w:tcPr>
          <w:p w:rsidR="00BA446F" w:rsidRPr="004E5EEA" w:rsidRDefault="00BA446F" w:rsidP="001134E7">
            <w:pPr>
              <w:rPr>
                <w:sz w:val="24"/>
                <w:szCs w:val="24"/>
              </w:rPr>
            </w:pPr>
            <w:r w:rsidRPr="004E5EEA">
              <w:rPr>
                <w:sz w:val="24"/>
                <w:szCs w:val="24"/>
              </w:rPr>
              <w:t>Плоди, ягоди та виноград</w:t>
            </w:r>
          </w:p>
        </w:tc>
        <w:tc>
          <w:tcPr>
            <w:tcW w:w="1727" w:type="dxa"/>
            <w:vAlign w:val="bottom"/>
          </w:tcPr>
          <w:p w:rsidR="00BA446F" w:rsidRPr="004E5EEA" w:rsidRDefault="00BA446F" w:rsidP="004E5EEA">
            <w:pPr>
              <w:jc w:val="center"/>
              <w:rPr>
                <w:sz w:val="24"/>
                <w:szCs w:val="24"/>
              </w:rPr>
            </w:pPr>
            <w:r w:rsidRPr="004E5EEA">
              <w:rPr>
                <w:sz w:val="24"/>
                <w:szCs w:val="24"/>
              </w:rPr>
              <w:t>90,0</w:t>
            </w:r>
          </w:p>
        </w:tc>
        <w:tc>
          <w:tcPr>
            <w:tcW w:w="1015" w:type="dxa"/>
            <w:vAlign w:val="bottom"/>
          </w:tcPr>
          <w:p w:rsidR="00BA446F" w:rsidRPr="004E5EEA" w:rsidRDefault="00BA446F" w:rsidP="004E5EEA">
            <w:pPr>
              <w:jc w:val="center"/>
              <w:rPr>
                <w:sz w:val="24"/>
                <w:szCs w:val="24"/>
                <w:lang w:eastAsia="en-US"/>
              </w:rPr>
            </w:pPr>
            <w:r w:rsidRPr="004E5EEA">
              <w:rPr>
                <w:sz w:val="24"/>
                <w:szCs w:val="24"/>
                <w:lang w:val="ru-RU" w:eastAsia="en-US"/>
              </w:rPr>
              <w:t>33,4</w:t>
            </w:r>
          </w:p>
        </w:tc>
        <w:tc>
          <w:tcPr>
            <w:tcW w:w="1016" w:type="dxa"/>
            <w:vAlign w:val="bottom"/>
          </w:tcPr>
          <w:p w:rsidR="00BA446F" w:rsidRPr="004E5EEA" w:rsidRDefault="00BA446F" w:rsidP="004E5EEA">
            <w:pPr>
              <w:jc w:val="center"/>
              <w:rPr>
                <w:sz w:val="24"/>
                <w:szCs w:val="24"/>
              </w:rPr>
            </w:pPr>
            <w:r w:rsidRPr="004E5EEA">
              <w:rPr>
                <w:sz w:val="24"/>
                <w:szCs w:val="24"/>
                <w:lang w:val="ru-RU" w:eastAsia="en-US"/>
              </w:rPr>
              <w:t>29,3</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53,3</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0,371</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0,326</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0,592</w:t>
            </w:r>
          </w:p>
        </w:tc>
      </w:tr>
      <w:tr w:rsidR="00BA446F" w:rsidRPr="00BD0393" w:rsidTr="004E5EEA">
        <w:tc>
          <w:tcPr>
            <w:tcW w:w="1925" w:type="dxa"/>
          </w:tcPr>
          <w:p w:rsidR="00BA446F" w:rsidRPr="004E5EEA" w:rsidRDefault="00BA446F" w:rsidP="001134E7">
            <w:pPr>
              <w:rPr>
                <w:sz w:val="24"/>
                <w:szCs w:val="24"/>
              </w:rPr>
            </w:pPr>
            <w:r w:rsidRPr="004E5EEA">
              <w:rPr>
                <w:sz w:val="24"/>
                <w:szCs w:val="24"/>
              </w:rPr>
              <w:t>Картопля</w:t>
            </w:r>
          </w:p>
        </w:tc>
        <w:tc>
          <w:tcPr>
            <w:tcW w:w="1727" w:type="dxa"/>
            <w:vAlign w:val="bottom"/>
          </w:tcPr>
          <w:p w:rsidR="00BA446F" w:rsidRPr="004E5EEA" w:rsidRDefault="00BA446F" w:rsidP="004E5EEA">
            <w:pPr>
              <w:jc w:val="center"/>
              <w:rPr>
                <w:sz w:val="24"/>
                <w:szCs w:val="24"/>
              </w:rPr>
            </w:pPr>
            <w:r w:rsidRPr="004E5EEA">
              <w:rPr>
                <w:sz w:val="24"/>
                <w:szCs w:val="24"/>
              </w:rPr>
              <w:t>124,0</w:t>
            </w:r>
          </w:p>
        </w:tc>
        <w:tc>
          <w:tcPr>
            <w:tcW w:w="1015" w:type="dxa"/>
            <w:vAlign w:val="bottom"/>
          </w:tcPr>
          <w:p w:rsidR="00BA446F" w:rsidRPr="004E5EEA" w:rsidRDefault="00BA446F" w:rsidP="004E5EEA">
            <w:pPr>
              <w:jc w:val="center"/>
              <w:rPr>
                <w:sz w:val="24"/>
                <w:szCs w:val="24"/>
              </w:rPr>
            </w:pPr>
            <w:r w:rsidRPr="004E5EEA">
              <w:rPr>
                <w:sz w:val="24"/>
                <w:szCs w:val="24"/>
                <w:lang w:val="ru-RU" w:eastAsia="en-US"/>
              </w:rPr>
              <w:t>123,8</w:t>
            </w:r>
          </w:p>
        </w:tc>
        <w:tc>
          <w:tcPr>
            <w:tcW w:w="1016" w:type="dxa"/>
            <w:vAlign w:val="bottom"/>
          </w:tcPr>
          <w:p w:rsidR="00BA446F" w:rsidRPr="004E5EEA" w:rsidRDefault="00BA446F" w:rsidP="004E5EEA">
            <w:pPr>
              <w:jc w:val="center"/>
              <w:rPr>
                <w:sz w:val="24"/>
                <w:szCs w:val="24"/>
              </w:rPr>
            </w:pPr>
            <w:r w:rsidRPr="004E5EEA">
              <w:rPr>
                <w:sz w:val="24"/>
                <w:szCs w:val="24"/>
                <w:lang w:val="ru-RU" w:eastAsia="en-US"/>
              </w:rPr>
              <w:t>135,4</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140,2</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0,998</w:t>
            </w:r>
          </w:p>
        </w:tc>
        <w:tc>
          <w:tcPr>
            <w:tcW w:w="1016" w:type="dxa"/>
            <w:vAlign w:val="bottom"/>
          </w:tcPr>
          <w:p w:rsidR="00BA446F" w:rsidRPr="004E5EEA" w:rsidRDefault="00BA446F" w:rsidP="004E5EEA">
            <w:pPr>
              <w:jc w:val="center"/>
              <w:rPr>
                <w:color w:val="000000"/>
                <w:sz w:val="24"/>
                <w:szCs w:val="24"/>
              </w:rPr>
            </w:pPr>
            <w:r w:rsidRPr="004E5EEA">
              <w:rPr>
                <w:color w:val="000000"/>
                <w:sz w:val="24"/>
                <w:szCs w:val="24"/>
              </w:rPr>
              <w:t>1,092</w:t>
            </w:r>
          </w:p>
        </w:tc>
        <w:tc>
          <w:tcPr>
            <w:tcW w:w="1016" w:type="dxa"/>
            <w:vAlign w:val="bottom"/>
          </w:tcPr>
          <w:p w:rsidR="00BA446F" w:rsidRPr="004E5EEA" w:rsidRDefault="00BA446F" w:rsidP="004E5EEA">
            <w:pPr>
              <w:jc w:val="center"/>
              <w:rPr>
                <w:color w:val="000000"/>
                <w:sz w:val="24"/>
                <w:szCs w:val="24"/>
              </w:rPr>
            </w:pPr>
            <w:r w:rsidRPr="004E5EEA">
              <w:rPr>
                <w:color w:val="000000"/>
                <w:sz w:val="24"/>
                <w:szCs w:val="24"/>
              </w:rPr>
              <w:t>1,131</w:t>
            </w:r>
          </w:p>
        </w:tc>
      </w:tr>
      <w:tr w:rsidR="00BA446F" w:rsidRPr="00BD0393" w:rsidTr="004E5EEA">
        <w:tc>
          <w:tcPr>
            <w:tcW w:w="1925" w:type="dxa"/>
          </w:tcPr>
          <w:p w:rsidR="00BA446F" w:rsidRPr="004E5EEA" w:rsidRDefault="00BA446F" w:rsidP="001134E7">
            <w:pPr>
              <w:rPr>
                <w:sz w:val="24"/>
                <w:szCs w:val="24"/>
              </w:rPr>
            </w:pPr>
            <w:r w:rsidRPr="004E5EEA">
              <w:rPr>
                <w:sz w:val="24"/>
                <w:szCs w:val="24"/>
              </w:rPr>
              <w:t>Цукор</w:t>
            </w:r>
          </w:p>
        </w:tc>
        <w:tc>
          <w:tcPr>
            <w:tcW w:w="1727" w:type="dxa"/>
            <w:vAlign w:val="bottom"/>
          </w:tcPr>
          <w:p w:rsidR="00BA446F" w:rsidRPr="004E5EEA" w:rsidRDefault="00BA446F" w:rsidP="004E5EEA">
            <w:pPr>
              <w:jc w:val="center"/>
              <w:rPr>
                <w:sz w:val="24"/>
                <w:szCs w:val="24"/>
              </w:rPr>
            </w:pPr>
            <w:r w:rsidRPr="004E5EEA">
              <w:rPr>
                <w:sz w:val="24"/>
                <w:szCs w:val="24"/>
              </w:rPr>
              <w:t>38,0</w:t>
            </w:r>
          </w:p>
        </w:tc>
        <w:tc>
          <w:tcPr>
            <w:tcW w:w="1015" w:type="dxa"/>
            <w:vAlign w:val="bottom"/>
          </w:tcPr>
          <w:p w:rsidR="00BA446F" w:rsidRPr="004E5EEA" w:rsidRDefault="00BA446F" w:rsidP="004E5EEA">
            <w:pPr>
              <w:jc w:val="center"/>
              <w:rPr>
                <w:sz w:val="24"/>
                <w:szCs w:val="24"/>
              </w:rPr>
            </w:pPr>
            <w:r w:rsidRPr="004E5EEA">
              <w:rPr>
                <w:sz w:val="24"/>
                <w:szCs w:val="24"/>
                <w:lang w:val="ru-RU" w:eastAsia="en-US"/>
              </w:rPr>
              <w:t>31,6</w:t>
            </w:r>
          </w:p>
        </w:tc>
        <w:tc>
          <w:tcPr>
            <w:tcW w:w="1016" w:type="dxa"/>
            <w:vAlign w:val="bottom"/>
          </w:tcPr>
          <w:p w:rsidR="00BA446F" w:rsidRPr="004E5EEA" w:rsidRDefault="00BA446F" w:rsidP="004E5EEA">
            <w:pPr>
              <w:jc w:val="center"/>
              <w:rPr>
                <w:sz w:val="24"/>
                <w:szCs w:val="24"/>
              </w:rPr>
            </w:pPr>
            <w:r w:rsidRPr="004E5EEA">
              <w:rPr>
                <w:sz w:val="24"/>
                <w:szCs w:val="24"/>
                <w:lang w:val="ru-RU" w:eastAsia="en-US"/>
              </w:rPr>
              <w:t>36,8</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37,6</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0,832</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0,968</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0,989</w:t>
            </w:r>
          </w:p>
        </w:tc>
      </w:tr>
      <w:tr w:rsidR="00BA446F" w:rsidRPr="00BD0393" w:rsidTr="004E5EEA">
        <w:tc>
          <w:tcPr>
            <w:tcW w:w="1925" w:type="dxa"/>
          </w:tcPr>
          <w:p w:rsidR="00BA446F" w:rsidRPr="004E5EEA" w:rsidRDefault="00BA446F" w:rsidP="001134E7">
            <w:pPr>
              <w:rPr>
                <w:sz w:val="24"/>
                <w:szCs w:val="24"/>
              </w:rPr>
            </w:pPr>
            <w:r w:rsidRPr="004E5EEA">
              <w:rPr>
                <w:sz w:val="24"/>
                <w:szCs w:val="24"/>
              </w:rPr>
              <w:t>Олія  рослинна всіх видів</w:t>
            </w:r>
          </w:p>
        </w:tc>
        <w:tc>
          <w:tcPr>
            <w:tcW w:w="1727" w:type="dxa"/>
            <w:vAlign w:val="bottom"/>
          </w:tcPr>
          <w:p w:rsidR="00BA446F" w:rsidRPr="004E5EEA" w:rsidRDefault="00BA446F" w:rsidP="004E5EEA">
            <w:pPr>
              <w:jc w:val="center"/>
              <w:rPr>
                <w:sz w:val="24"/>
                <w:szCs w:val="24"/>
              </w:rPr>
            </w:pPr>
            <w:r w:rsidRPr="004E5EEA">
              <w:rPr>
                <w:sz w:val="24"/>
                <w:szCs w:val="24"/>
              </w:rPr>
              <w:t>13,0</w:t>
            </w:r>
          </w:p>
        </w:tc>
        <w:tc>
          <w:tcPr>
            <w:tcW w:w="1015" w:type="dxa"/>
            <w:vAlign w:val="bottom"/>
          </w:tcPr>
          <w:p w:rsidR="00BA446F" w:rsidRPr="004E5EEA" w:rsidRDefault="00BA446F" w:rsidP="004E5EEA">
            <w:pPr>
              <w:jc w:val="center"/>
              <w:rPr>
                <w:sz w:val="24"/>
                <w:szCs w:val="24"/>
              </w:rPr>
            </w:pPr>
            <w:r w:rsidRPr="004E5EEA">
              <w:rPr>
                <w:sz w:val="24"/>
                <w:szCs w:val="24"/>
                <w:lang w:val="ru-RU" w:eastAsia="en-US"/>
              </w:rPr>
              <w:t>8,2</w:t>
            </w:r>
          </w:p>
        </w:tc>
        <w:tc>
          <w:tcPr>
            <w:tcW w:w="1016" w:type="dxa"/>
            <w:vAlign w:val="bottom"/>
          </w:tcPr>
          <w:p w:rsidR="00BA446F" w:rsidRPr="004E5EEA" w:rsidRDefault="00BA446F" w:rsidP="004E5EEA">
            <w:pPr>
              <w:jc w:val="center"/>
              <w:rPr>
                <w:sz w:val="24"/>
                <w:szCs w:val="24"/>
              </w:rPr>
            </w:pPr>
            <w:r w:rsidRPr="004E5EEA">
              <w:rPr>
                <w:sz w:val="24"/>
                <w:szCs w:val="24"/>
                <w:lang w:val="ru-RU" w:eastAsia="en-US"/>
              </w:rPr>
              <w:t>9,4</w:t>
            </w:r>
          </w:p>
        </w:tc>
        <w:tc>
          <w:tcPr>
            <w:tcW w:w="1016" w:type="dxa"/>
            <w:vAlign w:val="bottom"/>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13,0</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0,631</w:t>
            </w:r>
          </w:p>
        </w:tc>
        <w:tc>
          <w:tcPr>
            <w:tcW w:w="1016"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0,723</w:t>
            </w:r>
          </w:p>
        </w:tc>
        <w:tc>
          <w:tcPr>
            <w:tcW w:w="1016" w:type="dxa"/>
            <w:vAlign w:val="bottom"/>
          </w:tcPr>
          <w:p w:rsidR="00BA446F" w:rsidRPr="004E5EEA" w:rsidRDefault="00BA446F" w:rsidP="004E5EEA">
            <w:pPr>
              <w:jc w:val="center"/>
              <w:rPr>
                <w:color w:val="000000"/>
                <w:sz w:val="24"/>
                <w:szCs w:val="24"/>
              </w:rPr>
            </w:pPr>
            <w:r w:rsidRPr="004E5EEA">
              <w:rPr>
                <w:color w:val="000000"/>
                <w:sz w:val="24"/>
                <w:szCs w:val="24"/>
              </w:rPr>
              <w:t>1,000</w:t>
            </w:r>
          </w:p>
        </w:tc>
      </w:tr>
    </w:tbl>
    <w:p w:rsidR="00BA446F" w:rsidRPr="00BD0393" w:rsidRDefault="00BA446F" w:rsidP="001134E7">
      <w:pPr>
        <w:pStyle w:val="HTMLPreformatted"/>
        <w:widowControl w:val="0"/>
        <w:ind w:firstLine="567"/>
        <w:rPr>
          <w:rFonts w:ascii="Times New Roman" w:hAnsi="Times New Roman" w:cs="Times New Roman"/>
          <w:sz w:val="24"/>
          <w:szCs w:val="24"/>
          <w:lang w:val="uk-UA"/>
        </w:rPr>
      </w:pPr>
      <w:r w:rsidRPr="00BD0393">
        <w:rPr>
          <w:rFonts w:ascii="Times New Roman" w:hAnsi="Times New Roman" w:cs="Times New Roman"/>
          <w:sz w:val="24"/>
          <w:szCs w:val="24"/>
          <w:lang w:val="uk-UA"/>
        </w:rPr>
        <w:t>* за даними Державної служби статистики України</w:t>
      </w:r>
    </w:p>
    <w:p w:rsidR="00BA446F" w:rsidRPr="00BD0393" w:rsidRDefault="00BA446F" w:rsidP="001134E7">
      <w:pPr>
        <w:pStyle w:val="HTMLPreformatted"/>
        <w:widowControl w:val="0"/>
        <w:rPr>
          <w:rFonts w:ascii="Times New Roman" w:hAnsi="Times New Roman" w:cs="Times New Roman"/>
          <w:color w:val="FF0000"/>
          <w:sz w:val="24"/>
          <w:szCs w:val="24"/>
          <w:lang w:val="uk-UA"/>
        </w:rPr>
      </w:pPr>
    </w:p>
    <w:p w:rsidR="00BA446F" w:rsidRPr="00BD0393" w:rsidRDefault="00BA446F" w:rsidP="001134E7">
      <w:pPr>
        <w:pStyle w:val="HTMLPreformatted"/>
        <w:widowControl w:val="0"/>
        <w:spacing w:line="360" w:lineRule="auto"/>
        <w:ind w:firstLine="709"/>
        <w:jc w:val="both"/>
        <w:rPr>
          <w:rFonts w:ascii="Times New Roman" w:hAnsi="Times New Roman" w:cs="Times New Roman"/>
          <w:sz w:val="28"/>
          <w:szCs w:val="28"/>
          <w:lang w:val="uk-UA"/>
        </w:rPr>
      </w:pPr>
      <w:r w:rsidRPr="00BD0393">
        <w:rPr>
          <w:rFonts w:ascii="Times New Roman" w:hAnsi="Times New Roman" w:cs="Times New Roman"/>
          <w:sz w:val="28"/>
          <w:szCs w:val="28"/>
          <w:lang w:val="uk-UA"/>
        </w:rPr>
        <w:t>Слід відзначити, що невідповідність фактичного споживання продукції тваринного походження (крім яєць) раціональним норма споживання пов’язана, перш за все, із зменшенням поголів’я худоби та зменшенням виробництва продукції на одну особу.</w:t>
      </w:r>
    </w:p>
    <w:p w:rsidR="00BA446F" w:rsidRPr="00BD0393" w:rsidRDefault="00BA446F" w:rsidP="001134E7">
      <w:pPr>
        <w:pStyle w:val="HTMLPreformatted"/>
        <w:widowControl w:val="0"/>
        <w:spacing w:line="360" w:lineRule="auto"/>
        <w:jc w:val="center"/>
        <w:rPr>
          <w:rFonts w:ascii="Times New Roman" w:hAnsi="Times New Roman" w:cs="Times New Roman"/>
          <w:i/>
          <w:sz w:val="28"/>
          <w:szCs w:val="28"/>
          <w:lang w:val="uk-UA"/>
        </w:rPr>
      </w:pPr>
      <w:r w:rsidRPr="00BD0393">
        <w:rPr>
          <w:rFonts w:ascii="Times New Roman" w:hAnsi="Times New Roman" w:cs="Times New Roman"/>
          <w:i/>
          <w:sz w:val="28"/>
          <w:szCs w:val="28"/>
          <w:lang w:val="uk-UA"/>
        </w:rPr>
        <w:t>Індикатор 3.  Достатність запасів зерна у державних ресурсах</w:t>
      </w:r>
    </w:p>
    <w:p w:rsidR="00BA446F" w:rsidRPr="00BD0393" w:rsidRDefault="00BA446F" w:rsidP="001134E7">
      <w:pPr>
        <w:pStyle w:val="HTMLPreformatted"/>
        <w:widowControl w:val="0"/>
        <w:spacing w:line="360" w:lineRule="auto"/>
        <w:ind w:firstLine="709"/>
        <w:jc w:val="both"/>
        <w:rPr>
          <w:rFonts w:ascii="Times New Roman" w:hAnsi="Times New Roman" w:cs="Times New Roman"/>
          <w:sz w:val="28"/>
          <w:szCs w:val="28"/>
          <w:lang w:val="uk-UA"/>
        </w:rPr>
      </w:pPr>
      <w:r w:rsidRPr="00BD0393">
        <w:rPr>
          <w:rFonts w:ascii="Times New Roman" w:hAnsi="Times New Roman" w:cs="Times New Roman"/>
          <w:sz w:val="28"/>
          <w:szCs w:val="28"/>
          <w:lang w:val="uk-UA"/>
        </w:rPr>
        <w:t>На початок 2012 року у державному інтервенційному фонді обліковувалося 15</w:t>
      </w:r>
      <w:r w:rsidRPr="00BD0393">
        <w:rPr>
          <w:rFonts w:ascii="Times New Roman" w:hAnsi="Times New Roman" w:cs="Times New Roman"/>
          <w:sz w:val="28"/>
          <w:szCs w:val="28"/>
        </w:rPr>
        <w:t>58</w:t>
      </w:r>
      <w:r w:rsidRPr="00BD0393">
        <w:rPr>
          <w:rFonts w:ascii="Times New Roman" w:hAnsi="Times New Roman" w:cs="Times New Roman"/>
          <w:sz w:val="28"/>
          <w:szCs w:val="28"/>
          <w:lang w:val="uk-UA"/>
        </w:rPr>
        <w:t xml:space="preserve"> тис. тонн, обсяг середньорічного внутрішнього споживання населенням хліба і хлібопродуктів у перерахунку на зерно, за даними статистики, становив 6730 тис. тонн. Виходячи з цього, індикатор достатності запасів зерна склав 23 відсотки, що узгоджується із положеннями Закону України «Про державну підтримку сільського господарства України» [15], статтею 9 якого визначено, що державний інтервенційний фонд має бути сформованим у обсязі не менше  20 відсотків від внутрішнього споживання [16].  </w:t>
      </w:r>
    </w:p>
    <w:p w:rsidR="00BA446F" w:rsidRPr="00BD0393" w:rsidRDefault="00BA446F" w:rsidP="001134E7">
      <w:pPr>
        <w:pStyle w:val="HTMLPreformatted"/>
        <w:widowControl w:val="0"/>
        <w:spacing w:line="360" w:lineRule="auto"/>
        <w:jc w:val="center"/>
        <w:rPr>
          <w:rFonts w:ascii="Times New Roman" w:hAnsi="Times New Roman" w:cs="Times New Roman"/>
          <w:i/>
          <w:sz w:val="28"/>
          <w:szCs w:val="28"/>
          <w:lang w:val="uk-UA"/>
        </w:rPr>
      </w:pPr>
      <w:r w:rsidRPr="00BD0393">
        <w:rPr>
          <w:rFonts w:ascii="Times New Roman" w:hAnsi="Times New Roman" w:cs="Times New Roman"/>
          <w:i/>
          <w:sz w:val="28"/>
          <w:szCs w:val="28"/>
          <w:lang w:val="uk-UA"/>
        </w:rPr>
        <w:t>Індикатор 4.  Економічна доступність продуктів харчування</w:t>
      </w:r>
    </w:p>
    <w:p w:rsidR="00BA446F" w:rsidRPr="00BD0393" w:rsidRDefault="00BA446F" w:rsidP="001134E7">
      <w:pPr>
        <w:pStyle w:val="BodyTextIndent2"/>
        <w:widowControl w:val="0"/>
        <w:spacing w:line="360" w:lineRule="auto"/>
        <w:ind w:firstLine="851"/>
        <w:rPr>
          <w:szCs w:val="28"/>
        </w:rPr>
      </w:pPr>
      <w:r w:rsidRPr="00BD0393">
        <w:rPr>
          <w:szCs w:val="28"/>
        </w:rPr>
        <w:t xml:space="preserve"> За даними Державної служби статистики України, у 2012 році сукупні витрати домогосподарств становили </w:t>
      </w:r>
      <w:r w:rsidRPr="00BD0393">
        <w:rPr>
          <w:bCs/>
          <w:szCs w:val="28"/>
          <w:lang w:val="ru-RU" w:eastAsia="en-US"/>
        </w:rPr>
        <w:t>3591,76</w:t>
      </w:r>
      <w:r w:rsidRPr="00BD0393">
        <w:rPr>
          <w:szCs w:val="28"/>
        </w:rPr>
        <w:t xml:space="preserve"> грн. на місяць, що на 3,9% більше проти попереднього року.</w:t>
      </w:r>
      <w:r w:rsidRPr="00BD0393">
        <w:rPr>
          <w:color w:val="FF0000"/>
          <w:szCs w:val="28"/>
        </w:rPr>
        <w:t xml:space="preserve"> </w:t>
      </w:r>
      <w:r w:rsidRPr="00BD0393">
        <w:rPr>
          <w:szCs w:val="28"/>
        </w:rPr>
        <w:t xml:space="preserve">Із загальної суми домогосподарства витрачали на харчування 1929,19 грн. на місяць проти 1892,86 грн. у 2011 році. </w:t>
      </w:r>
    </w:p>
    <w:p w:rsidR="00BA446F" w:rsidRPr="00BD0393" w:rsidRDefault="00BA446F" w:rsidP="001134E7">
      <w:pPr>
        <w:pStyle w:val="BodyTextIndent2"/>
        <w:widowControl w:val="0"/>
        <w:spacing w:line="360" w:lineRule="auto"/>
        <w:ind w:firstLine="851"/>
        <w:rPr>
          <w:szCs w:val="28"/>
        </w:rPr>
      </w:pPr>
      <w:r w:rsidRPr="00BD0393">
        <w:rPr>
          <w:szCs w:val="28"/>
        </w:rPr>
        <w:t xml:space="preserve">Таким чином, індикатор доступності продуктів харчування  у минулому  році становив 53,7% при його 60-ти відсотковому граничному критерії. Порівняно із попереднім роком цей показник покращився на 1 відсотковий пункт. </w:t>
      </w:r>
    </w:p>
    <w:p w:rsidR="00BA446F" w:rsidRPr="00BD0393" w:rsidRDefault="00BA446F" w:rsidP="001134E7">
      <w:pPr>
        <w:tabs>
          <w:tab w:val="left" w:pos="1276"/>
        </w:tabs>
        <w:spacing w:line="360" w:lineRule="auto"/>
        <w:jc w:val="center"/>
        <w:rPr>
          <w:i/>
          <w:sz w:val="28"/>
          <w:szCs w:val="28"/>
        </w:rPr>
      </w:pPr>
      <w:r w:rsidRPr="00BD0393">
        <w:rPr>
          <w:i/>
          <w:sz w:val="28"/>
          <w:szCs w:val="28"/>
        </w:rPr>
        <w:t>Індикатор</w:t>
      </w:r>
      <w:r w:rsidRPr="00BD0393">
        <w:rPr>
          <w:i/>
          <w:sz w:val="28"/>
          <w:szCs w:val="28"/>
          <w:lang w:val="ru-RU"/>
        </w:rPr>
        <w:t xml:space="preserve"> </w:t>
      </w:r>
      <w:r w:rsidRPr="00BD0393">
        <w:rPr>
          <w:i/>
          <w:sz w:val="28"/>
          <w:szCs w:val="28"/>
        </w:rPr>
        <w:t>5. Диференціація вартості харчування за соціальними групами</w:t>
      </w:r>
    </w:p>
    <w:p w:rsidR="00BA446F" w:rsidRPr="00BD0393" w:rsidRDefault="00BA446F" w:rsidP="001134E7">
      <w:pPr>
        <w:tabs>
          <w:tab w:val="left" w:pos="1276"/>
        </w:tabs>
        <w:spacing w:line="360" w:lineRule="auto"/>
        <w:ind w:firstLine="567"/>
        <w:jc w:val="both"/>
        <w:rPr>
          <w:sz w:val="28"/>
          <w:szCs w:val="28"/>
        </w:rPr>
      </w:pPr>
      <w:r w:rsidRPr="00BD0393">
        <w:rPr>
          <w:sz w:val="28"/>
          <w:szCs w:val="28"/>
        </w:rPr>
        <w:t xml:space="preserve">У 2012 році 20 відсотків домогосподарств з найбільшими доходами в середньому витрачали на харчування </w:t>
      </w:r>
      <w:r w:rsidRPr="00BD0393">
        <w:rPr>
          <w:sz w:val="28"/>
          <w:szCs w:val="28"/>
          <w:lang w:val="ru-RU"/>
        </w:rPr>
        <w:t>2660,39</w:t>
      </w:r>
      <w:r w:rsidRPr="00BD0393">
        <w:rPr>
          <w:sz w:val="28"/>
          <w:szCs w:val="28"/>
        </w:rPr>
        <w:t xml:space="preserve"> грн. на місяць, а 20 відсотків домогосподарств з найменшими доходами – </w:t>
      </w:r>
      <w:r w:rsidRPr="00BD0393">
        <w:rPr>
          <w:sz w:val="28"/>
          <w:szCs w:val="28"/>
          <w:lang w:val="ru-RU"/>
        </w:rPr>
        <w:t>1447,43 грн.</w:t>
      </w:r>
      <w:r w:rsidRPr="00BD0393">
        <w:rPr>
          <w:sz w:val="28"/>
          <w:szCs w:val="28"/>
        </w:rPr>
        <w:t xml:space="preserve"> </w:t>
      </w:r>
    </w:p>
    <w:p w:rsidR="00BA446F" w:rsidRPr="00BD0393" w:rsidRDefault="00BA446F" w:rsidP="001134E7">
      <w:pPr>
        <w:tabs>
          <w:tab w:val="left" w:pos="1276"/>
        </w:tabs>
        <w:spacing w:line="360" w:lineRule="auto"/>
        <w:ind w:firstLine="567"/>
        <w:jc w:val="both"/>
        <w:rPr>
          <w:sz w:val="28"/>
          <w:szCs w:val="28"/>
        </w:rPr>
      </w:pPr>
      <w:r w:rsidRPr="00BD0393">
        <w:rPr>
          <w:sz w:val="28"/>
          <w:szCs w:val="28"/>
        </w:rPr>
        <w:t xml:space="preserve">Коефіцієнт диференціації вартості харчування за соціальними групами становив 1,8 проти 1,6 у 2011 році, тобто впродовж досліджуваного періоду відбулося посилення диференціації соціальних груп за показником продовольчих витрат. </w:t>
      </w:r>
    </w:p>
    <w:p w:rsidR="00BA446F" w:rsidRPr="00BD0393" w:rsidRDefault="00BA446F" w:rsidP="001134E7">
      <w:pPr>
        <w:tabs>
          <w:tab w:val="left" w:pos="1276"/>
        </w:tabs>
        <w:spacing w:line="360" w:lineRule="auto"/>
        <w:jc w:val="center"/>
        <w:rPr>
          <w:i/>
          <w:sz w:val="28"/>
          <w:szCs w:val="28"/>
        </w:rPr>
      </w:pPr>
      <w:r w:rsidRPr="00BD0393">
        <w:rPr>
          <w:i/>
          <w:sz w:val="28"/>
          <w:szCs w:val="28"/>
        </w:rPr>
        <w:t>Індикатор 6. Ємність внутрішнього ринку окремих продуктів</w:t>
      </w:r>
    </w:p>
    <w:p w:rsidR="00BA446F" w:rsidRPr="00BD0393" w:rsidRDefault="00BA446F" w:rsidP="001134E7">
      <w:pPr>
        <w:pStyle w:val="HTMLPreformatted"/>
        <w:widowControl w:val="0"/>
        <w:spacing w:line="360" w:lineRule="auto"/>
        <w:ind w:firstLine="709"/>
        <w:jc w:val="both"/>
        <w:rPr>
          <w:rFonts w:ascii="Times New Roman" w:hAnsi="Times New Roman" w:cs="Times New Roman"/>
          <w:sz w:val="28"/>
          <w:szCs w:val="28"/>
          <w:lang w:val="uk-UA"/>
        </w:rPr>
      </w:pPr>
      <w:r w:rsidRPr="00BD0393">
        <w:rPr>
          <w:rFonts w:ascii="Times New Roman" w:hAnsi="Times New Roman" w:cs="Times New Roman"/>
          <w:sz w:val="28"/>
          <w:szCs w:val="28"/>
          <w:lang w:val="uk-UA"/>
        </w:rPr>
        <w:t xml:space="preserve">  Індикатор ємності внутрішнього ринку розраховується як добуток річного середньодушового споживання певного продукту та середньорічної чисельності населення, і є важливою складовою для складання балансів попиту і пропозиції та визначення  продовольчої незалежності за окремим продуктом.</w:t>
      </w:r>
    </w:p>
    <w:p w:rsidR="00BA446F" w:rsidRPr="00BD0393" w:rsidRDefault="00BA446F" w:rsidP="001134E7">
      <w:pPr>
        <w:pStyle w:val="HTMLPreformatted"/>
        <w:widowControl w:val="0"/>
        <w:spacing w:line="360" w:lineRule="auto"/>
        <w:ind w:firstLine="709"/>
        <w:jc w:val="both"/>
        <w:rPr>
          <w:rFonts w:ascii="Times New Roman" w:hAnsi="Times New Roman" w:cs="Times New Roman"/>
          <w:sz w:val="28"/>
          <w:szCs w:val="28"/>
          <w:lang w:val="uk-UA"/>
        </w:rPr>
      </w:pPr>
      <w:r w:rsidRPr="00BD0393">
        <w:rPr>
          <w:rFonts w:ascii="Times New Roman" w:hAnsi="Times New Roman" w:cs="Times New Roman"/>
          <w:sz w:val="28"/>
          <w:szCs w:val="28"/>
          <w:lang w:val="uk-UA"/>
        </w:rPr>
        <w:t xml:space="preserve">Порівняно з 1995 роком у 2012 році відбулося збільшення ємності внутрішнього ринку за такими групами продовольства: «м'ясо і м’ясопродукти» - на 23,4%, «риба та рибопродукти» - на 233,3%, «яйця» - на 57,7%, «овочі та баштанні» - на 49,1%,  «плоди, ягоди та виноград» – на 40,8%,  «цукор» - на 5,0%, «олія» - на 39,9% (табл. 3). </w:t>
      </w:r>
    </w:p>
    <w:p w:rsidR="00BA446F" w:rsidRPr="00BD0393" w:rsidRDefault="00BA446F" w:rsidP="001134E7">
      <w:pPr>
        <w:jc w:val="right"/>
        <w:rPr>
          <w:bCs/>
          <w:sz w:val="28"/>
          <w:szCs w:val="28"/>
        </w:rPr>
      </w:pPr>
      <w:r w:rsidRPr="00BD0393">
        <w:rPr>
          <w:bCs/>
          <w:sz w:val="28"/>
          <w:szCs w:val="28"/>
        </w:rPr>
        <w:t>Таблиця 3</w:t>
      </w:r>
    </w:p>
    <w:p w:rsidR="00BA446F" w:rsidRPr="00BD0393" w:rsidRDefault="00BA446F" w:rsidP="001134E7">
      <w:pPr>
        <w:jc w:val="center"/>
        <w:rPr>
          <w:bCs/>
          <w:sz w:val="28"/>
          <w:szCs w:val="28"/>
        </w:rPr>
      </w:pPr>
      <w:r w:rsidRPr="00BD0393">
        <w:rPr>
          <w:bCs/>
          <w:sz w:val="28"/>
          <w:szCs w:val="28"/>
        </w:rPr>
        <w:t xml:space="preserve">Оцінка ємності внутрішнього ринку </w:t>
      </w:r>
    </w:p>
    <w:p w:rsidR="00BA446F" w:rsidRPr="00BD0393" w:rsidRDefault="00BA446F" w:rsidP="001134E7">
      <w:pPr>
        <w:pStyle w:val="HTMLPreformatted"/>
        <w:widowControl w:val="0"/>
        <w:jc w:val="right"/>
        <w:rPr>
          <w:rFonts w:ascii="Times New Roman" w:hAnsi="Times New Roman" w:cs="Times New Roman"/>
          <w:i/>
          <w:sz w:val="24"/>
          <w:szCs w:val="24"/>
          <w:lang w:val="uk-UA"/>
        </w:rPr>
      </w:pPr>
      <w:r w:rsidRPr="00BD0393">
        <w:rPr>
          <w:rFonts w:ascii="Times New Roman" w:hAnsi="Times New Roman" w:cs="Times New Roman"/>
          <w:i/>
          <w:sz w:val="24"/>
          <w:szCs w:val="24"/>
          <w:lang w:val="uk-UA"/>
        </w:rPr>
        <w:t>( тис.  тонн)</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21"/>
        <w:gridCol w:w="963"/>
        <w:gridCol w:w="963"/>
        <w:gridCol w:w="963"/>
        <w:gridCol w:w="963"/>
        <w:gridCol w:w="996"/>
        <w:gridCol w:w="996"/>
        <w:gridCol w:w="1109"/>
      </w:tblGrid>
      <w:tr w:rsidR="00BA446F" w:rsidRPr="00BD0393" w:rsidTr="004E5EEA">
        <w:tc>
          <w:tcPr>
            <w:tcW w:w="2921" w:type="dxa"/>
            <w:vMerge w:val="restart"/>
            <w:vAlign w:val="center"/>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Вид продукції</w:t>
            </w:r>
          </w:p>
        </w:tc>
        <w:tc>
          <w:tcPr>
            <w:tcW w:w="6953" w:type="dxa"/>
            <w:gridSpan w:val="7"/>
            <w:vAlign w:val="center"/>
          </w:tcPr>
          <w:p w:rsidR="00BA446F" w:rsidRPr="004E5EEA" w:rsidRDefault="00BA446F" w:rsidP="004E5EEA">
            <w:pPr>
              <w:jc w:val="center"/>
              <w:rPr>
                <w:color w:val="000000"/>
                <w:sz w:val="24"/>
                <w:szCs w:val="24"/>
              </w:rPr>
            </w:pPr>
            <w:r w:rsidRPr="004E5EEA">
              <w:rPr>
                <w:bCs/>
                <w:sz w:val="24"/>
                <w:szCs w:val="24"/>
              </w:rPr>
              <w:t>Ємність внутрішнього ринку</w:t>
            </w:r>
          </w:p>
        </w:tc>
      </w:tr>
      <w:tr w:rsidR="00BA446F" w:rsidRPr="00BD0393" w:rsidTr="004E5EEA">
        <w:trPr>
          <w:trHeight w:val="288"/>
        </w:trPr>
        <w:tc>
          <w:tcPr>
            <w:tcW w:w="2921" w:type="dxa"/>
            <w:vMerge/>
            <w:vAlign w:val="center"/>
          </w:tcPr>
          <w:p w:rsidR="00BA446F" w:rsidRPr="004E5EEA" w:rsidRDefault="00BA446F" w:rsidP="004E5EEA">
            <w:pPr>
              <w:pStyle w:val="HTMLPreformatted"/>
              <w:widowControl w:val="0"/>
              <w:jc w:val="center"/>
              <w:rPr>
                <w:rFonts w:ascii="Times New Roman" w:hAnsi="Times New Roman" w:cs="Times New Roman"/>
                <w:sz w:val="24"/>
                <w:szCs w:val="24"/>
                <w:lang w:val="uk-UA"/>
              </w:rPr>
            </w:pPr>
          </w:p>
        </w:tc>
        <w:tc>
          <w:tcPr>
            <w:tcW w:w="3852" w:type="dxa"/>
            <w:gridSpan w:val="4"/>
            <w:vAlign w:val="center"/>
          </w:tcPr>
          <w:p w:rsidR="00BA446F" w:rsidRPr="004E5EEA" w:rsidRDefault="00BA446F" w:rsidP="004E5EEA">
            <w:pPr>
              <w:jc w:val="center"/>
              <w:rPr>
                <w:bCs/>
                <w:sz w:val="24"/>
                <w:szCs w:val="24"/>
              </w:rPr>
            </w:pPr>
            <w:r w:rsidRPr="004E5EEA">
              <w:rPr>
                <w:bCs/>
                <w:sz w:val="24"/>
                <w:szCs w:val="24"/>
              </w:rPr>
              <w:t>фактична</w:t>
            </w:r>
          </w:p>
        </w:tc>
        <w:tc>
          <w:tcPr>
            <w:tcW w:w="3101" w:type="dxa"/>
            <w:gridSpan w:val="3"/>
            <w:vMerge w:val="restart"/>
            <w:vAlign w:val="center"/>
          </w:tcPr>
          <w:p w:rsidR="00BA446F" w:rsidRPr="004E5EEA" w:rsidRDefault="00BA446F" w:rsidP="004E5EEA">
            <w:pPr>
              <w:jc w:val="center"/>
              <w:rPr>
                <w:color w:val="000000"/>
                <w:sz w:val="24"/>
                <w:szCs w:val="24"/>
              </w:rPr>
            </w:pPr>
            <w:r w:rsidRPr="004E5EEA">
              <w:rPr>
                <w:sz w:val="24"/>
                <w:szCs w:val="24"/>
              </w:rPr>
              <w:t>за умови дотримання раціональних норм споживання</w:t>
            </w:r>
          </w:p>
        </w:tc>
      </w:tr>
      <w:tr w:rsidR="00BA446F" w:rsidRPr="00BD0393" w:rsidTr="004E5EEA">
        <w:trPr>
          <w:trHeight w:val="541"/>
        </w:trPr>
        <w:tc>
          <w:tcPr>
            <w:tcW w:w="2921" w:type="dxa"/>
            <w:vMerge/>
            <w:vAlign w:val="center"/>
          </w:tcPr>
          <w:p w:rsidR="00BA446F" w:rsidRPr="004E5EEA" w:rsidRDefault="00BA446F" w:rsidP="004E5EEA">
            <w:pPr>
              <w:pStyle w:val="HTMLPreformatted"/>
              <w:widowControl w:val="0"/>
              <w:jc w:val="center"/>
              <w:rPr>
                <w:rFonts w:ascii="Times New Roman" w:hAnsi="Times New Roman" w:cs="Times New Roman"/>
                <w:sz w:val="24"/>
                <w:szCs w:val="24"/>
                <w:lang w:val="uk-UA"/>
              </w:rPr>
            </w:pPr>
          </w:p>
        </w:tc>
        <w:tc>
          <w:tcPr>
            <w:tcW w:w="963" w:type="dxa"/>
            <w:vMerge w:val="restart"/>
            <w:vAlign w:val="center"/>
          </w:tcPr>
          <w:p w:rsidR="00BA446F" w:rsidRPr="004E5EEA" w:rsidRDefault="00BA446F" w:rsidP="004E5EEA">
            <w:pPr>
              <w:jc w:val="center"/>
              <w:rPr>
                <w:bCs/>
                <w:sz w:val="24"/>
                <w:szCs w:val="24"/>
              </w:rPr>
            </w:pPr>
            <w:r w:rsidRPr="004E5EEA">
              <w:rPr>
                <w:color w:val="000000"/>
                <w:sz w:val="24"/>
                <w:szCs w:val="24"/>
              </w:rPr>
              <w:t>1995р.</w:t>
            </w:r>
          </w:p>
        </w:tc>
        <w:tc>
          <w:tcPr>
            <w:tcW w:w="963" w:type="dxa"/>
            <w:vMerge w:val="restart"/>
            <w:vAlign w:val="center"/>
          </w:tcPr>
          <w:p w:rsidR="00BA446F" w:rsidRPr="004E5EEA" w:rsidRDefault="00BA446F" w:rsidP="004E5EEA">
            <w:pPr>
              <w:jc w:val="center"/>
              <w:rPr>
                <w:bCs/>
                <w:sz w:val="24"/>
                <w:szCs w:val="24"/>
              </w:rPr>
            </w:pPr>
            <w:r w:rsidRPr="004E5EEA">
              <w:rPr>
                <w:color w:val="000000"/>
                <w:sz w:val="24"/>
                <w:szCs w:val="24"/>
              </w:rPr>
              <w:t>2000р.</w:t>
            </w:r>
          </w:p>
        </w:tc>
        <w:tc>
          <w:tcPr>
            <w:tcW w:w="963" w:type="dxa"/>
            <w:vMerge w:val="restart"/>
            <w:vAlign w:val="center"/>
          </w:tcPr>
          <w:p w:rsidR="00BA446F" w:rsidRPr="004E5EEA" w:rsidRDefault="00BA446F" w:rsidP="004E5EEA">
            <w:pPr>
              <w:jc w:val="center"/>
              <w:rPr>
                <w:bCs/>
                <w:sz w:val="24"/>
                <w:szCs w:val="24"/>
              </w:rPr>
            </w:pPr>
            <w:r w:rsidRPr="004E5EEA">
              <w:rPr>
                <w:color w:val="000000"/>
                <w:sz w:val="24"/>
                <w:szCs w:val="24"/>
              </w:rPr>
              <w:t>2012р.</w:t>
            </w:r>
          </w:p>
        </w:tc>
        <w:tc>
          <w:tcPr>
            <w:tcW w:w="963" w:type="dxa"/>
            <w:vMerge w:val="restart"/>
            <w:vAlign w:val="center"/>
          </w:tcPr>
          <w:p w:rsidR="00BA446F" w:rsidRPr="004E5EEA" w:rsidRDefault="00BA446F" w:rsidP="004E5EEA">
            <w:pPr>
              <w:jc w:val="center"/>
              <w:rPr>
                <w:bCs/>
                <w:sz w:val="24"/>
                <w:szCs w:val="24"/>
              </w:rPr>
            </w:pPr>
            <w:r w:rsidRPr="004E5EEA">
              <w:rPr>
                <w:color w:val="000000"/>
                <w:sz w:val="24"/>
                <w:szCs w:val="24"/>
              </w:rPr>
              <w:t>2012р. у % до 1995р.</w:t>
            </w:r>
          </w:p>
        </w:tc>
        <w:tc>
          <w:tcPr>
            <w:tcW w:w="3101" w:type="dxa"/>
            <w:gridSpan w:val="3"/>
            <w:vMerge/>
            <w:vAlign w:val="center"/>
          </w:tcPr>
          <w:p w:rsidR="00BA446F" w:rsidRPr="004E5EEA" w:rsidRDefault="00BA446F" w:rsidP="004E5EEA">
            <w:pPr>
              <w:jc w:val="center"/>
              <w:rPr>
                <w:sz w:val="24"/>
                <w:szCs w:val="24"/>
              </w:rPr>
            </w:pPr>
          </w:p>
        </w:tc>
      </w:tr>
      <w:tr w:rsidR="00BA446F" w:rsidRPr="00BD0393" w:rsidTr="004E5EEA">
        <w:tc>
          <w:tcPr>
            <w:tcW w:w="2921" w:type="dxa"/>
            <w:vMerge/>
            <w:vAlign w:val="center"/>
          </w:tcPr>
          <w:p w:rsidR="00BA446F" w:rsidRPr="004E5EEA" w:rsidRDefault="00BA446F" w:rsidP="004E5EEA">
            <w:pPr>
              <w:pStyle w:val="HTMLPreformatted"/>
              <w:widowControl w:val="0"/>
              <w:jc w:val="center"/>
              <w:rPr>
                <w:rFonts w:ascii="Times New Roman" w:hAnsi="Times New Roman" w:cs="Times New Roman"/>
                <w:sz w:val="24"/>
                <w:szCs w:val="24"/>
                <w:lang w:val="uk-UA"/>
              </w:rPr>
            </w:pPr>
          </w:p>
        </w:tc>
        <w:tc>
          <w:tcPr>
            <w:tcW w:w="963" w:type="dxa"/>
            <w:vMerge/>
            <w:vAlign w:val="bottom"/>
          </w:tcPr>
          <w:p w:rsidR="00BA446F" w:rsidRPr="004E5EEA" w:rsidRDefault="00BA446F" w:rsidP="004E5EEA">
            <w:pPr>
              <w:jc w:val="center"/>
              <w:rPr>
                <w:color w:val="000000"/>
                <w:sz w:val="24"/>
                <w:szCs w:val="24"/>
              </w:rPr>
            </w:pPr>
          </w:p>
        </w:tc>
        <w:tc>
          <w:tcPr>
            <w:tcW w:w="963" w:type="dxa"/>
            <w:vMerge/>
            <w:vAlign w:val="bottom"/>
          </w:tcPr>
          <w:p w:rsidR="00BA446F" w:rsidRPr="004E5EEA" w:rsidRDefault="00BA446F" w:rsidP="004E5EEA">
            <w:pPr>
              <w:jc w:val="center"/>
              <w:rPr>
                <w:color w:val="000000"/>
                <w:sz w:val="24"/>
                <w:szCs w:val="24"/>
              </w:rPr>
            </w:pPr>
          </w:p>
        </w:tc>
        <w:tc>
          <w:tcPr>
            <w:tcW w:w="963" w:type="dxa"/>
            <w:vMerge/>
            <w:vAlign w:val="bottom"/>
          </w:tcPr>
          <w:p w:rsidR="00BA446F" w:rsidRPr="004E5EEA" w:rsidRDefault="00BA446F" w:rsidP="004E5EEA">
            <w:pPr>
              <w:jc w:val="center"/>
              <w:rPr>
                <w:color w:val="000000"/>
                <w:sz w:val="24"/>
                <w:szCs w:val="24"/>
              </w:rPr>
            </w:pPr>
          </w:p>
        </w:tc>
        <w:tc>
          <w:tcPr>
            <w:tcW w:w="963" w:type="dxa"/>
            <w:vMerge/>
            <w:vAlign w:val="bottom"/>
          </w:tcPr>
          <w:p w:rsidR="00BA446F" w:rsidRPr="004E5EEA" w:rsidRDefault="00BA446F" w:rsidP="004E5EEA">
            <w:pPr>
              <w:jc w:val="center"/>
              <w:rPr>
                <w:color w:val="000000"/>
                <w:sz w:val="24"/>
                <w:szCs w:val="24"/>
              </w:rPr>
            </w:pP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1995р.</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2000р.</w:t>
            </w:r>
          </w:p>
        </w:tc>
        <w:tc>
          <w:tcPr>
            <w:tcW w:w="1109" w:type="dxa"/>
            <w:vAlign w:val="bottom"/>
          </w:tcPr>
          <w:p w:rsidR="00BA446F" w:rsidRPr="004E5EEA" w:rsidRDefault="00BA446F" w:rsidP="004E5EEA">
            <w:pPr>
              <w:jc w:val="center"/>
              <w:rPr>
                <w:color w:val="000000"/>
                <w:sz w:val="24"/>
                <w:szCs w:val="24"/>
              </w:rPr>
            </w:pPr>
            <w:r w:rsidRPr="004E5EEA">
              <w:rPr>
                <w:color w:val="000000"/>
                <w:sz w:val="24"/>
                <w:szCs w:val="24"/>
              </w:rPr>
              <w:t>2012р.</w:t>
            </w:r>
          </w:p>
        </w:tc>
      </w:tr>
      <w:tr w:rsidR="00BA446F" w:rsidRPr="00BD0393" w:rsidTr="004E5EEA">
        <w:tc>
          <w:tcPr>
            <w:tcW w:w="2921" w:type="dxa"/>
          </w:tcPr>
          <w:p w:rsidR="00BA446F" w:rsidRPr="004E5EEA" w:rsidRDefault="00BA446F" w:rsidP="001134E7">
            <w:pPr>
              <w:rPr>
                <w:sz w:val="24"/>
                <w:szCs w:val="24"/>
              </w:rPr>
            </w:pPr>
            <w:r w:rsidRPr="004E5EEA">
              <w:rPr>
                <w:sz w:val="24"/>
                <w:szCs w:val="24"/>
              </w:rPr>
              <w:t>Хліб і хлібопродукти (у перерахунку на борошно)</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6641,9</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6173,8</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4992,3</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75,2</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5224,6</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4992,4</w:t>
            </w:r>
          </w:p>
        </w:tc>
        <w:tc>
          <w:tcPr>
            <w:tcW w:w="1109" w:type="dxa"/>
            <w:vAlign w:val="bottom"/>
          </w:tcPr>
          <w:p w:rsidR="00BA446F" w:rsidRPr="004E5EEA" w:rsidRDefault="00BA446F" w:rsidP="004E5EEA">
            <w:pPr>
              <w:jc w:val="center"/>
              <w:rPr>
                <w:color w:val="000000"/>
                <w:sz w:val="24"/>
                <w:szCs w:val="24"/>
              </w:rPr>
            </w:pPr>
            <w:r w:rsidRPr="004E5EEA">
              <w:rPr>
                <w:color w:val="000000"/>
                <w:sz w:val="24"/>
                <w:szCs w:val="24"/>
              </w:rPr>
              <w:t>4609,0</w:t>
            </w:r>
          </w:p>
        </w:tc>
      </w:tr>
      <w:tr w:rsidR="00BA446F" w:rsidRPr="00BD0393" w:rsidTr="004E5EEA">
        <w:tc>
          <w:tcPr>
            <w:tcW w:w="2921" w:type="dxa"/>
            <w:vAlign w:val="center"/>
          </w:tcPr>
          <w:p w:rsidR="00BA446F" w:rsidRPr="004E5EEA" w:rsidRDefault="00BA446F" w:rsidP="001134E7">
            <w:pPr>
              <w:rPr>
                <w:sz w:val="24"/>
                <w:szCs w:val="24"/>
              </w:rPr>
            </w:pPr>
            <w:r w:rsidRPr="004E5EEA">
              <w:rPr>
                <w:sz w:val="24"/>
                <w:szCs w:val="24"/>
              </w:rPr>
              <w:t>М'ясо і м'ясопродукти</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2012,2</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1621,3</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2482,5</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123,4</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4138,3</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3954,4</w:t>
            </w:r>
          </w:p>
        </w:tc>
        <w:tc>
          <w:tcPr>
            <w:tcW w:w="1109" w:type="dxa"/>
            <w:vAlign w:val="bottom"/>
          </w:tcPr>
          <w:p w:rsidR="00BA446F" w:rsidRPr="004E5EEA" w:rsidRDefault="00BA446F" w:rsidP="004E5EEA">
            <w:pPr>
              <w:jc w:val="center"/>
              <w:rPr>
                <w:color w:val="000000"/>
                <w:sz w:val="24"/>
                <w:szCs w:val="24"/>
              </w:rPr>
            </w:pPr>
            <w:r w:rsidRPr="004E5EEA">
              <w:rPr>
                <w:color w:val="000000"/>
                <w:sz w:val="24"/>
                <w:szCs w:val="24"/>
              </w:rPr>
              <w:t>3650,7</w:t>
            </w:r>
          </w:p>
        </w:tc>
      </w:tr>
      <w:tr w:rsidR="00BA446F" w:rsidRPr="00BD0393" w:rsidTr="004E5EEA">
        <w:tc>
          <w:tcPr>
            <w:tcW w:w="2921" w:type="dxa"/>
          </w:tcPr>
          <w:p w:rsidR="00BA446F" w:rsidRPr="004E5EEA" w:rsidRDefault="00BA446F" w:rsidP="004E5EEA">
            <w:pPr>
              <w:ind w:right="-130"/>
              <w:rPr>
                <w:sz w:val="24"/>
                <w:szCs w:val="24"/>
              </w:rPr>
            </w:pPr>
            <w:r w:rsidRPr="004E5EEA">
              <w:rPr>
                <w:sz w:val="24"/>
                <w:szCs w:val="24"/>
              </w:rPr>
              <w:t xml:space="preserve">Молоко і молокопродукти </w:t>
            </w:r>
          </w:p>
        </w:tc>
        <w:tc>
          <w:tcPr>
            <w:tcW w:w="963" w:type="dxa"/>
            <w:vAlign w:val="bottom"/>
          </w:tcPr>
          <w:p w:rsidR="00BA446F" w:rsidRPr="004E5EEA" w:rsidRDefault="00BA446F" w:rsidP="004E5EEA">
            <w:pPr>
              <w:ind w:right="-73" w:hanging="86"/>
              <w:jc w:val="center"/>
              <w:rPr>
                <w:color w:val="000000"/>
                <w:sz w:val="24"/>
                <w:szCs w:val="24"/>
              </w:rPr>
            </w:pPr>
            <w:r w:rsidRPr="004E5EEA">
              <w:rPr>
                <w:color w:val="000000"/>
                <w:sz w:val="24"/>
                <w:szCs w:val="24"/>
              </w:rPr>
              <w:t>12601,0</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9841,5</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9806,7</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77,8</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19656,8</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18783,3</w:t>
            </w:r>
          </w:p>
        </w:tc>
        <w:tc>
          <w:tcPr>
            <w:tcW w:w="1109" w:type="dxa"/>
            <w:vAlign w:val="bottom"/>
          </w:tcPr>
          <w:p w:rsidR="00BA446F" w:rsidRPr="004E5EEA" w:rsidRDefault="00BA446F" w:rsidP="004E5EEA">
            <w:pPr>
              <w:jc w:val="center"/>
              <w:rPr>
                <w:color w:val="000000"/>
                <w:sz w:val="24"/>
                <w:szCs w:val="24"/>
              </w:rPr>
            </w:pPr>
            <w:r w:rsidRPr="004E5EEA">
              <w:rPr>
                <w:color w:val="000000"/>
                <w:sz w:val="24"/>
                <w:szCs w:val="24"/>
              </w:rPr>
              <w:t>17340,8</w:t>
            </w:r>
          </w:p>
        </w:tc>
      </w:tr>
      <w:tr w:rsidR="00BA446F" w:rsidRPr="00BD0393" w:rsidTr="004E5EEA">
        <w:tc>
          <w:tcPr>
            <w:tcW w:w="2921" w:type="dxa"/>
          </w:tcPr>
          <w:p w:rsidR="00BA446F" w:rsidRPr="004E5EEA" w:rsidRDefault="00BA446F" w:rsidP="001134E7">
            <w:pPr>
              <w:rPr>
                <w:sz w:val="24"/>
                <w:szCs w:val="24"/>
              </w:rPr>
            </w:pPr>
            <w:r w:rsidRPr="004E5EEA">
              <w:rPr>
                <w:sz w:val="24"/>
                <w:szCs w:val="24"/>
              </w:rPr>
              <w:t>Риба і рибопродукти</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186,2</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415,2</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620,6</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333,3</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1034,6</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988,6</w:t>
            </w:r>
          </w:p>
        </w:tc>
        <w:tc>
          <w:tcPr>
            <w:tcW w:w="1109" w:type="dxa"/>
            <w:vAlign w:val="bottom"/>
          </w:tcPr>
          <w:p w:rsidR="00BA446F" w:rsidRPr="004E5EEA" w:rsidRDefault="00BA446F" w:rsidP="004E5EEA">
            <w:pPr>
              <w:jc w:val="center"/>
              <w:rPr>
                <w:color w:val="000000"/>
                <w:sz w:val="24"/>
                <w:szCs w:val="24"/>
              </w:rPr>
            </w:pPr>
            <w:r w:rsidRPr="004E5EEA">
              <w:rPr>
                <w:color w:val="000000"/>
                <w:sz w:val="24"/>
                <w:szCs w:val="24"/>
              </w:rPr>
              <w:t>912,7</w:t>
            </w:r>
          </w:p>
        </w:tc>
      </w:tr>
      <w:tr w:rsidR="00BA446F" w:rsidRPr="00BD0393" w:rsidTr="004E5EEA">
        <w:tc>
          <w:tcPr>
            <w:tcW w:w="2921" w:type="dxa"/>
          </w:tcPr>
          <w:p w:rsidR="00BA446F" w:rsidRPr="004E5EEA" w:rsidRDefault="00BA446F" w:rsidP="001134E7">
            <w:pPr>
              <w:rPr>
                <w:sz w:val="24"/>
                <w:szCs w:val="24"/>
              </w:rPr>
            </w:pPr>
            <w:r w:rsidRPr="004E5EEA">
              <w:rPr>
                <w:sz w:val="24"/>
                <w:szCs w:val="24"/>
              </w:rPr>
              <w:t xml:space="preserve">Яйця </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512,1</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474,5</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807,7</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157,7</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866,5</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827,9</w:t>
            </w:r>
          </w:p>
        </w:tc>
        <w:tc>
          <w:tcPr>
            <w:tcW w:w="1109" w:type="dxa"/>
            <w:vAlign w:val="bottom"/>
          </w:tcPr>
          <w:p w:rsidR="00BA446F" w:rsidRPr="004E5EEA" w:rsidRDefault="00BA446F" w:rsidP="004E5EEA">
            <w:pPr>
              <w:jc w:val="center"/>
              <w:rPr>
                <w:color w:val="000000"/>
                <w:sz w:val="24"/>
                <w:szCs w:val="24"/>
              </w:rPr>
            </w:pPr>
            <w:r w:rsidRPr="004E5EEA">
              <w:rPr>
                <w:color w:val="000000"/>
                <w:sz w:val="24"/>
                <w:szCs w:val="24"/>
              </w:rPr>
              <w:t>764,4</w:t>
            </w:r>
          </w:p>
        </w:tc>
      </w:tr>
      <w:tr w:rsidR="00BA446F" w:rsidRPr="00BD0393" w:rsidTr="004E5EEA">
        <w:tc>
          <w:tcPr>
            <w:tcW w:w="2921" w:type="dxa"/>
          </w:tcPr>
          <w:p w:rsidR="00BA446F" w:rsidRPr="004E5EEA" w:rsidRDefault="00BA446F" w:rsidP="001134E7">
            <w:pPr>
              <w:rPr>
                <w:sz w:val="24"/>
                <w:szCs w:val="24"/>
              </w:rPr>
            </w:pPr>
            <w:r w:rsidRPr="004E5EEA">
              <w:rPr>
                <w:sz w:val="24"/>
                <w:szCs w:val="24"/>
              </w:rPr>
              <w:t>Овочі та баштанні</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5002,1</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5027,0</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7456,5</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149,1</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8328,3</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7958,2</w:t>
            </w:r>
          </w:p>
        </w:tc>
        <w:tc>
          <w:tcPr>
            <w:tcW w:w="1109" w:type="dxa"/>
            <w:vAlign w:val="bottom"/>
          </w:tcPr>
          <w:p w:rsidR="00BA446F" w:rsidRPr="004E5EEA" w:rsidRDefault="00BA446F" w:rsidP="004E5EEA">
            <w:pPr>
              <w:jc w:val="center"/>
              <w:rPr>
                <w:color w:val="000000"/>
                <w:sz w:val="24"/>
                <w:szCs w:val="24"/>
              </w:rPr>
            </w:pPr>
            <w:r w:rsidRPr="004E5EEA">
              <w:rPr>
                <w:color w:val="000000"/>
                <w:sz w:val="24"/>
                <w:szCs w:val="24"/>
              </w:rPr>
              <w:t>7347,0</w:t>
            </w:r>
          </w:p>
        </w:tc>
      </w:tr>
      <w:tr w:rsidR="00BA446F" w:rsidRPr="00BD0393" w:rsidTr="004E5EEA">
        <w:tc>
          <w:tcPr>
            <w:tcW w:w="2921" w:type="dxa"/>
          </w:tcPr>
          <w:p w:rsidR="00BA446F" w:rsidRPr="004E5EEA" w:rsidRDefault="00BA446F" w:rsidP="001134E7">
            <w:pPr>
              <w:rPr>
                <w:sz w:val="24"/>
                <w:szCs w:val="24"/>
              </w:rPr>
            </w:pPr>
            <w:r w:rsidRPr="004E5EEA">
              <w:rPr>
                <w:sz w:val="24"/>
                <w:szCs w:val="24"/>
              </w:rPr>
              <w:t>Плоди, ягоди та виноград</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1727,7</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1448,3</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2432,3</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140,8</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4655,6</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4448,7</w:t>
            </w:r>
          </w:p>
        </w:tc>
        <w:tc>
          <w:tcPr>
            <w:tcW w:w="1109" w:type="dxa"/>
            <w:vAlign w:val="bottom"/>
          </w:tcPr>
          <w:p w:rsidR="00BA446F" w:rsidRPr="004E5EEA" w:rsidRDefault="00BA446F" w:rsidP="004E5EEA">
            <w:pPr>
              <w:jc w:val="center"/>
              <w:rPr>
                <w:color w:val="000000"/>
                <w:sz w:val="24"/>
                <w:szCs w:val="24"/>
              </w:rPr>
            </w:pPr>
            <w:r w:rsidRPr="004E5EEA">
              <w:rPr>
                <w:color w:val="000000"/>
                <w:sz w:val="24"/>
                <w:szCs w:val="24"/>
              </w:rPr>
              <w:t>4107,0</w:t>
            </w:r>
          </w:p>
        </w:tc>
      </w:tr>
      <w:tr w:rsidR="00BA446F" w:rsidRPr="00BD0393" w:rsidTr="004E5EEA">
        <w:tc>
          <w:tcPr>
            <w:tcW w:w="2921" w:type="dxa"/>
          </w:tcPr>
          <w:p w:rsidR="00BA446F" w:rsidRPr="004E5EEA" w:rsidRDefault="00BA446F" w:rsidP="001134E7">
            <w:pPr>
              <w:rPr>
                <w:sz w:val="24"/>
                <w:szCs w:val="24"/>
              </w:rPr>
            </w:pPr>
            <w:r w:rsidRPr="004E5EEA">
              <w:rPr>
                <w:sz w:val="24"/>
                <w:szCs w:val="24"/>
              </w:rPr>
              <w:t>Картопля</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6404,0</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6692,8</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6397,8</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99,9</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6414,3</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6129,3</w:t>
            </w:r>
          </w:p>
        </w:tc>
        <w:tc>
          <w:tcPr>
            <w:tcW w:w="1109" w:type="dxa"/>
            <w:vAlign w:val="bottom"/>
          </w:tcPr>
          <w:p w:rsidR="00BA446F" w:rsidRPr="004E5EEA" w:rsidRDefault="00BA446F" w:rsidP="004E5EEA">
            <w:pPr>
              <w:jc w:val="center"/>
              <w:rPr>
                <w:color w:val="000000"/>
                <w:sz w:val="24"/>
                <w:szCs w:val="24"/>
              </w:rPr>
            </w:pPr>
            <w:r w:rsidRPr="004E5EEA">
              <w:rPr>
                <w:color w:val="000000"/>
                <w:sz w:val="24"/>
                <w:szCs w:val="24"/>
              </w:rPr>
              <w:t>5658,6</w:t>
            </w:r>
          </w:p>
        </w:tc>
      </w:tr>
      <w:tr w:rsidR="00BA446F" w:rsidRPr="00BD0393" w:rsidTr="004E5EEA">
        <w:tc>
          <w:tcPr>
            <w:tcW w:w="2921" w:type="dxa"/>
          </w:tcPr>
          <w:p w:rsidR="00BA446F" w:rsidRPr="004E5EEA" w:rsidRDefault="00BA446F" w:rsidP="001134E7">
            <w:pPr>
              <w:rPr>
                <w:sz w:val="24"/>
                <w:szCs w:val="24"/>
              </w:rPr>
            </w:pPr>
            <w:r w:rsidRPr="004E5EEA">
              <w:rPr>
                <w:sz w:val="24"/>
                <w:szCs w:val="24"/>
              </w:rPr>
              <w:t>Цукор</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1634,6</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1819,0</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1715,8</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105,0</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1965,7</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1878,3</w:t>
            </w:r>
          </w:p>
        </w:tc>
        <w:tc>
          <w:tcPr>
            <w:tcW w:w="1109" w:type="dxa"/>
            <w:vAlign w:val="bottom"/>
          </w:tcPr>
          <w:p w:rsidR="00BA446F" w:rsidRPr="004E5EEA" w:rsidRDefault="00BA446F" w:rsidP="004E5EEA">
            <w:pPr>
              <w:jc w:val="center"/>
              <w:rPr>
                <w:color w:val="000000"/>
                <w:sz w:val="24"/>
                <w:szCs w:val="24"/>
              </w:rPr>
            </w:pPr>
            <w:r w:rsidRPr="004E5EEA">
              <w:rPr>
                <w:color w:val="000000"/>
                <w:sz w:val="24"/>
                <w:szCs w:val="24"/>
              </w:rPr>
              <w:t>1734,1</w:t>
            </w:r>
          </w:p>
        </w:tc>
      </w:tr>
      <w:tr w:rsidR="00BA446F" w:rsidRPr="00BD0393" w:rsidTr="004E5EEA">
        <w:tc>
          <w:tcPr>
            <w:tcW w:w="2921" w:type="dxa"/>
          </w:tcPr>
          <w:p w:rsidR="00BA446F" w:rsidRPr="004E5EEA" w:rsidRDefault="00BA446F" w:rsidP="001134E7">
            <w:pPr>
              <w:rPr>
                <w:color w:val="000000"/>
                <w:sz w:val="24"/>
                <w:szCs w:val="24"/>
                <w:lang w:val="ru-RU"/>
              </w:rPr>
            </w:pPr>
            <w:r w:rsidRPr="004E5EEA">
              <w:rPr>
                <w:color w:val="000000"/>
                <w:sz w:val="24"/>
                <w:szCs w:val="24"/>
              </w:rPr>
              <w:t>Олія  рослинна всіх видів</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424,2</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464,6</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593,2</w:t>
            </w:r>
          </w:p>
        </w:tc>
        <w:tc>
          <w:tcPr>
            <w:tcW w:w="963" w:type="dxa"/>
            <w:vAlign w:val="bottom"/>
          </w:tcPr>
          <w:p w:rsidR="00BA446F" w:rsidRPr="004E5EEA" w:rsidRDefault="00BA446F" w:rsidP="004E5EEA">
            <w:pPr>
              <w:jc w:val="center"/>
              <w:rPr>
                <w:color w:val="000000"/>
                <w:sz w:val="24"/>
                <w:szCs w:val="24"/>
              </w:rPr>
            </w:pPr>
            <w:r w:rsidRPr="004E5EEA">
              <w:rPr>
                <w:color w:val="000000"/>
                <w:sz w:val="24"/>
                <w:szCs w:val="24"/>
              </w:rPr>
              <w:t>139,9</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672,5</w:t>
            </w:r>
          </w:p>
        </w:tc>
        <w:tc>
          <w:tcPr>
            <w:tcW w:w="996" w:type="dxa"/>
            <w:vAlign w:val="bottom"/>
          </w:tcPr>
          <w:p w:rsidR="00BA446F" w:rsidRPr="004E5EEA" w:rsidRDefault="00BA446F" w:rsidP="004E5EEA">
            <w:pPr>
              <w:jc w:val="center"/>
              <w:rPr>
                <w:color w:val="000000"/>
                <w:sz w:val="24"/>
                <w:szCs w:val="24"/>
              </w:rPr>
            </w:pPr>
            <w:r w:rsidRPr="004E5EEA">
              <w:rPr>
                <w:color w:val="000000"/>
                <w:sz w:val="24"/>
                <w:szCs w:val="24"/>
              </w:rPr>
              <w:t>642,6</w:t>
            </w:r>
          </w:p>
        </w:tc>
        <w:tc>
          <w:tcPr>
            <w:tcW w:w="1109" w:type="dxa"/>
            <w:vAlign w:val="bottom"/>
          </w:tcPr>
          <w:p w:rsidR="00BA446F" w:rsidRPr="004E5EEA" w:rsidRDefault="00BA446F" w:rsidP="004E5EEA">
            <w:pPr>
              <w:jc w:val="center"/>
              <w:rPr>
                <w:color w:val="000000"/>
                <w:sz w:val="24"/>
                <w:szCs w:val="24"/>
              </w:rPr>
            </w:pPr>
            <w:r w:rsidRPr="004E5EEA">
              <w:rPr>
                <w:color w:val="000000"/>
                <w:sz w:val="24"/>
                <w:szCs w:val="24"/>
              </w:rPr>
              <w:t>593,2</w:t>
            </w:r>
          </w:p>
        </w:tc>
      </w:tr>
    </w:tbl>
    <w:p w:rsidR="00BA446F" w:rsidRPr="00BD0393" w:rsidRDefault="00BA446F" w:rsidP="001134E7">
      <w:pPr>
        <w:pStyle w:val="HTMLPreformatted"/>
        <w:widowControl w:val="0"/>
        <w:jc w:val="both"/>
        <w:rPr>
          <w:rFonts w:ascii="Times New Roman" w:hAnsi="Times New Roman" w:cs="Times New Roman"/>
          <w:sz w:val="24"/>
          <w:szCs w:val="24"/>
          <w:lang w:val="uk-UA"/>
        </w:rPr>
      </w:pPr>
    </w:p>
    <w:p w:rsidR="00BA446F" w:rsidRPr="00BD0393" w:rsidRDefault="00BA446F" w:rsidP="001134E7">
      <w:pPr>
        <w:pStyle w:val="HTMLPreformatted"/>
        <w:widowControl w:val="0"/>
        <w:spacing w:line="360" w:lineRule="auto"/>
        <w:ind w:firstLine="709"/>
        <w:jc w:val="both"/>
        <w:rPr>
          <w:rFonts w:ascii="Times New Roman" w:hAnsi="Times New Roman" w:cs="Times New Roman"/>
          <w:sz w:val="28"/>
          <w:szCs w:val="28"/>
          <w:lang w:val="uk-UA"/>
        </w:rPr>
      </w:pPr>
      <w:r w:rsidRPr="00BD0393">
        <w:rPr>
          <w:rFonts w:ascii="Times New Roman" w:hAnsi="Times New Roman" w:cs="Times New Roman"/>
          <w:sz w:val="28"/>
          <w:szCs w:val="28"/>
        </w:rPr>
        <w:t>Разом</w:t>
      </w:r>
      <w:r w:rsidRPr="00BD0393">
        <w:rPr>
          <w:rFonts w:ascii="Times New Roman" w:hAnsi="Times New Roman" w:cs="Times New Roman"/>
          <w:sz w:val="28"/>
          <w:szCs w:val="28"/>
          <w:lang w:val="uk-UA"/>
        </w:rPr>
        <w:t xml:space="preserve"> з</w:t>
      </w:r>
      <w:r w:rsidRPr="00BD0393">
        <w:rPr>
          <w:rFonts w:ascii="Times New Roman" w:hAnsi="Times New Roman" w:cs="Times New Roman"/>
          <w:sz w:val="28"/>
          <w:szCs w:val="28"/>
        </w:rPr>
        <w:t xml:space="preserve"> </w:t>
      </w:r>
      <w:r w:rsidRPr="00BD0393">
        <w:rPr>
          <w:rFonts w:ascii="Times New Roman" w:hAnsi="Times New Roman" w:cs="Times New Roman"/>
          <w:sz w:val="28"/>
          <w:szCs w:val="28"/>
          <w:lang w:val="uk-UA"/>
        </w:rPr>
        <w:t xml:space="preserve">тим, найбільше відхилення між фактичною ємністю ринку та розрахованою за раціональними нормами споживання встановлено по  таким групам продовольства: «м'ясо і м’ясопродукти», «молоко і молокопродукти», «плоди, ягоди та виноград».  </w:t>
      </w:r>
    </w:p>
    <w:p w:rsidR="00BA446F" w:rsidRPr="00BD0393" w:rsidRDefault="00BA446F" w:rsidP="001134E7">
      <w:pPr>
        <w:tabs>
          <w:tab w:val="left" w:pos="851"/>
        </w:tabs>
        <w:spacing w:line="360" w:lineRule="auto"/>
        <w:jc w:val="center"/>
        <w:rPr>
          <w:i/>
          <w:sz w:val="28"/>
          <w:szCs w:val="28"/>
          <w:lang w:val="ru-RU"/>
        </w:rPr>
      </w:pPr>
      <w:r w:rsidRPr="00BD0393">
        <w:rPr>
          <w:i/>
          <w:sz w:val="28"/>
          <w:szCs w:val="28"/>
        </w:rPr>
        <w:t>Індикатор 7.  Продовольча незалежність за окремим продуктом</w:t>
      </w:r>
    </w:p>
    <w:p w:rsidR="00BA446F" w:rsidRDefault="00BA446F" w:rsidP="00E96DBB">
      <w:pPr>
        <w:tabs>
          <w:tab w:val="left" w:pos="851"/>
        </w:tabs>
        <w:spacing w:line="360" w:lineRule="auto"/>
        <w:ind w:firstLine="709"/>
        <w:jc w:val="both"/>
        <w:rPr>
          <w:sz w:val="28"/>
          <w:szCs w:val="28"/>
        </w:rPr>
      </w:pPr>
      <w:r w:rsidRPr="00BD0393">
        <w:rPr>
          <w:sz w:val="28"/>
          <w:szCs w:val="28"/>
        </w:rPr>
        <w:t xml:space="preserve">Задоволення потреб населення у продовольстві, у межах його купівельної спроможності, у 2011 році, як і у попередні роки,  здійснювалося, в основному, за рахунок продукції вітчизняного виробництва (табл. 4). </w:t>
      </w:r>
    </w:p>
    <w:p w:rsidR="00BA446F" w:rsidRPr="00BD0393" w:rsidRDefault="00BA446F" w:rsidP="00E96DBB">
      <w:pPr>
        <w:spacing w:line="360" w:lineRule="auto"/>
        <w:ind w:firstLine="709"/>
        <w:jc w:val="right"/>
        <w:rPr>
          <w:sz w:val="28"/>
          <w:szCs w:val="28"/>
        </w:rPr>
      </w:pPr>
      <w:r>
        <w:rPr>
          <w:sz w:val="28"/>
          <w:szCs w:val="28"/>
        </w:rPr>
        <w:t>Т</w:t>
      </w:r>
      <w:r w:rsidRPr="00BD0393">
        <w:rPr>
          <w:sz w:val="28"/>
          <w:szCs w:val="28"/>
        </w:rPr>
        <w:t>аблиця 4</w:t>
      </w:r>
    </w:p>
    <w:p w:rsidR="00BA446F" w:rsidRPr="00BD0393" w:rsidRDefault="00BA446F" w:rsidP="00E96DBB">
      <w:pPr>
        <w:spacing w:line="360" w:lineRule="auto"/>
        <w:jc w:val="center"/>
        <w:rPr>
          <w:bCs/>
          <w:sz w:val="28"/>
          <w:szCs w:val="28"/>
        </w:rPr>
      </w:pPr>
      <w:r w:rsidRPr="00BD0393">
        <w:rPr>
          <w:bCs/>
          <w:sz w:val="28"/>
          <w:szCs w:val="28"/>
        </w:rPr>
        <w:t>Розрахунок імпортозалежності за групами продовольства</w:t>
      </w:r>
      <w:r>
        <w:rPr>
          <w:bCs/>
          <w:sz w:val="28"/>
          <w:szCs w:val="28"/>
        </w:rPr>
        <w:t>, тис. 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709"/>
        <w:gridCol w:w="47"/>
        <w:gridCol w:w="662"/>
        <w:gridCol w:w="94"/>
        <w:gridCol w:w="756"/>
        <w:gridCol w:w="851"/>
        <w:gridCol w:w="850"/>
        <w:gridCol w:w="851"/>
        <w:gridCol w:w="661"/>
        <w:gridCol w:w="661"/>
        <w:gridCol w:w="662"/>
      </w:tblGrid>
      <w:tr w:rsidR="00BA446F" w:rsidRPr="00BD0393" w:rsidTr="004E5EEA">
        <w:tc>
          <w:tcPr>
            <w:tcW w:w="2943" w:type="dxa"/>
            <w:vMerge w:val="restart"/>
            <w:vAlign w:val="center"/>
          </w:tcPr>
          <w:p w:rsidR="00BA446F" w:rsidRPr="004E5EEA" w:rsidRDefault="00BA446F" w:rsidP="004E5EEA">
            <w:pPr>
              <w:pStyle w:val="HTMLPreformatted"/>
              <w:widowControl w:val="0"/>
              <w:jc w:val="center"/>
              <w:rPr>
                <w:rFonts w:ascii="Times New Roman" w:hAnsi="Times New Roman" w:cs="Times New Roman"/>
                <w:sz w:val="24"/>
                <w:szCs w:val="24"/>
                <w:lang w:val="uk-UA"/>
              </w:rPr>
            </w:pPr>
            <w:r w:rsidRPr="004E5EEA">
              <w:rPr>
                <w:rFonts w:ascii="Times New Roman" w:hAnsi="Times New Roman" w:cs="Times New Roman"/>
                <w:sz w:val="24"/>
                <w:szCs w:val="24"/>
                <w:lang w:val="uk-UA"/>
              </w:rPr>
              <w:t>Вид продукції</w:t>
            </w:r>
          </w:p>
        </w:tc>
        <w:tc>
          <w:tcPr>
            <w:tcW w:w="2268" w:type="dxa"/>
            <w:gridSpan w:val="5"/>
            <w:vAlign w:val="center"/>
          </w:tcPr>
          <w:p w:rsidR="00BA446F" w:rsidRPr="004E5EEA" w:rsidRDefault="00BA446F" w:rsidP="004E5EEA">
            <w:pPr>
              <w:jc w:val="center"/>
              <w:rPr>
                <w:bCs/>
                <w:sz w:val="24"/>
                <w:szCs w:val="24"/>
              </w:rPr>
            </w:pPr>
            <w:r w:rsidRPr="004E5EEA">
              <w:rPr>
                <w:bCs/>
                <w:sz w:val="24"/>
                <w:szCs w:val="24"/>
              </w:rPr>
              <w:t xml:space="preserve">Імпорт продуктів </w:t>
            </w:r>
          </w:p>
        </w:tc>
        <w:tc>
          <w:tcPr>
            <w:tcW w:w="2552" w:type="dxa"/>
            <w:gridSpan w:val="3"/>
            <w:vAlign w:val="center"/>
          </w:tcPr>
          <w:p w:rsidR="00BA446F" w:rsidRPr="004E5EEA" w:rsidRDefault="00BA446F" w:rsidP="004E5EEA">
            <w:pPr>
              <w:jc w:val="center"/>
              <w:rPr>
                <w:color w:val="000000"/>
                <w:sz w:val="24"/>
                <w:szCs w:val="24"/>
              </w:rPr>
            </w:pPr>
            <w:r w:rsidRPr="004E5EEA">
              <w:rPr>
                <w:bCs/>
                <w:sz w:val="24"/>
                <w:szCs w:val="24"/>
              </w:rPr>
              <w:t>Ємність внутрішнього ринку</w:t>
            </w:r>
          </w:p>
        </w:tc>
        <w:tc>
          <w:tcPr>
            <w:tcW w:w="1984" w:type="dxa"/>
            <w:gridSpan w:val="3"/>
            <w:vAlign w:val="center"/>
          </w:tcPr>
          <w:p w:rsidR="00BA446F" w:rsidRPr="004E5EEA" w:rsidRDefault="00BA446F" w:rsidP="004E5EEA">
            <w:pPr>
              <w:jc w:val="center"/>
              <w:rPr>
                <w:color w:val="000000"/>
                <w:sz w:val="24"/>
                <w:szCs w:val="24"/>
              </w:rPr>
            </w:pPr>
            <w:r w:rsidRPr="004E5EEA">
              <w:rPr>
                <w:color w:val="000000"/>
                <w:sz w:val="24"/>
                <w:szCs w:val="24"/>
              </w:rPr>
              <w:t>Відсоток імпор-тозалежності, %</w:t>
            </w:r>
          </w:p>
        </w:tc>
      </w:tr>
      <w:tr w:rsidR="00BA446F" w:rsidRPr="00BD0393" w:rsidTr="004E5EEA">
        <w:tc>
          <w:tcPr>
            <w:tcW w:w="2943" w:type="dxa"/>
            <w:vMerge/>
            <w:vAlign w:val="center"/>
          </w:tcPr>
          <w:p w:rsidR="00BA446F" w:rsidRPr="004E5EEA" w:rsidRDefault="00BA446F" w:rsidP="004E5EEA">
            <w:pPr>
              <w:pStyle w:val="HTMLPreformatted"/>
              <w:widowControl w:val="0"/>
              <w:jc w:val="center"/>
              <w:rPr>
                <w:rFonts w:ascii="Times New Roman" w:hAnsi="Times New Roman" w:cs="Times New Roman"/>
                <w:sz w:val="24"/>
                <w:szCs w:val="24"/>
                <w:lang w:val="uk-UA"/>
              </w:rPr>
            </w:pP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1995р.</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2000р.</w:t>
            </w:r>
          </w:p>
        </w:tc>
        <w:tc>
          <w:tcPr>
            <w:tcW w:w="756"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2012р.</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1995р.</w:t>
            </w:r>
          </w:p>
        </w:tc>
        <w:tc>
          <w:tcPr>
            <w:tcW w:w="850"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2000р.</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2012р.</w:t>
            </w:r>
          </w:p>
        </w:tc>
        <w:tc>
          <w:tcPr>
            <w:tcW w:w="66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1995р.</w:t>
            </w:r>
          </w:p>
        </w:tc>
        <w:tc>
          <w:tcPr>
            <w:tcW w:w="66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2000р.</w:t>
            </w:r>
          </w:p>
        </w:tc>
        <w:tc>
          <w:tcPr>
            <w:tcW w:w="662"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2012р.</w:t>
            </w:r>
          </w:p>
        </w:tc>
      </w:tr>
      <w:tr w:rsidR="00BA446F" w:rsidRPr="00BD0393" w:rsidTr="004E5EEA">
        <w:tc>
          <w:tcPr>
            <w:tcW w:w="2943" w:type="dxa"/>
          </w:tcPr>
          <w:p w:rsidR="00BA446F" w:rsidRPr="004E5EEA" w:rsidRDefault="00BA446F" w:rsidP="001134E7">
            <w:pPr>
              <w:rPr>
                <w:sz w:val="24"/>
                <w:szCs w:val="24"/>
              </w:rPr>
            </w:pPr>
            <w:r w:rsidRPr="004E5EEA">
              <w:rPr>
                <w:sz w:val="24"/>
                <w:szCs w:val="24"/>
              </w:rPr>
              <w:t>Хліб і хлібопродукти (у перерахунку на борошно)</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200</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1010</w:t>
            </w:r>
          </w:p>
        </w:tc>
        <w:tc>
          <w:tcPr>
            <w:tcW w:w="756"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228</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6641,9</w:t>
            </w:r>
          </w:p>
        </w:tc>
        <w:tc>
          <w:tcPr>
            <w:tcW w:w="850"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6173,8</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4992,3</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3,0</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16,4</w:t>
            </w:r>
          </w:p>
        </w:tc>
        <w:tc>
          <w:tcPr>
            <w:tcW w:w="662" w:type="dxa"/>
            <w:vAlign w:val="bottom"/>
          </w:tcPr>
          <w:p w:rsidR="00BA446F" w:rsidRPr="004E5EEA" w:rsidRDefault="00BA446F" w:rsidP="004E5EEA">
            <w:pPr>
              <w:jc w:val="center"/>
              <w:rPr>
                <w:color w:val="000000"/>
                <w:sz w:val="24"/>
                <w:szCs w:val="24"/>
              </w:rPr>
            </w:pPr>
            <w:r w:rsidRPr="004E5EEA">
              <w:rPr>
                <w:color w:val="000000"/>
                <w:sz w:val="24"/>
                <w:szCs w:val="24"/>
              </w:rPr>
              <w:t>4,6</w:t>
            </w:r>
          </w:p>
        </w:tc>
      </w:tr>
      <w:tr w:rsidR="00BA446F" w:rsidRPr="00BD0393" w:rsidTr="004E5EEA">
        <w:tc>
          <w:tcPr>
            <w:tcW w:w="2943" w:type="dxa"/>
            <w:vAlign w:val="center"/>
          </w:tcPr>
          <w:p w:rsidR="00BA446F" w:rsidRPr="004E5EEA" w:rsidRDefault="00BA446F" w:rsidP="001134E7">
            <w:pPr>
              <w:rPr>
                <w:sz w:val="24"/>
                <w:szCs w:val="24"/>
              </w:rPr>
            </w:pPr>
            <w:r w:rsidRPr="004E5EEA">
              <w:rPr>
                <w:sz w:val="24"/>
                <w:szCs w:val="24"/>
              </w:rPr>
              <w:t>М'ясо і м'ясопродукти</w:t>
            </w:r>
          </w:p>
        </w:tc>
        <w:tc>
          <w:tcPr>
            <w:tcW w:w="756" w:type="dxa"/>
            <w:gridSpan w:val="2"/>
          </w:tcPr>
          <w:p w:rsidR="00BA446F" w:rsidRPr="004E5EEA" w:rsidRDefault="00BA446F" w:rsidP="004E5EEA">
            <w:pPr>
              <w:jc w:val="center"/>
              <w:rPr>
                <w:sz w:val="24"/>
                <w:szCs w:val="24"/>
              </w:rPr>
            </w:pPr>
            <w:r w:rsidRPr="004E5EEA">
              <w:rPr>
                <w:sz w:val="24"/>
                <w:szCs w:val="24"/>
                <w:lang w:val="ru-RU" w:eastAsia="en-US"/>
              </w:rPr>
              <w:t>19</w:t>
            </w:r>
          </w:p>
        </w:tc>
        <w:tc>
          <w:tcPr>
            <w:tcW w:w="756" w:type="dxa"/>
            <w:gridSpan w:val="2"/>
          </w:tcPr>
          <w:p w:rsidR="00BA446F" w:rsidRPr="004E5EEA" w:rsidRDefault="00BA446F" w:rsidP="004E5EEA">
            <w:pPr>
              <w:jc w:val="center"/>
              <w:rPr>
                <w:sz w:val="24"/>
                <w:szCs w:val="24"/>
              </w:rPr>
            </w:pPr>
            <w:r w:rsidRPr="004E5EEA">
              <w:rPr>
                <w:sz w:val="24"/>
                <w:szCs w:val="24"/>
                <w:lang w:val="ru-RU" w:eastAsia="en-US"/>
              </w:rPr>
              <w:t>38</w:t>
            </w:r>
          </w:p>
        </w:tc>
        <w:tc>
          <w:tcPr>
            <w:tcW w:w="756"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423</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2012,2</w:t>
            </w:r>
          </w:p>
        </w:tc>
        <w:tc>
          <w:tcPr>
            <w:tcW w:w="850"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1621,3</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2482,5</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0,9</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2,3</w:t>
            </w:r>
          </w:p>
        </w:tc>
        <w:tc>
          <w:tcPr>
            <w:tcW w:w="662" w:type="dxa"/>
            <w:shd w:val="clear" w:color="auto" w:fill="FFFFFF"/>
            <w:vAlign w:val="bottom"/>
          </w:tcPr>
          <w:p w:rsidR="00BA446F" w:rsidRPr="004E5EEA" w:rsidRDefault="00BA446F" w:rsidP="004E5EEA">
            <w:pPr>
              <w:jc w:val="center"/>
              <w:rPr>
                <w:color w:val="000000"/>
                <w:sz w:val="24"/>
                <w:szCs w:val="24"/>
              </w:rPr>
            </w:pPr>
            <w:r w:rsidRPr="004E5EEA">
              <w:rPr>
                <w:color w:val="000000"/>
                <w:sz w:val="24"/>
                <w:szCs w:val="24"/>
              </w:rPr>
              <w:t>17,0</w:t>
            </w:r>
          </w:p>
        </w:tc>
      </w:tr>
      <w:tr w:rsidR="00BA446F" w:rsidRPr="00BD0393" w:rsidTr="004E5EEA">
        <w:tc>
          <w:tcPr>
            <w:tcW w:w="2943" w:type="dxa"/>
          </w:tcPr>
          <w:p w:rsidR="00BA446F" w:rsidRPr="004E5EEA" w:rsidRDefault="00BA446F" w:rsidP="001134E7">
            <w:pPr>
              <w:rPr>
                <w:sz w:val="24"/>
                <w:szCs w:val="24"/>
              </w:rPr>
            </w:pPr>
            <w:r w:rsidRPr="004E5EEA">
              <w:rPr>
                <w:sz w:val="24"/>
                <w:szCs w:val="24"/>
              </w:rPr>
              <w:t xml:space="preserve">Молоко і молокопродукти </w:t>
            </w:r>
          </w:p>
        </w:tc>
        <w:tc>
          <w:tcPr>
            <w:tcW w:w="756" w:type="dxa"/>
            <w:gridSpan w:val="2"/>
          </w:tcPr>
          <w:p w:rsidR="00BA446F" w:rsidRPr="004E5EEA" w:rsidRDefault="00BA446F" w:rsidP="004E5EEA">
            <w:pPr>
              <w:jc w:val="center"/>
              <w:rPr>
                <w:sz w:val="24"/>
                <w:szCs w:val="24"/>
              </w:rPr>
            </w:pPr>
            <w:r w:rsidRPr="004E5EEA">
              <w:rPr>
                <w:sz w:val="24"/>
                <w:szCs w:val="24"/>
                <w:lang w:val="ru-RU" w:eastAsia="en-US"/>
              </w:rPr>
              <w:t>58</w:t>
            </w:r>
          </w:p>
        </w:tc>
        <w:tc>
          <w:tcPr>
            <w:tcW w:w="756" w:type="dxa"/>
            <w:gridSpan w:val="2"/>
          </w:tcPr>
          <w:p w:rsidR="00BA446F" w:rsidRPr="004E5EEA" w:rsidRDefault="00BA446F" w:rsidP="004E5EEA">
            <w:pPr>
              <w:jc w:val="center"/>
              <w:rPr>
                <w:sz w:val="24"/>
                <w:szCs w:val="24"/>
              </w:rPr>
            </w:pPr>
            <w:r w:rsidRPr="004E5EEA">
              <w:rPr>
                <w:sz w:val="24"/>
                <w:szCs w:val="24"/>
                <w:lang w:val="ru-RU" w:eastAsia="en-US"/>
              </w:rPr>
              <w:t>50</w:t>
            </w:r>
          </w:p>
        </w:tc>
        <w:tc>
          <w:tcPr>
            <w:tcW w:w="756"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410</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12601,0</w:t>
            </w:r>
          </w:p>
        </w:tc>
        <w:tc>
          <w:tcPr>
            <w:tcW w:w="850"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9841,5</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9806,7</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0,5</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0,5</w:t>
            </w:r>
          </w:p>
        </w:tc>
        <w:tc>
          <w:tcPr>
            <w:tcW w:w="662" w:type="dxa"/>
            <w:vAlign w:val="bottom"/>
          </w:tcPr>
          <w:p w:rsidR="00BA446F" w:rsidRPr="004E5EEA" w:rsidRDefault="00BA446F" w:rsidP="004E5EEA">
            <w:pPr>
              <w:jc w:val="center"/>
              <w:rPr>
                <w:color w:val="000000"/>
                <w:sz w:val="24"/>
                <w:szCs w:val="24"/>
              </w:rPr>
            </w:pPr>
            <w:r w:rsidRPr="004E5EEA">
              <w:rPr>
                <w:color w:val="000000"/>
                <w:sz w:val="24"/>
                <w:szCs w:val="24"/>
              </w:rPr>
              <w:t>4,2</w:t>
            </w:r>
          </w:p>
        </w:tc>
      </w:tr>
      <w:tr w:rsidR="00BA446F" w:rsidRPr="00BD0393" w:rsidTr="004E5EEA">
        <w:tc>
          <w:tcPr>
            <w:tcW w:w="2943" w:type="dxa"/>
          </w:tcPr>
          <w:p w:rsidR="00BA446F" w:rsidRPr="004E5EEA" w:rsidRDefault="00BA446F" w:rsidP="00E96DBB">
            <w:pPr>
              <w:rPr>
                <w:sz w:val="24"/>
                <w:szCs w:val="24"/>
              </w:rPr>
            </w:pPr>
            <w:r w:rsidRPr="004E5EEA">
              <w:rPr>
                <w:sz w:val="24"/>
                <w:szCs w:val="24"/>
              </w:rPr>
              <w:t xml:space="preserve">Яйця </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5</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2</w:t>
            </w:r>
          </w:p>
        </w:tc>
        <w:tc>
          <w:tcPr>
            <w:tcW w:w="756"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4</w:t>
            </w:r>
          </w:p>
        </w:tc>
        <w:tc>
          <w:tcPr>
            <w:tcW w:w="851" w:type="dxa"/>
            <w:vAlign w:val="bottom"/>
          </w:tcPr>
          <w:p w:rsidR="00BA446F" w:rsidRPr="004E5EEA" w:rsidRDefault="00BA446F" w:rsidP="004E5EEA">
            <w:pPr>
              <w:jc w:val="center"/>
              <w:rPr>
                <w:color w:val="000000"/>
                <w:sz w:val="24"/>
                <w:szCs w:val="24"/>
              </w:rPr>
            </w:pPr>
            <w:r w:rsidRPr="004E5EEA">
              <w:rPr>
                <w:color w:val="000000"/>
                <w:sz w:val="24"/>
                <w:szCs w:val="24"/>
              </w:rPr>
              <w:t>512,1</w:t>
            </w:r>
          </w:p>
        </w:tc>
        <w:tc>
          <w:tcPr>
            <w:tcW w:w="850" w:type="dxa"/>
            <w:vAlign w:val="bottom"/>
          </w:tcPr>
          <w:p w:rsidR="00BA446F" w:rsidRPr="004E5EEA" w:rsidRDefault="00BA446F" w:rsidP="004E5EEA">
            <w:pPr>
              <w:jc w:val="center"/>
              <w:rPr>
                <w:color w:val="000000"/>
                <w:sz w:val="24"/>
                <w:szCs w:val="24"/>
              </w:rPr>
            </w:pPr>
            <w:r w:rsidRPr="004E5EEA">
              <w:rPr>
                <w:color w:val="000000"/>
                <w:sz w:val="24"/>
                <w:szCs w:val="24"/>
              </w:rPr>
              <w:t>474,5</w:t>
            </w:r>
          </w:p>
        </w:tc>
        <w:tc>
          <w:tcPr>
            <w:tcW w:w="851" w:type="dxa"/>
            <w:vAlign w:val="bottom"/>
          </w:tcPr>
          <w:p w:rsidR="00BA446F" w:rsidRPr="004E5EEA" w:rsidRDefault="00BA446F" w:rsidP="004E5EEA">
            <w:pPr>
              <w:jc w:val="center"/>
              <w:rPr>
                <w:color w:val="000000"/>
                <w:sz w:val="24"/>
                <w:szCs w:val="24"/>
              </w:rPr>
            </w:pPr>
            <w:r w:rsidRPr="004E5EEA">
              <w:rPr>
                <w:color w:val="000000"/>
                <w:sz w:val="24"/>
                <w:szCs w:val="24"/>
              </w:rPr>
              <w:t>807,7</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1,0</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0,4</w:t>
            </w:r>
          </w:p>
        </w:tc>
        <w:tc>
          <w:tcPr>
            <w:tcW w:w="662" w:type="dxa"/>
            <w:vAlign w:val="bottom"/>
          </w:tcPr>
          <w:p w:rsidR="00BA446F" w:rsidRPr="004E5EEA" w:rsidRDefault="00BA446F" w:rsidP="004E5EEA">
            <w:pPr>
              <w:jc w:val="center"/>
              <w:rPr>
                <w:color w:val="000000"/>
                <w:sz w:val="24"/>
                <w:szCs w:val="24"/>
              </w:rPr>
            </w:pPr>
            <w:r w:rsidRPr="004E5EEA">
              <w:rPr>
                <w:color w:val="000000"/>
                <w:sz w:val="24"/>
                <w:szCs w:val="24"/>
              </w:rPr>
              <w:t>0,5</w:t>
            </w:r>
          </w:p>
        </w:tc>
      </w:tr>
      <w:tr w:rsidR="00BA446F" w:rsidRPr="00BD0393" w:rsidTr="004E5EEA">
        <w:tc>
          <w:tcPr>
            <w:tcW w:w="2943" w:type="dxa"/>
          </w:tcPr>
          <w:p w:rsidR="00BA446F" w:rsidRPr="004E5EEA" w:rsidRDefault="00BA446F" w:rsidP="001134E7">
            <w:pPr>
              <w:rPr>
                <w:sz w:val="24"/>
                <w:szCs w:val="24"/>
              </w:rPr>
            </w:pPr>
            <w:r w:rsidRPr="004E5EEA">
              <w:rPr>
                <w:sz w:val="24"/>
                <w:szCs w:val="24"/>
              </w:rPr>
              <w:t>Овочі та баштанні</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41</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29</w:t>
            </w:r>
          </w:p>
        </w:tc>
        <w:tc>
          <w:tcPr>
            <w:tcW w:w="756"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213</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5002,1</w:t>
            </w:r>
          </w:p>
        </w:tc>
        <w:tc>
          <w:tcPr>
            <w:tcW w:w="850"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5027,0</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7456,5</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0,8</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0,6</w:t>
            </w:r>
          </w:p>
        </w:tc>
        <w:tc>
          <w:tcPr>
            <w:tcW w:w="662" w:type="dxa"/>
            <w:vAlign w:val="bottom"/>
          </w:tcPr>
          <w:p w:rsidR="00BA446F" w:rsidRPr="004E5EEA" w:rsidRDefault="00BA446F" w:rsidP="004E5EEA">
            <w:pPr>
              <w:jc w:val="center"/>
              <w:rPr>
                <w:color w:val="000000"/>
                <w:sz w:val="24"/>
                <w:szCs w:val="24"/>
              </w:rPr>
            </w:pPr>
            <w:r w:rsidRPr="004E5EEA">
              <w:rPr>
                <w:color w:val="000000"/>
                <w:sz w:val="24"/>
                <w:szCs w:val="24"/>
              </w:rPr>
              <w:t>2,9</w:t>
            </w:r>
          </w:p>
        </w:tc>
      </w:tr>
      <w:tr w:rsidR="00BA446F" w:rsidRPr="00BD0393" w:rsidTr="004E5EEA">
        <w:tc>
          <w:tcPr>
            <w:tcW w:w="2943" w:type="dxa"/>
          </w:tcPr>
          <w:p w:rsidR="00BA446F" w:rsidRPr="004E5EEA" w:rsidRDefault="00BA446F" w:rsidP="001134E7">
            <w:pPr>
              <w:rPr>
                <w:sz w:val="24"/>
                <w:szCs w:val="24"/>
              </w:rPr>
            </w:pPr>
            <w:r w:rsidRPr="004E5EEA">
              <w:rPr>
                <w:sz w:val="24"/>
                <w:szCs w:val="24"/>
              </w:rPr>
              <w:t>Плоди, ягоди та виноград</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309</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179</w:t>
            </w:r>
          </w:p>
        </w:tc>
        <w:tc>
          <w:tcPr>
            <w:tcW w:w="756"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1171</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1727,7</w:t>
            </w:r>
          </w:p>
        </w:tc>
        <w:tc>
          <w:tcPr>
            <w:tcW w:w="850"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1448,3</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2432,3</w:t>
            </w:r>
          </w:p>
        </w:tc>
        <w:tc>
          <w:tcPr>
            <w:tcW w:w="661"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17,9</w:t>
            </w:r>
          </w:p>
        </w:tc>
        <w:tc>
          <w:tcPr>
            <w:tcW w:w="661"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12,4</w:t>
            </w:r>
          </w:p>
        </w:tc>
        <w:tc>
          <w:tcPr>
            <w:tcW w:w="662"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48,1</w:t>
            </w:r>
          </w:p>
        </w:tc>
      </w:tr>
      <w:tr w:rsidR="00BA446F" w:rsidRPr="00BD0393" w:rsidTr="004E5EEA">
        <w:tc>
          <w:tcPr>
            <w:tcW w:w="2943" w:type="dxa"/>
          </w:tcPr>
          <w:p w:rsidR="00BA446F" w:rsidRPr="004E5EEA" w:rsidRDefault="00BA446F" w:rsidP="001134E7">
            <w:pPr>
              <w:rPr>
                <w:sz w:val="24"/>
                <w:szCs w:val="24"/>
              </w:rPr>
            </w:pPr>
            <w:r w:rsidRPr="004E5EEA">
              <w:rPr>
                <w:sz w:val="24"/>
                <w:szCs w:val="24"/>
              </w:rPr>
              <w:t>Картопля</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126</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11</w:t>
            </w:r>
          </w:p>
        </w:tc>
        <w:tc>
          <w:tcPr>
            <w:tcW w:w="756"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23</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6404,0</w:t>
            </w:r>
          </w:p>
        </w:tc>
        <w:tc>
          <w:tcPr>
            <w:tcW w:w="850"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6692,8</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6397,8</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2,0</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0,2</w:t>
            </w:r>
          </w:p>
        </w:tc>
        <w:tc>
          <w:tcPr>
            <w:tcW w:w="662" w:type="dxa"/>
            <w:vAlign w:val="bottom"/>
          </w:tcPr>
          <w:p w:rsidR="00BA446F" w:rsidRPr="004E5EEA" w:rsidRDefault="00BA446F" w:rsidP="004E5EEA">
            <w:pPr>
              <w:jc w:val="center"/>
              <w:rPr>
                <w:color w:val="000000"/>
                <w:sz w:val="24"/>
                <w:szCs w:val="24"/>
              </w:rPr>
            </w:pPr>
            <w:r w:rsidRPr="004E5EEA">
              <w:rPr>
                <w:color w:val="000000"/>
                <w:sz w:val="24"/>
                <w:szCs w:val="24"/>
              </w:rPr>
              <w:t>0,4</w:t>
            </w:r>
          </w:p>
        </w:tc>
      </w:tr>
      <w:tr w:rsidR="00BA446F" w:rsidRPr="00BD0393" w:rsidTr="004E5EEA">
        <w:tc>
          <w:tcPr>
            <w:tcW w:w="2943" w:type="dxa"/>
          </w:tcPr>
          <w:p w:rsidR="00BA446F" w:rsidRPr="004E5EEA" w:rsidRDefault="00BA446F" w:rsidP="001134E7">
            <w:pPr>
              <w:rPr>
                <w:sz w:val="24"/>
                <w:szCs w:val="24"/>
              </w:rPr>
            </w:pPr>
            <w:r w:rsidRPr="004E5EEA">
              <w:rPr>
                <w:sz w:val="24"/>
                <w:szCs w:val="24"/>
              </w:rPr>
              <w:t>Цукор</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123</w:t>
            </w:r>
          </w:p>
        </w:tc>
        <w:tc>
          <w:tcPr>
            <w:tcW w:w="756"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177</w:t>
            </w:r>
          </w:p>
        </w:tc>
        <w:tc>
          <w:tcPr>
            <w:tcW w:w="756"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10</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1634,6</w:t>
            </w:r>
          </w:p>
        </w:tc>
        <w:tc>
          <w:tcPr>
            <w:tcW w:w="850"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1819,0</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1715,8</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7,5</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9,7</w:t>
            </w:r>
          </w:p>
        </w:tc>
        <w:tc>
          <w:tcPr>
            <w:tcW w:w="662" w:type="dxa"/>
            <w:vAlign w:val="bottom"/>
          </w:tcPr>
          <w:p w:rsidR="00BA446F" w:rsidRPr="004E5EEA" w:rsidRDefault="00BA446F" w:rsidP="004E5EEA">
            <w:pPr>
              <w:jc w:val="center"/>
              <w:rPr>
                <w:color w:val="000000"/>
                <w:sz w:val="24"/>
                <w:szCs w:val="24"/>
              </w:rPr>
            </w:pPr>
            <w:r w:rsidRPr="004E5EEA">
              <w:rPr>
                <w:color w:val="000000"/>
                <w:sz w:val="24"/>
                <w:szCs w:val="24"/>
              </w:rPr>
              <w:t>0,6</w:t>
            </w:r>
          </w:p>
        </w:tc>
      </w:tr>
      <w:tr w:rsidR="00BA446F" w:rsidRPr="00BD0393" w:rsidTr="004E5EEA">
        <w:tc>
          <w:tcPr>
            <w:tcW w:w="2943" w:type="dxa"/>
          </w:tcPr>
          <w:p w:rsidR="00BA446F" w:rsidRPr="004E5EEA" w:rsidRDefault="00BA446F" w:rsidP="001134E7">
            <w:pPr>
              <w:rPr>
                <w:color w:val="000000"/>
                <w:sz w:val="24"/>
                <w:szCs w:val="24"/>
                <w:lang w:val="ru-RU"/>
              </w:rPr>
            </w:pPr>
            <w:r w:rsidRPr="004E5EEA">
              <w:rPr>
                <w:color w:val="000000"/>
                <w:sz w:val="24"/>
                <w:szCs w:val="24"/>
              </w:rPr>
              <w:t>Олія  рослинна всіх видів</w:t>
            </w:r>
          </w:p>
        </w:tc>
        <w:tc>
          <w:tcPr>
            <w:tcW w:w="709"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w:t>
            </w:r>
          </w:p>
        </w:tc>
        <w:tc>
          <w:tcPr>
            <w:tcW w:w="709"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w:t>
            </w:r>
          </w:p>
        </w:tc>
        <w:tc>
          <w:tcPr>
            <w:tcW w:w="850" w:type="dxa"/>
            <w:gridSpan w:val="2"/>
            <w:vAlign w:val="bottom"/>
          </w:tcPr>
          <w:p w:rsidR="00BA446F" w:rsidRPr="004E5EEA" w:rsidRDefault="00BA446F" w:rsidP="004E5EEA">
            <w:pPr>
              <w:ind w:left="-108" w:right="-109"/>
              <w:jc w:val="center"/>
              <w:rPr>
                <w:color w:val="000000"/>
                <w:sz w:val="24"/>
                <w:szCs w:val="24"/>
              </w:rPr>
            </w:pPr>
            <w:r w:rsidRPr="004E5EEA">
              <w:rPr>
                <w:color w:val="000000"/>
                <w:sz w:val="24"/>
                <w:szCs w:val="24"/>
              </w:rPr>
              <w:t>231</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424,2</w:t>
            </w:r>
          </w:p>
        </w:tc>
        <w:tc>
          <w:tcPr>
            <w:tcW w:w="850"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464,6</w:t>
            </w:r>
          </w:p>
        </w:tc>
        <w:tc>
          <w:tcPr>
            <w:tcW w:w="851" w:type="dxa"/>
            <w:vAlign w:val="bottom"/>
          </w:tcPr>
          <w:p w:rsidR="00BA446F" w:rsidRPr="004E5EEA" w:rsidRDefault="00BA446F" w:rsidP="004E5EEA">
            <w:pPr>
              <w:ind w:left="-108" w:right="-109"/>
              <w:jc w:val="center"/>
              <w:rPr>
                <w:color w:val="000000"/>
                <w:sz w:val="24"/>
                <w:szCs w:val="24"/>
              </w:rPr>
            </w:pPr>
            <w:r w:rsidRPr="004E5EEA">
              <w:rPr>
                <w:color w:val="000000"/>
                <w:sz w:val="24"/>
                <w:szCs w:val="24"/>
              </w:rPr>
              <w:t>593,2</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w:t>
            </w:r>
          </w:p>
        </w:tc>
        <w:tc>
          <w:tcPr>
            <w:tcW w:w="661" w:type="dxa"/>
            <w:vAlign w:val="bottom"/>
          </w:tcPr>
          <w:p w:rsidR="00BA446F" w:rsidRPr="004E5EEA" w:rsidRDefault="00BA446F" w:rsidP="004E5EEA">
            <w:pPr>
              <w:jc w:val="center"/>
              <w:rPr>
                <w:color w:val="000000"/>
                <w:sz w:val="24"/>
                <w:szCs w:val="24"/>
              </w:rPr>
            </w:pPr>
            <w:r w:rsidRPr="004E5EEA">
              <w:rPr>
                <w:color w:val="000000"/>
                <w:sz w:val="24"/>
                <w:szCs w:val="24"/>
              </w:rPr>
              <w:t>-</w:t>
            </w:r>
          </w:p>
        </w:tc>
        <w:tc>
          <w:tcPr>
            <w:tcW w:w="662" w:type="dxa"/>
            <w:shd w:val="clear" w:color="auto" w:fill="D9D9D9"/>
            <w:vAlign w:val="bottom"/>
          </w:tcPr>
          <w:p w:rsidR="00BA446F" w:rsidRPr="004E5EEA" w:rsidRDefault="00BA446F" w:rsidP="004E5EEA">
            <w:pPr>
              <w:jc w:val="center"/>
              <w:rPr>
                <w:color w:val="000000"/>
                <w:sz w:val="24"/>
                <w:szCs w:val="24"/>
              </w:rPr>
            </w:pPr>
            <w:r w:rsidRPr="004E5EEA">
              <w:rPr>
                <w:color w:val="000000"/>
                <w:sz w:val="24"/>
                <w:szCs w:val="24"/>
              </w:rPr>
              <w:t>38,9</w:t>
            </w:r>
          </w:p>
        </w:tc>
      </w:tr>
    </w:tbl>
    <w:p w:rsidR="00BA446F" w:rsidRPr="00BD0393" w:rsidRDefault="00BA446F" w:rsidP="001134E7">
      <w:pPr>
        <w:spacing w:line="360" w:lineRule="auto"/>
        <w:ind w:firstLine="567"/>
        <w:jc w:val="both"/>
        <w:rPr>
          <w:sz w:val="28"/>
          <w:szCs w:val="28"/>
        </w:rPr>
      </w:pPr>
      <w:r w:rsidRPr="00BD0393">
        <w:rPr>
          <w:sz w:val="28"/>
          <w:szCs w:val="28"/>
        </w:rPr>
        <w:t xml:space="preserve">Найбільш уразливими позиціями, з точки зору імпортозалежності залишаються позиції «плоди, ягоди та виноград» та «олія рослинна всіх видів»   частка імпорту за цими групами у загальному споживанні відповідно становить 48,1 та 38,9% при 30-ти відсотковому пороговому критерії цього індикатора.  </w:t>
      </w:r>
    </w:p>
    <w:p w:rsidR="00BA446F" w:rsidRPr="00BD0393" w:rsidRDefault="00BA446F" w:rsidP="001134E7">
      <w:pPr>
        <w:tabs>
          <w:tab w:val="left" w:pos="851"/>
        </w:tabs>
        <w:spacing w:line="360" w:lineRule="auto"/>
        <w:ind w:firstLine="567"/>
        <w:jc w:val="both"/>
        <w:rPr>
          <w:color w:val="FF0000"/>
          <w:sz w:val="28"/>
          <w:szCs w:val="28"/>
        </w:rPr>
      </w:pPr>
      <w:r w:rsidRPr="00BD0393">
        <w:rPr>
          <w:bCs/>
          <w:i/>
          <w:sz w:val="28"/>
          <w:szCs w:val="28"/>
        </w:rPr>
        <w:t xml:space="preserve">Висновок. </w:t>
      </w:r>
      <w:r w:rsidRPr="00BD0393">
        <w:rPr>
          <w:bCs/>
          <w:sz w:val="28"/>
          <w:szCs w:val="28"/>
        </w:rPr>
        <w:t xml:space="preserve">Стан продовольчої безпеки України за більшістю показників задовольняє встановлені порогові значення та норми, однак його не можна характеризувати як стабільно позитивний. </w:t>
      </w:r>
      <w:r w:rsidRPr="00BD0393">
        <w:rPr>
          <w:color w:val="FF0000"/>
          <w:sz w:val="28"/>
          <w:szCs w:val="28"/>
        </w:rPr>
        <w:t xml:space="preserve"> </w:t>
      </w:r>
    </w:p>
    <w:p w:rsidR="00BA446F" w:rsidRPr="00BD0393" w:rsidRDefault="00BA446F" w:rsidP="001134E7">
      <w:pPr>
        <w:shd w:val="clear" w:color="auto" w:fill="FFFFFF"/>
        <w:tabs>
          <w:tab w:val="left" w:pos="851"/>
        </w:tabs>
        <w:spacing w:line="360" w:lineRule="auto"/>
        <w:jc w:val="center"/>
        <w:rPr>
          <w:i/>
          <w:sz w:val="28"/>
          <w:szCs w:val="28"/>
        </w:rPr>
      </w:pPr>
      <w:r w:rsidRPr="00BD0393">
        <w:rPr>
          <w:i/>
          <w:sz w:val="28"/>
          <w:szCs w:val="28"/>
        </w:rPr>
        <w:t>Наслідки земельної реформи</w:t>
      </w:r>
    </w:p>
    <w:p w:rsidR="00BA446F" w:rsidRPr="00BD0393" w:rsidRDefault="00BA446F" w:rsidP="001134E7">
      <w:pPr>
        <w:shd w:val="clear" w:color="auto" w:fill="FFFFFF"/>
        <w:spacing w:line="360" w:lineRule="auto"/>
        <w:ind w:firstLine="567"/>
        <w:jc w:val="both"/>
        <w:rPr>
          <w:sz w:val="28"/>
          <w:szCs w:val="28"/>
        </w:rPr>
      </w:pPr>
      <w:r w:rsidRPr="00BD0393">
        <w:rPr>
          <w:sz w:val="28"/>
          <w:szCs w:val="28"/>
        </w:rPr>
        <w:t>Певні тенденції, які набрали розвитку під час земельної реформи та реформування аграрного сектора, мають неоднозначні наслідки. Умовно (за вагомістю впливу отриманих наслідків) їх можна поділити на інституціональні, економічні, екологічні та соціальні. Розглянемо їх більш детально.</w:t>
      </w:r>
    </w:p>
    <w:p w:rsidR="00BA446F" w:rsidRPr="00BD0393" w:rsidRDefault="00BA446F" w:rsidP="001134E7">
      <w:pPr>
        <w:shd w:val="clear" w:color="auto" w:fill="FFFFFF"/>
        <w:spacing w:line="360" w:lineRule="auto"/>
        <w:ind w:firstLine="567"/>
        <w:jc w:val="both"/>
        <w:rPr>
          <w:sz w:val="28"/>
          <w:szCs w:val="28"/>
        </w:rPr>
      </w:pPr>
      <w:r w:rsidRPr="00BD0393">
        <w:rPr>
          <w:sz w:val="28"/>
          <w:szCs w:val="28"/>
        </w:rPr>
        <w:t xml:space="preserve">І. Інституціональні наслідки земельної політики: </w:t>
      </w:r>
    </w:p>
    <w:p w:rsidR="00BA446F" w:rsidRPr="00BD0393" w:rsidRDefault="00BA446F" w:rsidP="001134E7">
      <w:pPr>
        <w:shd w:val="clear" w:color="auto" w:fill="FFFFFF"/>
        <w:spacing w:line="360" w:lineRule="auto"/>
        <w:ind w:firstLine="567"/>
        <w:jc w:val="both"/>
        <w:rPr>
          <w:sz w:val="28"/>
          <w:szCs w:val="16"/>
        </w:rPr>
      </w:pPr>
      <w:r w:rsidRPr="00BD0393">
        <w:rPr>
          <w:sz w:val="28"/>
          <w:szCs w:val="28"/>
        </w:rPr>
        <w:t xml:space="preserve">1) неефективність дій уряду щодо перерозподілу земель (практично не розроблялися плани використання земель, особливо державної власності і сільськогосподарського призначення навіть на короткострокову перспективу, не розроблялися державні програми, схеми і проекти використання і охорони земель, організації території) призвела до виснаження ґрунтів та зменшення їх продуктивності; </w:t>
      </w:r>
    </w:p>
    <w:p w:rsidR="00BA446F" w:rsidRPr="00BD0393" w:rsidRDefault="00BA446F" w:rsidP="001134E7">
      <w:pPr>
        <w:shd w:val="clear" w:color="auto" w:fill="FFFFFF"/>
        <w:spacing w:line="360" w:lineRule="auto"/>
        <w:ind w:firstLine="567"/>
        <w:jc w:val="both"/>
        <w:rPr>
          <w:sz w:val="28"/>
        </w:rPr>
      </w:pPr>
      <w:r w:rsidRPr="00BD0393">
        <w:rPr>
          <w:bCs/>
          <w:sz w:val="28"/>
          <w:szCs w:val="21"/>
        </w:rPr>
        <w:t xml:space="preserve">2) переважне формування ресурсного забезпечення землями сільськогосподарського призначення товаровиробників на основі оренди землі у дрібних власників, яке має свої негативні сторони для підприємств: по-перше, доводиться укладати договори оренди з багатьма власниками земельних часток, здебільшого – на короткий термін, що </w:t>
      </w:r>
      <w:r w:rsidRPr="00BD0393">
        <w:rPr>
          <w:sz w:val="28"/>
          <w:szCs w:val="22"/>
        </w:rPr>
        <w:t>зумовлює значний обсяг робіт; п</w:t>
      </w:r>
      <w:r w:rsidRPr="00BD0393">
        <w:rPr>
          <w:bCs/>
          <w:sz w:val="28"/>
          <w:szCs w:val="21"/>
        </w:rPr>
        <w:t>о-друге, господарювання на орендованій землі унеможливлює довготермінове іпотечне кредитування сільськогосподарських товаровиробників; п</w:t>
      </w:r>
      <w:r w:rsidRPr="00BD0393">
        <w:rPr>
          <w:bCs/>
          <w:sz w:val="28"/>
          <w:szCs w:val="22"/>
        </w:rPr>
        <w:t xml:space="preserve">о-третє, </w:t>
      </w:r>
      <w:r w:rsidRPr="00BD0393">
        <w:rPr>
          <w:sz w:val="28"/>
          <w:szCs w:val="22"/>
        </w:rPr>
        <w:t>перманентне виокремлення земельних часток спричиняє порушення цілісності земельних масивів та руйнування сівозмін;</w:t>
      </w:r>
    </w:p>
    <w:p w:rsidR="00BA446F" w:rsidRPr="00BD0393" w:rsidRDefault="00BA446F" w:rsidP="001134E7">
      <w:pPr>
        <w:shd w:val="clear" w:color="auto" w:fill="FFFFFF"/>
        <w:spacing w:line="360" w:lineRule="auto"/>
        <w:ind w:firstLine="567"/>
        <w:jc w:val="both"/>
        <w:rPr>
          <w:sz w:val="28"/>
        </w:rPr>
      </w:pPr>
      <w:r w:rsidRPr="00BD0393">
        <w:rPr>
          <w:bCs/>
          <w:sz w:val="28"/>
        </w:rPr>
        <w:t xml:space="preserve">3) </w:t>
      </w:r>
      <w:r w:rsidRPr="00BD0393">
        <w:rPr>
          <w:sz w:val="28"/>
        </w:rPr>
        <w:t>недосконалість вітчизняного законодавства, що провокує систематичне його порушення. Зокрема,</w:t>
      </w:r>
      <w:r w:rsidRPr="00BD0393">
        <w:rPr>
          <w:bCs/>
          <w:sz w:val="28"/>
        </w:rPr>
        <w:t xml:space="preserve"> створення дуже великих організаційних структур типу латифундій  може мати негативні наслідки з точки зору забезпечення екологічної безпеки та створення необхідної соціальної інфраструктури на селі. Крім того, у середньостроковій та довгостроковій перспективі така ситуація може призвести до монополізації як ринку земель, так і (як наслідок) ринку сільськогосподарської продукції.</w:t>
      </w:r>
      <w:r w:rsidRPr="00BD0393">
        <w:rPr>
          <w:sz w:val="28"/>
          <w:szCs w:val="21"/>
        </w:rPr>
        <w:t xml:space="preserve"> </w:t>
      </w:r>
    </w:p>
    <w:p w:rsidR="00BA446F" w:rsidRPr="00BD0393" w:rsidRDefault="00BA446F" w:rsidP="001134E7">
      <w:pPr>
        <w:shd w:val="clear" w:color="auto" w:fill="FFFFFF"/>
        <w:spacing w:line="360" w:lineRule="auto"/>
        <w:ind w:firstLine="567"/>
        <w:jc w:val="both"/>
        <w:rPr>
          <w:i/>
          <w:sz w:val="28"/>
          <w:szCs w:val="28"/>
        </w:rPr>
      </w:pPr>
      <w:r w:rsidRPr="00BD0393">
        <w:rPr>
          <w:sz w:val="28"/>
          <w:szCs w:val="28"/>
        </w:rPr>
        <w:t xml:space="preserve">ІІ. Економічні наслідки земельної політики: </w:t>
      </w:r>
    </w:p>
    <w:p w:rsidR="00BA446F" w:rsidRPr="00BD0393" w:rsidRDefault="00BA446F" w:rsidP="001134E7">
      <w:pPr>
        <w:pStyle w:val="ListParagraph"/>
        <w:numPr>
          <w:ilvl w:val="0"/>
          <w:numId w:val="8"/>
        </w:numPr>
        <w:shd w:val="clear" w:color="auto" w:fill="FFFFFF"/>
        <w:tabs>
          <w:tab w:val="left" w:pos="993"/>
        </w:tabs>
        <w:spacing w:line="360" w:lineRule="auto"/>
        <w:ind w:left="0" w:firstLine="567"/>
        <w:jc w:val="both"/>
        <w:rPr>
          <w:sz w:val="28"/>
          <w:szCs w:val="28"/>
        </w:rPr>
      </w:pPr>
      <w:r w:rsidRPr="00BD0393">
        <w:rPr>
          <w:sz w:val="28"/>
          <w:szCs w:val="28"/>
        </w:rPr>
        <w:t xml:space="preserve">парцеляція земельних масивів і створення великої кількості невеликих за площею землі малоефективних господарств; </w:t>
      </w:r>
    </w:p>
    <w:p w:rsidR="00BA446F" w:rsidRPr="00BD0393" w:rsidRDefault="00BA446F" w:rsidP="001134E7">
      <w:pPr>
        <w:numPr>
          <w:ilvl w:val="0"/>
          <w:numId w:val="11"/>
        </w:numPr>
        <w:shd w:val="clear" w:color="auto" w:fill="FFFFFF"/>
        <w:tabs>
          <w:tab w:val="clear" w:pos="720"/>
          <w:tab w:val="num" w:pos="1080"/>
        </w:tabs>
        <w:spacing w:line="360" w:lineRule="auto"/>
        <w:ind w:left="0" w:firstLine="567"/>
        <w:jc w:val="both"/>
        <w:rPr>
          <w:sz w:val="28"/>
          <w:szCs w:val="28"/>
        </w:rPr>
      </w:pPr>
      <w:r w:rsidRPr="00BD0393">
        <w:rPr>
          <w:color w:val="000000"/>
          <w:sz w:val="28"/>
          <w:szCs w:val="28"/>
        </w:rPr>
        <w:t>за</w:t>
      </w:r>
      <w:r w:rsidRPr="00BD0393">
        <w:rPr>
          <w:rFonts w:cs="Arial"/>
          <w:color w:val="000000"/>
          <w:sz w:val="28"/>
          <w:szCs w:val="28"/>
        </w:rPr>
        <w:t xml:space="preserve"> </w:t>
      </w:r>
      <w:r w:rsidRPr="00BD0393">
        <w:rPr>
          <w:color w:val="000000"/>
          <w:sz w:val="28"/>
          <w:szCs w:val="28"/>
        </w:rPr>
        <w:t>роки</w:t>
      </w:r>
      <w:r w:rsidRPr="00BD0393">
        <w:rPr>
          <w:rFonts w:cs="Arial"/>
          <w:color w:val="000000"/>
          <w:sz w:val="28"/>
          <w:szCs w:val="28"/>
        </w:rPr>
        <w:t xml:space="preserve"> </w:t>
      </w:r>
      <w:r w:rsidRPr="00BD0393">
        <w:rPr>
          <w:color w:val="000000"/>
          <w:sz w:val="28"/>
          <w:szCs w:val="28"/>
        </w:rPr>
        <w:t>перебудови</w:t>
      </w:r>
      <w:r w:rsidRPr="00BD0393">
        <w:rPr>
          <w:rFonts w:cs="Arial"/>
          <w:color w:val="000000"/>
          <w:sz w:val="28"/>
          <w:szCs w:val="28"/>
        </w:rPr>
        <w:t xml:space="preserve"> </w:t>
      </w:r>
      <w:r w:rsidRPr="00BD0393">
        <w:rPr>
          <w:color w:val="000000"/>
          <w:sz w:val="28"/>
          <w:szCs w:val="28"/>
        </w:rPr>
        <w:t>агропромислового</w:t>
      </w:r>
      <w:r w:rsidRPr="00BD0393">
        <w:rPr>
          <w:rFonts w:cs="Arial"/>
          <w:color w:val="000000"/>
          <w:sz w:val="28"/>
          <w:szCs w:val="28"/>
        </w:rPr>
        <w:t xml:space="preserve"> </w:t>
      </w:r>
      <w:r w:rsidRPr="00BD0393">
        <w:rPr>
          <w:color w:val="000000"/>
          <w:sz w:val="28"/>
          <w:szCs w:val="28"/>
        </w:rPr>
        <w:t>сектора</w:t>
      </w:r>
      <w:r w:rsidRPr="00BD0393">
        <w:rPr>
          <w:rFonts w:cs="Arial"/>
          <w:color w:val="000000"/>
          <w:sz w:val="28"/>
          <w:szCs w:val="28"/>
        </w:rPr>
        <w:t xml:space="preserve"> </w:t>
      </w:r>
      <w:r w:rsidRPr="00BD0393">
        <w:rPr>
          <w:color w:val="000000"/>
          <w:sz w:val="28"/>
          <w:szCs w:val="28"/>
        </w:rPr>
        <w:t>економіки</w:t>
      </w:r>
      <w:r w:rsidRPr="00BD0393">
        <w:rPr>
          <w:rFonts w:cs="Arial"/>
          <w:color w:val="000000"/>
          <w:sz w:val="28"/>
          <w:szCs w:val="28"/>
        </w:rPr>
        <w:t xml:space="preserve"> </w:t>
      </w:r>
      <w:r w:rsidRPr="00BD0393">
        <w:rPr>
          <w:sz w:val="28"/>
          <w:szCs w:val="28"/>
        </w:rPr>
        <w:t xml:space="preserve">частка сільського господарства у загальному обсязі валової доданої вартості постійно зменшується, не зважаючи на збільшення інвестицій в основний капітал сільського господарства та постійно зростаючий рівень витрат на виробництво сільськогосподарської продукції; </w:t>
      </w:r>
      <w:r w:rsidRPr="00BD0393">
        <w:rPr>
          <w:color w:val="000000"/>
          <w:sz w:val="28"/>
          <w:szCs w:val="28"/>
        </w:rPr>
        <w:t>постійно</w:t>
      </w:r>
      <w:r w:rsidRPr="00BD0393">
        <w:rPr>
          <w:rFonts w:cs="Arial"/>
          <w:color w:val="000000"/>
          <w:sz w:val="28"/>
          <w:szCs w:val="28"/>
        </w:rPr>
        <w:t xml:space="preserve"> </w:t>
      </w:r>
      <w:r w:rsidRPr="00BD0393">
        <w:rPr>
          <w:color w:val="000000"/>
          <w:sz w:val="28"/>
          <w:szCs w:val="28"/>
        </w:rPr>
        <w:t>зменшується виробництво</w:t>
      </w:r>
      <w:r w:rsidRPr="00BD0393">
        <w:rPr>
          <w:rFonts w:cs="Arial"/>
          <w:color w:val="000000"/>
          <w:sz w:val="28"/>
          <w:szCs w:val="28"/>
        </w:rPr>
        <w:t xml:space="preserve"> </w:t>
      </w:r>
      <w:r w:rsidRPr="00BD0393">
        <w:rPr>
          <w:color w:val="000000"/>
          <w:sz w:val="28"/>
          <w:szCs w:val="28"/>
        </w:rPr>
        <w:t>сільськогосподарської</w:t>
      </w:r>
      <w:r w:rsidRPr="00BD0393">
        <w:rPr>
          <w:rFonts w:cs="Arial"/>
          <w:color w:val="000000"/>
          <w:sz w:val="28"/>
          <w:szCs w:val="28"/>
        </w:rPr>
        <w:t xml:space="preserve"> </w:t>
      </w:r>
      <w:r w:rsidRPr="00BD0393">
        <w:rPr>
          <w:color w:val="000000"/>
          <w:sz w:val="28"/>
          <w:szCs w:val="28"/>
        </w:rPr>
        <w:t>продукції</w:t>
      </w:r>
      <w:r w:rsidRPr="00BD0393">
        <w:rPr>
          <w:rFonts w:cs="Arial"/>
          <w:color w:val="000000"/>
          <w:sz w:val="28"/>
          <w:szCs w:val="28"/>
        </w:rPr>
        <w:t xml:space="preserve"> </w:t>
      </w:r>
      <w:r w:rsidRPr="00BD0393">
        <w:rPr>
          <w:color w:val="000000"/>
          <w:sz w:val="28"/>
          <w:szCs w:val="28"/>
        </w:rPr>
        <w:t>як</w:t>
      </w:r>
      <w:r w:rsidRPr="00BD0393">
        <w:rPr>
          <w:rFonts w:cs="Arial"/>
          <w:color w:val="000000"/>
          <w:sz w:val="28"/>
          <w:szCs w:val="28"/>
        </w:rPr>
        <w:t xml:space="preserve"> </w:t>
      </w:r>
      <w:r w:rsidRPr="00BD0393">
        <w:rPr>
          <w:color w:val="000000"/>
          <w:sz w:val="28"/>
          <w:szCs w:val="28"/>
        </w:rPr>
        <w:t>у</w:t>
      </w:r>
      <w:r w:rsidRPr="00BD0393">
        <w:rPr>
          <w:rFonts w:cs="Arial"/>
          <w:color w:val="000000"/>
          <w:sz w:val="28"/>
          <w:szCs w:val="28"/>
        </w:rPr>
        <w:t xml:space="preserve"> </w:t>
      </w:r>
      <w:r w:rsidRPr="00BD0393">
        <w:rPr>
          <w:color w:val="000000"/>
          <w:sz w:val="28"/>
          <w:szCs w:val="28"/>
        </w:rPr>
        <w:t>цілому</w:t>
      </w:r>
      <w:r w:rsidRPr="00BD0393">
        <w:rPr>
          <w:rFonts w:cs="Arial"/>
          <w:color w:val="000000"/>
          <w:sz w:val="28"/>
          <w:szCs w:val="28"/>
        </w:rPr>
        <w:t xml:space="preserve">, </w:t>
      </w:r>
      <w:r w:rsidRPr="00BD0393">
        <w:rPr>
          <w:color w:val="000000"/>
          <w:sz w:val="28"/>
          <w:szCs w:val="28"/>
        </w:rPr>
        <w:t>так</w:t>
      </w:r>
      <w:r w:rsidRPr="00BD0393">
        <w:rPr>
          <w:rFonts w:cs="Arial"/>
          <w:color w:val="000000"/>
          <w:sz w:val="28"/>
          <w:szCs w:val="28"/>
        </w:rPr>
        <w:t xml:space="preserve"> </w:t>
      </w:r>
      <w:r w:rsidRPr="00BD0393">
        <w:rPr>
          <w:color w:val="000000"/>
          <w:sz w:val="28"/>
          <w:szCs w:val="28"/>
        </w:rPr>
        <w:t>і</w:t>
      </w:r>
      <w:r w:rsidRPr="00BD0393">
        <w:rPr>
          <w:rFonts w:cs="Arial"/>
          <w:color w:val="000000"/>
          <w:sz w:val="28"/>
          <w:szCs w:val="28"/>
        </w:rPr>
        <w:t xml:space="preserve"> </w:t>
      </w:r>
      <w:r w:rsidRPr="00BD0393">
        <w:rPr>
          <w:color w:val="000000"/>
          <w:sz w:val="28"/>
          <w:szCs w:val="28"/>
        </w:rPr>
        <w:t>по</w:t>
      </w:r>
      <w:r w:rsidRPr="00BD0393">
        <w:rPr>
          <w:rFonts w:cs="Arial"/>
          <w:color w:val="000000"/>
          <w:sz w:val="28"/>
          <w:szCs w:val="28"/>
        </w:rPr>
        <w:t xml:space="preserve"> </w:t>
      </w:r>
      <w:r w:rsidRPr="00BD0393">
        <w:rPr>
          <w:color w:val="000000"/>
          <w:sz w:val="28"/>
          <w:szCs w:val="28"/>
        </w:rPr>
        <w:t>галузях</w:t>
      </w:r>
      <w:r w:rsidRPr="00BD0393">
        <w:rPr>
          <w:rFonts w:cs="Arial"/>
          <w:color w:val="000000"/>
          <w:sz w:val="28"/>
          <w:szCs w:val="28"/>
        </w:rPr>
        <w:t>;</w:t>
      </w:r>
    </w:p>
    <w:p w:rsidR="00BA446F" w:rsidRPr="00BD0393" w:rsidRDefault="00BA446F" w:rsidP="001134E7">
      <w:pPr>
        <w:numPr>
          <w:ilvl w:val="0"/>
          <w:numId w:val="11"/>
        </w:numPr>
        <w:shd w:val="clear" w:color="auto" w:fill="FFFFFF"/>
        <w:tabs>
          <w:tab w:val="clear" w:pos="720"/>
          <w:tab w:val="num" w:pos="1080"/>
        </w:tabs>
        <w:spacing w:line="360" w:lineRule="auto"/>
        <w:ind w:left="0" w:firstLine="567"/>
        <w:jc w:val="both"/>
        <w:rPr>
          <w:sz w:val="28"/>
          <w:szCs w:val="28"/>
        </w:rPr>
      </w:pPr>
      <w:r w:rsidRPr="00BD0393">
        <w:rPr>
          <w:color w:val="000000"/>
          <w:sz w:val="28"/>
          <w:szCs w:val="28"/>
        </w:rPr>
        <w:t>катастрофічн</w:t>
      </w:r>
      <w:r w:rsidRPr="00BD0393">
        <w:rPr>
          <w:rFonts w:cs="Arial"/>
          <w:color w:val="000000"/>
          <w:sz w:val="28"/>
          <w:szCs w:val="28"/>
        </w:rPr>
        <w:t xml:space="preserve">о </w:t>
      </w:r>
      <w:r w:rsidRPr="00BD0393">
        <w:rPr>
          <w:color w:val="000000"/>
          <w:sz w:val="28"/>
          <w:szCs w:val="28"/>
        </w:rPr>
        <w:t>знижується</w:t>
      </w:r>
      <w:r w:rsidRPr="00BD0393">
        <w:rPr>
          <w:rFonts w:cs="Arial"/>
          <w:color w:val="000000"/>
          <w:sz w:val="28"/>
          <w:szCs w:val="28"/>
        </w:rPr>
        <w:t xml:space="preserve"> </w:t>
      </w:r>
      <w:r w:rsidRPr="00BD0393">
        <w:rPr>
          <w:color w:val="000000"/>
          <w:sz w:val="28"/>
          <w:szCs w:val="28"/>
        </w:rPr>
        <w:t>продуктивність</w:t>
      </w:r>
      <w:r w:rsidRPr="00BD0393">
        <w:rPr>
          <w:rFonts w:cs="Arial"/>
          <w:color w:val="000000"/>
          <w:sz w:val="28"/>
          <w:szCs w:val="28"/>
        </w:rPr>
        <w:t xml:space="preserve"> </w:t>
      </w:r>
      <w:r w:rsidRPr="00BD0393">
        <w:rPr>
          <w:color w:val="000000"/>
          <w:sz w:val="28"/>
          <w:szCs w:val="28"/>
        </w:rPr>
        <w:t>рослинництва</w:t>
      </w:r>
      <w:r w:rsidRPr="00BD0393">
        <w:rPr>
          <w:rFonts w:cs="Arial"/>
          <w:color w:val="000000"/>
          <w:sz w:val="28"/>
          <w:szCs w:val="28"/>
        </w:rPr>
        <w:t xml:space="preserve"> </w:t>
      </w:r>
      <w:r w:rsidRPr="00BD0393">
        <w:rPr>
          <w:color w:val="000000"/>
          <w:sz w:val="28"/>
          <w:szCs w:val="28"/>
        </w:rPr>
        <w:t>і</w:t>
      </w:r>
      <w:r w:rsidRPr="00BD0393">
        <w:rPr>
          <w:rFonts w:cs="Arial"/>
          <w:color w:val="000000"/>
          <w:sz w:val="28"/>
          <w:szCs w:val="28"/>
        </w:rPr>
        <w:t xml:space="preserve"> </w:t>
      </w:r>
      <w:r w:rsidRPr="00BD0393">
        <w:rPr>
          <w:color w:val="000000"/>
          <w:sz w:val="28"/>
          <w:szCs w:val="28"/>
        </w:rPr>
        <w:t>тваринництва</w:t>
      </w:r>
      <w:r w:rsidRPr="00BD0393">
        <w:rPr>
          <w:rFonts w:cs="Arial"/>
          <w:color w:val="000000"/>
          <w:sz w:val="28"/>
          <w:szCs w:val="28"/>
        </w:rPr>
        <w:t xml:space="preserve">, </w:t>
      </w:r>
      <w:r w:rsidRPr="00BD0393">
        <w:rPr>
          <w:color w:val="000000"/>
          <w:sz w:val="28"/>
          <w:szCs w:val="28"/>
        </w:rPr>
        <w:t>про</w:t>
      </w:r>
      <w:r w:rsidRPr="00BD0393">
        <w:rPr>
          <w:rFonts w:cs="Arial"/>
          <w:color w:val="000000"/>
          <w:sz w:val="28"/>
          <w:szCs w:val="28"/>
        </w:rPr>
        <w:t xml:space="preserve"> </w:t>
      </w:r>
      <w:r w:rsidRPr="00BD0393">
        <w:rPr>
          <w:color w:val="000000"/>
          <w:sz w:val="28"/>
          <w:szCs w:val="28"/>
        </w:rPr>
        <w:t>що</w:t>
      </w:r>
      <w:r w:rsidRPr="00BD0393">
        <w:rPr>
          <w:rFonts w:cs="Arial"/>
          <w:color w:val="000000"/>
          <w:sz w:val="28"/>
          <w:szCs w:val="28"/>
        </w:rPr>
        <w:t xml:space="preserve"> </w:t>
      </w:r>
      <w:r w:rsidRPr="00BD0393">
        <w:rPr>
          <w:color w:val="000000"/>
          <w:sz w:val="28"/>
          <w:szCs w:val="28"/>
        </w:rPr>
        <w:t>свідчить</w:t>
      </w:r>
      <w:r w:rsidRPr="00BD0393">
        <w:rPr>
          <w:rFonts w:cs="Arial"/>
          <w:color w:val="000000"/>
          <w:sz w:val="28"/>
          <w:szCs w:val="28"/>
        </w:rPr>
        <w:t xml:space="preserve"> </w:t>
      </w:r>
      <w:r w:rsidRPr="00BD0393">
        <w:rPr>
          <w:color w:val="000000"/>
          <w:sz w:val="28"/>
          <w:szCs w:val="28"/>
        </w:rPr>
        <w:t>зниження</w:t>
      </w:r>
      <w:r w:rsidRPr="00BD0393">
        <w:rPr>
          <w:rFonts w:cs="Arial"/>
          <w:color w:val="000000"/>
          <w:sz w:val="28"/>
          <w:szCs w:val="28"/>
        </w:rPr>
        <w:t xml:space="preserve"> </w:t>
      </w:r>
      <w:r w:rsidRPr="00BD0393">
        <w:rPr>
          <w:color w:val="000000"/>
          <w:sz w:val="28"/>
          <w:szCs w:val="28"/>
        </w:rPr>
        <w:t>врожайності</w:t>
      </w:r>
      <w:r w:rsidRPr="00BD0393">
        <w:rPr>
          <w:rFonts w:cs="Arial"/>
          <w:color w:val="000000"/>
          <w:sz w:val="28"/>
          <w:szCs w:val="28"/>
        </w:rPr>
        <w:t xml:space="preserve"> більшості </w:t>
      </w:r>
      <w:r w:rsidRPr="00BD0393">
        <w:rPr>
          <w:color w:val="000000"/>
          <w:sz w:val="28"/>
          <w:szCs w:val="28"/>
        </w:rPr>
        <w:t>сільськогосподарських</w:t>
      </w:r>
      <w:r w:rsidRPr="00BD0393">
        <w:rPr>
          <w:rFonts w:cs="Arial"/>
          <w:color w:val="000000"/>
          <w:sz w:val="28"/>
          <w:szCs w:val="28"/>
        </w:rPr>
        <w:t xml:space="preserve"> </w:t>
      </w:r>
      <w:r w:rsidRPr="00BD0393">
        <w:rPr>
          <w:color w:val="000000"/>
          <w:sz w:val="28"/>
          <w:szCs w:val="28"/>
        </w:rPr>
        <w:t>культур</w:t>
      </w:r>
      <w:r w:rsidRPr="00BD0393">
        <w:rPr>
          <w:rFonts w:cs="Arial"/>
          <w:color w:val="000000"/>
          <w:sz w:val="28"/>
          <w:szCs w:val="28"/>
        </w:rPr>
        <w:t xml:space="preserve"> </w:t>
      </w:r>
      <w:r w:rsidRPr="00BD0393">
        <w:rPr>
          <w:color w:val="000000"/>
          <w:sz w:val="28"/>
          <w:szCs w:val="28"/>
        </w:rPr>
        <w:t>і хоча продуктивн</w:t>
      </w:r>
      <w:r w:rsidRPr="00BD0393">
        <w:rPr>
          <w:rFonts w:cs="Arial"/>
          <w:color w:val="000000"/>
          <w:sz w:val="28"/>
          <w:szCs w:val="28"/>
        </w:rPr>
        <w:t xml:space="preserve">ість </w:t>
      </w:r>
      <w:r w:rsidRPr="00BD0393">
        <w:rPr>
          <w:color w:val="000000"/>
          <w:sz w:val="28"/>
          <w:szCs w:val="28"/>
        </w:rPr>
        <w:t>тварин</w:t>
      </w:r>
      <w:r w:rsidRPr="00BD0393">
        <w:rPr>
          <w:rFonts w:cs="Arial"/>
          <w:color w:val="000000"/>
          <w:sz w:val="28"/>
          <w:szCs w:val="28"/>
        </w:rPr>
        <w:t xml:space="preserve"> дещо зросла, в розрахунку на використовувану площу земельних угідь показники погіршуються; </w:t>
      </w:r>
    </w:p>
    <w:p w:rsidR="00BA446F" w:rsidRPr="00BD0393" w:rsidRDefault="00BA446F" w:rsidP="001134E7">
      <w:pPr>
        <w:numPr>
          <w:ilvl w:val="0"/>
          <w:numId w:val="11"/>
        </w:numPr>
        <w:shd w:val="clear" w:color="auto" w:fill="FFFFFF"/>
        <w:tabs>
          <w:tab w:val="clear" w:pos="720"/>
          <w:tab w:val="left" w:pos="403"/>
          <w:tab w:val="num" w:pos="1080"/>
        </w:tabs>
        <w:spacing w:line="360" w:lineRule="auto"/>
        <w:ind w:left="0" w:firstLine="567"/>
        <w:jc w:val="both"/>
        <w:rPr>
          <w:sz w:val="28"/>
          <w:szCs w:val="28"/>
        </w:rPr>
      </w:pPr>
      <w:r w:rsidRPr="00BD0393">
        <w:rPr>
          <w:color w:val="000000"/>
          <w:sz w:val="28"/>
          <w:szCs w:val="28"/>
        </w:rPr>
        <w:t>як</w:t>
      </w:r>
      <w:r w:rsidRPr="00BD0393">
        <w:rPr>
          <w:rFonts w:cs="Arial"/>
          <w:color w:val="000000"/>
          <w:sz w:val="28"/>
          <w:szCs w:val="28"/>
        </w:rPr>
        <w:t xml:space="preserve"> </w:t>
      </w:r>
      <w:r w:rsidRPr="00BD0393">
        <w:rPr>
          <w:color w:val="000000"/>
          <w:sz w:val="28"/>
          <w:szCs w:val="28"/>
        </w:rPr>
        <w:t>наслідок</w:t>
      </w:r>
      <w:r w:rsidRPr="00BD0393">
        <w:rPr>
          <w:rFonts w:cs="Arial"/>
          <w:color w:val="000000"/>
          <w:sz w:val="28"/>
          <w:szCs w:val="28"/>
        </w:rPr>
        <w:t xml:space="preserve"> </w:t>
      </w:r>
      <w:r w:rsidRPr="00BD0393">
        <w:rPr>
          <w:color w:val="000000"/>
          <w:sz w:val="28"/>
          <w:szCs w:val="28"/>
        </w:rPr>
        <w:t>низького</w:t>
      </w:r>
      <w:r w:rsidRPr="00BD0393">
        <w:rPr>
          <w:rFonts w:cs="Arial"/>
          <w:color w:val="000000"/>
          <w:sz w:val="28"/>
          <w:szCs w:val="28"/>
        </w:rPr>
        <w:t xml:space="preserve"> </w:t>
      </w:r>
      <w:r w:rsidRPr="00BD0393">
        <w:rPr>
          <w:color w:val="000000"/>
          <w:sz w:val="28"/>
          <w:szCs w:val="28"/>
        </w:rPr>
        <w:t>рівня</w:t>
      </w:r>
      <w:r w:rsidRPr="00BD0393">
        <w:rPr>
          <w:rFonts w:cs="Arial"/>
          <w:color w:val="000000"/>
          <w:sz w:val="28"/>
          <w:szCs w:val="28"/>
        </w:rPr>
        <w:t xml:space="preserve"> </w:t>
      </w:r>
      <w:r w:rsidRPr="00BD0393">
        <w:rPr>
          <w:color w:val="000000"/>
          <w:sz w:val="28"/>
          <w:szCs w:val="28"/>
        </w:rPr>
        <w:t>ефективності</w:t>
      </w:r>
      <w:r w:rsidRPr="00BD0393">
        <w:rPr>
          <w:rFonts w:cs="Arial"/>
          <w:color w:val="000000"/>
          <w:sz w:val="28"/>
          <w:szCs w:val="28"/>
        </w:rPr>
        <w:t xml:space="preserve"> </w:t>
      </w:r>
      <w:r w:rsidRPr="00BD0393">
        <w:rPr>
          <w:color w:val="000000"/>
          <w:sz w:val="28"/>
          <w:szCs w:val="28"/>
        </w:rPr>
        <w:t>землекористування</w:t>
      </w:r>
      <w:r w:rsidRPr="00BD0393">
        <w:rPr>
          <w:rFonts w:cs="Arial"/>
          <w:color w:val="000000"/>
          <w:sz w:val="28"/>
          <w:szCs w:val="28"/>
        </w:rPr>
        <w:t xml:space="preserve"> </w:t>
      </w:r>
      <w:r w:rsidRPr="00BD0393">
        <w:rPr>
          <w:color w:val="000000"/>
          <w:sz w:val="28"/>
          <w:szCs w:val="28"/>
        </w:rPr>
        <w:t>знижується рентабельність</w:t>
      </w:r>
      <w:r w:rsidRPr="00BD0393">
        <w:rPr>
          <w:rFonts w:cs="Arial"/>
          <w:color w:val="000000"/>
          <w:sz w:val="28"/>
          <w:szCs w:val="28"/>
        </w:rPr>
        <w:t xml:space="preserve"> </w:t>
      </w:r>
      <w:r w:rsidRPr="00BD0393">
        <w:rPr>
          <w:color w:val="000000"/>
          <w:sz w:val="28"/>
          <w:szCs w:val="28"/>
        </w:rPr>
        <w:t>сільськогосподарських</w:t>
      </w:r>
      <w:r w:rsidRPr="00BD0393">
        <w:rPr>
          <w:rFonts w:cs="Arial"/>
          <w:color w:val="000000"/>
          <w:sz w:val="28"/>
          <w:szCs w:val="28"/>
        </w:rPr>
        <w:t xml:space="preserve"> </w:t>
      </w:r>
      <w:r w:rsidRPr="00BD0393">
        <w:rPr>
          <w:color w:val="000000"/>
          <w:sz w:val="28"/>
          <w:szCs w:val="28"/>
        </w:rPr>
        <w:t>підприємств</w:t>
      </w:r>
      <w:r w:rsidRPr="00BD0393">
        <w:rPr>
          <w:rFonts w:cs="Arial"/>
          <w:color w:val="000000"/>
          <w:sz w:val="28"/>
          <w:szCs w:val="28"/>
        </w:rPr>
        <w:t xml:space="preserve">; </w:t>
      </w:r>
    </w:p>
    <w:p w:rsidR="00BA446F" w:rsidRPr="00BD0393" w:rsidRDefault="00BA446F" w:rsidP="001134E7">
      <w:pPr>
        <w:numPr>
          <w:ilvl w:val="0"/>
          <w:numId w:val="11"/>
        </w:numPr>
        <w:shd w:val="clear" w:color="auto" w:fill="FFFFFF"/>
        <w:tabs>
          <w:tab w:val="clear" w:pos="720"/>
          <w:tab w:val="num" w:pos="1080"/>
        </w:tabs>
        <w:spacing w:line="360" w:lineRule="auto"/>
        <w:ind w:left="0" w:firstLine="567"/>
        <w:jc w:val="both"/>
        <w:rPr>
          <w:sz w:val="28"/>
          <w:szCs w:val="28"/>
        </w:rPr>
      </w:pPr>
      <w:r w:rsidRPr="00BD0393">
        <w:rPr>
          <w:color w:val="000000"/>
          <w:sz w:val="28"/>
          <w:szCs w:val="28"/>
        </w:rPr>
        <w:t>постійно</w:t>
      </w:r>
      <w:r w:rsidRPr="00BD0393">
        <w:rPr>
          <w:rFonts w:cs="Arial"/>
          <w:color w:val="000000"/>
          <w:sz w:val="28"/>
          <w:szCs w:val="28"/>
        </w:rPr>
        <w:t xml:space="preserve"> </w:t>
      </w:r>
      <w:r w:rsidRPr="00BD0393">
        <w:rPr>
          <w:color w:val="000000"/>
          <w:sz w:val="28"/>
          <w:szCs w:val="28"/>
        </w:rPr>
        <w:t>знижується</w:t>
      </w:r>
      <w:r w:rsidRPr="00BD0393">
        <w:rPr>
          <w:rFonts w:cs="Arial"/>
          <w:color w:val="000000"/>
          <w:sz w:val="28"/>
          <w:szCs w:val="28"/>
        </w:rPr>
        <w:t xml:space="preserve"> </w:t>
      </w:r>
      <w:r w:rsidRPr="00BD0393">
        <w:rPr>
          <w:color w:val="000000"/>
          <w:sz w:val="28"/>
          <w:szCs w:val="28"/>
        </w:rPr>
        <w:t>забезпеченість</w:t>
      </w:r>
      <w:r w:rsidRPr="00BD0393">
        <w:rPr>
          <w:rFonts w:cs="Arial"/>
          <w:color w:val="000000"/>
          <w:sz w:val="28"/>
          <w:szCs w:val="28"/>
        </w:rPr>
        <w:t xml:space="preserve"> </w:t>
      </w:r>
      <w:r w:rsidRPr="00BD0393">
        <w:rPr>
          <w:color w:val="000000"/>
          <w:sz w:val="28"/>
          <w:szCs w:val="28"/>
        </w:rPr>
        <w:t>сільськогосподарських</w:t>
      </w:r>
      <w:r w:rsidRPr="00BD0393">
        <w:rPr>
          <w:rFonts w:cs="Arial"/>
          <w:color w:val="000000"/>
          <w:sz w:val="28"/>
          <w:szCs w:val="28"/>
        </w:rPr>
        <w:t xml:space="preserve"> </w:t>
      </w:r>
      <w:r w:rsidRPr="00BD0393">
        <w:rPr>
          <w:color w:val="000000"/>
          <w:sz w:val="28"/>
          <w:szCs w:val="28"/>
        </w:rPr>
        <w:t>підприємств</w:t>
      </w:r>
      <w:r w:rsidRPr="00BD0393">
        <w:rPr>
          <w:rFonts w:cs="Arial"/>
          <w:color w:val="000000"/>
          <w:sz w:val="28"/>
          <w:szCs w:val="28"/>
        </w:rPr>
        <w:t xml:space="preserve"> </w:t>
      </w:r>
      <w:r w:rsidRPr="00BD0393">
        <w:rPr>
          <w:color w:val="000000"/>
          <w:sz w:val="28"/>
          <w:szCs w:val="28"/>
        </w:rPr>
        <w:t>основними</w:t>
      </w:r>
      <w:r w:rsidRPr="00BD0393">
        <w:rPr>
          <w:rFonts w:cs="Arial"/>
          <w:color w:val="000000"/>
          <w:sz w:val="28"/>
          <w:szCs w:val="28"/>
        </w:rPr>
        <w:t xml:space="preserve"> </w:t>
      </w:r>
      <w:r w:rsidRPr="00BD0393">
        <w:rPr>
          <w:color w:val="000000"/>
          <w:sz w:val="28"/>
          <w:szCs w:val="28"/>
        </w:rPr>
        <w:t>засобами</w:t>
      </w:r>
      <w:r w:rsidRPr="00BD0393">
        <w:rPr>
          <w:rFonts w:cs="Arial"/>
          <w:color w:val="000000"/>
          <w:sz w:val="28"/>
          <w:szCs w:val="28"/>
        </w:rPr>
        <w:t>, що свідчить про відсутність у переважної більшості господарств новітніх технологій виробництва продукції;</w:t>
      </w:r>
    </w:p>
    <w:p w:rsidR="00BA446F" w:rsidRPr="00BD0393" w:rsidRDefault="00BA446F" w:rsidP="001134E7">
      <w:pPr>
        <w:pStyle w:val="ListParagraph"/>
        <w:numPr>
          <w:ilvl w:val="0"/>
          <w:numId w:val="8"/>
        </w:numPr>
        <w:shd w:val="clear" w:color="auto" w:fill="FFFFFF"/>
        <w:tabs>
          <w:tab w:val="left" w:pos="993"/>
        </w:tabs>
        <w:spacing w:line="360" w:lineRule="auto"/>
        <w:ind w:left="0" w:firstLine="567"/>
        <w:jc w:val="both"/>
        <w:rPr>
          <w:sz w:val="28"/>
          <w:szCs w:val="28"/>
        </w:rPr>
      </w:pPr>
      <w:r w:rsidRPr="00BD0393">
        <w:rPr>
          <w:color w:val="000000"/>
          <w:sz w:val="28"/>
          <w:szCs w:val="28"/>
        </w:rPr>
        <w:t>зниження</w:t>
      </w:r>
      <w:r w:rsidRPr="00BD0393">
        <w:rPr>
          <w:rFonts w:cs="Arial"/>
          <w:color w:val="000000"/>
          <w:sz w:val="28"/>
          <w:szCs w:val="28"/>
        </w:rPr>
        <w:t xml:space="preserve"> </w:t>
      </w:r>
      <w:r w:rsidRPr="00BD0393">
        <w:rPr>
          <w:color w:val="000000"/>
          <w:sz w:val="28"/>
          <w:szCs w:val="28"/>
        </w:rPr>
        <w:t>енергетичних</w:t>
      </w:r>
      <w:r w:rsidRPr="00BD0393">
        <w:rPr>
          <w:rFonts w:cs="Arial"/>
          <w:color w:val="000000"/>
          <w:sz w:val="28"/>
          <w:szCs w:val="28"/>
        </w:rPr>
        <w:t xml:space="preserve"> </w:t>
      </w:r>
      <w:r w:rsidRPr="00BD0393">
        <w:rPr>
          <w:color w:val="000000"/>
          <w:sz w:val="28"/>
          <w:szCs w:val="28"/>
        </w:rPr>
        <w:t>потужностей</w:t>
      </w:r>
      <w:r w:rsidRPr="00BD0393">
        <w:rPr>
          <w:rFonts w:cs="Arial"/>
          <w:color w:val="000000"/>
          <w:sz w:val="28"/>
          <w:szCs w:val="28"/>
        </w:rPr>
        <w:t xml:space="preserve"> </w:t>
      </w:r>
      <w:r w:rsidRPr="00BD0393">
        <w:rPr>
          <w:color w:val="000000"/>
          <w:sz w:val="28"/>
          <w:szCs w:val="28"/>
        </w:rPr>
        <w:t>сільськогосподарських</w:t>
      </w:r>
      <w:r w:rsidRPr="00BD0393">
        <w:rPr>
          <w:rFonts w:cs="Arial"/>
          <w:color w:val="000000"/>
          <w:sz w:val="28"/>
          <w:szCs w:val="28"/>
        </w:rPr>
        <w:t xml:space="preserve"> </w:t>
      </w:r>
      <w:r w:rsidRPr="00BD0393">
        <w:rPr>
          <w:color w:val="000000"/>
          <w:sz w:val="28"/>
          <w:szCs w:val="28"/>
        </w:rPr>
        <w:t>підприємств</w:t>
      </w:r>
      <w:r w:rsidRPr="00BD0393">
        <w:rPr>
          <w:rFonts w:cs="Arial"/>
          <w:color w:val="000000"/>
          <w:sz w:val="28"/>
          <w:szCs w:val="28"/>
        </w:rPr>
        <w:t xml:space="preserve"> </w:t>
      </w:r>
      <w:r w:rsidRPr="00BD0393">
        <w:rPr>
          <w:color w:val="000000"/>
          <w:sz w:val="28"/>
          <w:szCs w:val="28"/>
        </w:rPr>
        <w:t>як</w:t>
      </w:r>
      <w:r w:rsidRPr="00BD0393">
        <w:rPr>
          <w:rFonts w:cs="Arial"/>
          <w:color w:val="000000"/>
          <w:sz w:val="28"/>
          <w:szCs w:val="28"/>
        </w:rPr>
        <w:t xml:space="preserve"> </w:t>
      </w:r>
      <w:r w:rsidRPr="00BD0393">
        <w:rPr>
          <w:color w:val="000000"/>
          <w:sz w:val="28"/>
          <w:szCs w:val="28"/>
        </w:rPr>
        <w:t>в</w:t>
      </w:r>
      <w:r w:rsidRPr="00BD0393">
        <w:rPr>
          <w:rFonts w:cs="Arial"/>
          <w:color w:val="000000"/>
          <w:sz w:val="28"/>
          <w:szCs w:val="28"/>
        </w:rPr>
        <w:t xml:space="preserve"> </w:t>
      </w:r>
      <w:r w:rsidRPr="00BD0393">
        <w:rPr>
          <w:color w:val="000000"/>
          <w:sz w:val="28"/>
          <w:szCs w:val="28"/>
        </w:rPr>
        <w:t>цілому</w:t>
      </w:r>
      <w:r w:rsidRPr="00BD0393">
        <w:rPr>
          <w:rFonts w:cs="Arial"/>
          <w:color w:val="000000"/>
          <w:sz w:val="28"/>
          <w:szCs w:val="28"/>
        </w:rPr>
        <w:t xml:space="preserve">, </w:t>
      </w:r>
      <w:r w:rsidRPr="00BD0393">
        <w:rPr>
          <w:color w:val="000000"/>
          <w:sz w:val="28"/>
          <w:szCs w:val="28"/>
        </w:rPr>
        <w:t>так</w:t>
      </w:r>
      <w:r w:rsidRPr="00BD0393">
        <w:rPr>
          <w:rFonts w:cs="Arial"/>
          <w:color w:val="000000"/>
          <w:sz w:val="28"/>
          <w:szCs w:val="28"/>
        </w:rPr>
        <w:t xml:space="preserve"> </w:t>
      </w:r>
      <w:r w:rsidRPr="00BD0393">
        <w:rPr>
          <w:color w:val="000000"/>
          <w:sz w:val="28"/>
          <w:szCs w:val="28"/>
        </w:rPr>
        <w:t>і</w:t>
      </w:r>
      <w:r w:rsidRPr="00BD0393">
        <w:rPr>
          <w:rFonts w:cs="Arial"/>
          <w:color w:val="000000"/>
          <w:sz w:val="28"/>
          <w:szCs w:val="28"/>
        </w:rPr>
        <w:t xml:space="preserve"> </w:t>
      </w:r>
      <w:r w:rsidRPr="00BD0393">
        <w:rPr>
          <w:color w:val="000000"/>
          <w:sz w:val="28"/>
          <w:szCs w:val="28"/>
        </w:rPr>
        <w:t>в</w:t>
      </w:r>
      <w:r w:rsidRPr="00BD0393">
        <w:rPr>
          <w:rFonts w:cs="Arial"/>
          <w:color w:val="000000"/>
          <w:sz w:val="28"/>
          <w:szCs w:val="28"/>
        </w:rPr>
        <w:t xml:space="preserve"> </w:t>
      </w:r>
      <w:r w:rsidRPr="00BD0393">
        <w:rPr>
          <w:color w:val="000000"/>
          <w:sz w:val="28"/>
          <w:szCs w:val="28"/>
        </w:rPr>
        <w:t>розрахунку</w:t>
      </w:r>
      <w:r w:rsidRPr="00BD0393">
        <w:rPr>
          <w:rFonts w:cs="Arial"/>
          <w:color w:val="000000"/>
          <w:sz w:val="28"/>
          <w:szCs w:val="28"/>
        </w:rPr>
        <w:t xml:space="preserve"> </w:t>
      </w:r>
      <w:r w:rsidRPr="00BD0393">
        <w:rPr>
          <w:color w:val="000000"/>
          <w:sz w:val="28"/>
          <w:szCs w:val="28"/>
        </w:rPr>
        <w:t xml:space="preserve">на </w:t>
      </w:r>
      <w:r w:rsidRPr="00BD0393">
        <w:rPr>
          <w:rFonts w:cs="Arial"/>
          <w:color w:val="000000"/>
          <w:sz w:val="28"/>
          <w:szCs w:val="28"/>
        </w:rPr>
        <w:t xml:space="preserve">100 </w:t>
      </w:r>
      <w:r w:rsidRPr="00BD0393">
        <w:rPr>
          <w:color w:val="000000"/>
          <w:sz w:val="28"/>
          <w:szCs w:val="28"/>
        </w:rPr>
        <w:t>га</w:t>
      </w:r>
      <w:r w:rsidRPr="00BD0393">
        <w:rPr>
          <w:rFonts w:cs="Arial"/>
          <w:color w:val="000000"/>
          <w:sz w:val="28"/>
          <w:szCs w:val="28"/>
        </w:rPr>
        <w:t xml:space="preserve"> </w:t>
      </w:r>
      <w:r w:rsidRPr="00BD0393">
        <w:rPr>
          <w:color w:val="000000"/>
          <w:sz w:val="28"/>
          <w:szCs w:val="28"/>
        </w:rPr>
        <w:t>посівної</w:t>
      </w:r>
      <w:r w:rsidRPr="00BD0393">
        <w:rPr>
          <w:rFonts w:cs="Arial"/>
          <w:color w:val="000000"/>
          <w:sz w:val="28"/>
          <w:szCs w:val="28"/>
        </w:rPr>
        <w:t xml:space="preserve"> </w:t>
      </w:r>
      <w:r w:rsidRPr="00BD0393">
        <w:rPr>
          <w:color w:val="000000"/>
          <w:sz w:val="28"/>
          <w:szCs w:val="28"/>
        </w:rPr>
        <w:t>площі</w:t>
      </w:r>
      <w:r w:rsidRPr="00BD0393">
        <w:rPr>
          <w:rFonts w:cs="Arial"/>
          <w:color w:val="000000"/>
          <w:sz w:val="28"/>
          <w:szCs w:val="28"/>
        </w:rPr>
        <w:t xml:space="preserve"> </w:t>
      </w:r>
      <w:r w:rsidRPr="00BD0393">
        <w:rPr>
          <w:color w:val="000000"/>
          <w:sz w:val="28"/>
          <w:szCs w:val="28"/>
        </w:rPr>
        <w:t>свідчить</w:t>
      </w:r>
      <w:r w:rsidRPr="00BD0393">
        <w:rPr>
          <w:rFonts w:cs="Arial"/>
          <w:color w:val="000000"/>
          <w:sz w:val="28"/>
          <w:szCs w:val="28"/>
        </w:rPr>
        <w:t xml:space="preserve">, </w:t>
      </w:r>
      <w:r w:rsidRPr="00BD0393">
        <w:rPr>
          <w:color w:val="000000"/>
          <w:sz w:val="28"/>
          <w:szCs w:val="28"/>
        </w:rPr>
        <w:t>що</w:t>
      </w:r>
      <w:r w:rsidRPr="00BD0393">
        <w:rPr>
          <w:rFonts w:cs="Arial"/>
          <w:color w:val="000000"/>
          <w:sz w:val="28"/>
          <w:szCs w:val="28"/>
        </w:rPr>
        <w:t xml:space="preserve"> </w:t>
      </w:r>
      <w:r w:rsidRPr="00BD0393">
        <w:rPr>
          <w:color w:val="000000"/>
          <w:sz w:val="28"/>
          <w:szCs w:val="28"/>
        </w:rPr>
        <w:t>енергоозброєність</w:t>
      </w:r>
      <w:r w:rsidRPr="00BD0393">
        <w:rPr>
          <w:rFonts w:cs="Arial"/>
          <w:color w:val="000000"/>
          <w:sz w:val="28"/>
          <w:szCs w:val="28"/>
        </w:rPr>
        <w:t xml:space="preserve"> </w:t>
      </w:r>
      <w:r w:rsidRPr="00BD0393">
        <w:rPr>
          <w:color w:val="000000"/>
          <w:sz w:val="28"/>
          <w:szCs w:val="28"/>
        </w:rPr>
        <w:t>праці</w:t>
      </w:r>
      <w:r w:rsidRPr="00BD0393">
        <w:rPr>
          <w:rFonts w:cs="Arial"/>
          <w:color w:val="000000"/>
          <w:sz w:val="28"/>
          <w:szCs w:val="28"/>
        </w:rPr>
        <w:t xml:space="preserve"> </w:t>
      </w:r>
      <w:r w:rsidRPr="00BD0393">
        <w:rPr>
          <w:color w:val="000000"/>
          <w:sz w:val="28"/>
          <w:szCs w:val="28"/>
        </w:rPr>
        <w:t>в</w:t>
      </w:r>
      <w:r w:rsidRPr="00BD0393">
        <w:rPr>
          <w:rFonts w:cs="Arial"/>
          <w:color w:val="000000"/>
          <w:sz w:val="28"/>
          <w:szCs w:val="28"/>
        </w:rPr>
        <w:t xml:space="preserve"> </w:t>
      </w:r>
      <w:r w:rsidRPr="00BD0393">
        <w:rPr>
          <w:color w:val="000000"/>
          <w:sz w:val="28"/>
          <w:szCs w:val="28"/>
        </w:rPr>
        <w:t>сільському</w:t>
      </w:r>
      <w:r w:rsidRPr="00BD0393">
        <w:rPr>
          <w:rFonts w:cs="Arial"/>
          <w:color w:val="000000"/>
          <w:sz w:val="28"/>
          <w:szCs w:val="28"/>
        </w:rPr>
        <w:t xml:space="preserve"> </w:t>
      </w:r>
      <w:r w:rsidRPr="00BD0393">
        <w:rPr>
          <w:color w:val="000000"/>
          <w:sz w:val="28"/>
          <w:szCs w:val="28"/>
        </w:rPr>
        <w:t>господарстві</w:t>
      </w:r>
      <w:r w:rsidRPr="00BD0393">
        <w:rPr>
          <w:rFonts w:cs="Arial"/>
          <w:color w:val="000000"/>
          <w:sz w:val="28"/>
          <w:szCs w:val="28"/>
        </w:rPr>
        <w:t xml:space="preserve"> </w:t>
      </w:r>
      <w:r w:rsidRPr="00BD0393">
        <w:rPr>
          <w:color w:val="000000"/>
          <w:sz w:val="28"/>
          <w:szCs w:val="28"/>
        </w:rPr>
        <w:t>вкрай</w:t>
      </w:r>
      <w:r w:rsidRPr="00BD0393">
        <w:rPr>
          <w:rFonts w:cs="Arial"/>
          <w:color w:val="000000"/>
          <w:sz w:val="28"/>
          <w:szCs w:val="28"/>
        </w:rPr>
        <w:t xml:space="preserve"> </w:t>
      </w:r>
      <w:r w:rsidRPr="00BD0393">
        <w:rPr>
          <w:color w:val="000000"/>
          <w:sz w:val="28"/>
          <w:szCs w:val="28"/>
        </w:rPr>
        <w:t>низька</w:t>
      </w:r>
      <w:r w:rsidRPr="00BD0393">
        <w:rPr>
          <w:rFonts w:cs="Arial"/>
          <w:color w:val="000000"/>
          <w:sz w:val="28"/>
          <w:szCs w:val="28"/>
        </w:rPr>
        <w:t>. В умовах застосування передових технологій такі показники можна було б вважати досягненням, проте в сучасних умовах це свідчить про нерозвиненість технічної бази сільськогосподарських підприємств.</w:t>
      </w:r>
    </w:p>
    <w:p w:rsidR="00BA446F" w:rsidRPr="00BD0393" w:rsidRDefault="00BA446F" w:rsidP="001134E7">
      <w:pPr>
        <w:shd w:val="clear" w:color="auto" w:fill="FFFFFF"/>
        <w:spacing w:line="360" w:lineRule="auto"/>
        <w:ind w:firstLine="540"/>
        <w:jc w:val="both"/>
        <w:rPr>
          <w:bCs/>
          <w:sz w:val="28"/>
          <w:szCs w:val="22"/>
        </w:rPr>
      </w:pPr>
      <w:r w:rsidRPr="00BD0393">
        <w:rPr>
          <w:bCs/>
          <w:sz w:val="28"/>
          <w:szCs w:val="22"/>
        </w:rPr>
        <w:t>ІІІ. Екологічні наслідки земельної політики.</w:t>
      </w:r>
    </w:p>
    <w:p w:rsidR="00BA446F" w:rsidRPr="00BD0393" w:rsidRDefault="00BA446F" w:rsidP="001134E7">
      <w:pPr>
        <w:numPr>
          <w:ilvl w:val="0"/>
          <w:numId w:val="9"/>
        </w:numPr>
        <w:shd w:val="clear" w:color="auto" w:fill="FFFFFF"/>
        <w:tabs>
          <w:tab w:val="clear" w:pos="720"/>
          <w:tab w:val="num" w:pos="1080"/>
        </w:tabs>
        <w:spacing w:line="360" w:lineRule="auto"/>
        <w:ind w:left="0" w:firstLine="567"/>
        <w:jc w:val="both"/>
        <w:rPr>
          <w:rFonts w:cs="Arial"/>
          <w:sz w:val="28"/>
          <w:szCs w:val="28"/>
        </w:rPr>
      </w:pPr>
      <w:r w:rsidRPr="00BD0393">
        <w:rPr>
          <w:sz w:val="28"/>
          <w:szCs w:val="28"/>
        </w:rPr>
        <w:t>вкрай</w:t>
      </w:r>
      <w:r w:rsidRPr="00BD0393">
        <w:rPr>
          <w:rFonts w:cs="Arial"/>
          <w:sz w:val="28"/>
          <w:szCs w:val="28"/>
        </w:rPr>
        <w:t xml:space="preserve"> </w:t>
      </w:r>
      <w:r w:rsidRPr="00BD0393">
        <w:rPr>
          <w:sz w:val="28"/>
          <w:szCs w:val="28"/>
        </w:rPr>
        <w:t>незадовільно</w:t>
      </w:r>
      <w:r w:rsidRPr="00BD0393">
        <w:rPr>
          <w:rFonts w:cs="Arial"/>
          <w:sz w:val="28"/>
          <w:szCs w:val="28"/>
        </w:rPr>
        <w:t xml:space="preserve"> </w:t>
      </w:r>
      <w:r w:rsidRPr="00BD0393">
        <w:rPr>
          <w:sz w:val="28"/>
          <w:szCs w:val="28"/>
        </w:rPr>
        <w:t>вирішується питання</w:t>
      </w:r>
      <w:r w:rsidRPr="00BD0393">
        <w:rPr>
          <w:rFonts w:cs="Arial"/>
          <w:sz w:val="28"/>
          <w:szCs w:val="28"/>
        </w:rPr>
        <w:t xml:space="preserve"> </w:t>
      </w:r>
      <w:r w:rsidRPr="00BD0393">
        <w:rPr>
          <w:sz w:val="28"/>
          <w:szCs w:val="28"/>
        </w:rPr>
        <w:t>збереження</w:t>
      </w:r>
      <w:r w:rsidRPr="00BD0393">
        <w:rPr>
          <w:rFonts w:cs="Arial"/>
          <w:sz w:val="28"/>
          <w:szCs w:val="28"/>
        </w:rPr>
        <w:t xml:space="preserve"> </w:t>
      </w:r>
      <w:r w:rsidRPr="00BD0393">
        <w:rPr>
          <w:sz w:val="28"/>
          <w:szCs w:val="28"/>
        </w:rPr>
        <w:t>та</w:t>
      </w:r>
      <w:r w:rsidRPr="00BD0393">
        <w:rPr>
          <w:rFonts w:cs="Arial"/>
          <w:sz w:val="28"/>
          <w:szCs w:val="28"/>
        </w:rPr>
        <w:t xml:space="preserve"> </w:t>
      </w:r>
      <w:r w:rsidRPr="00BD0393">
        <w:rPr>
          <w:sz w:val="28"/>
          <w:szCs w:val="28"/>
        </w:rPr>
        <w:t>підвищення</w:t>
      </w:r>
      <w:r w:rsidRPr="00BD0393">
        <w:rPr>
          <w:rFonts w:cs="Arial"/>
          <w:sz w:val="28"/>
          <w:szCs w:val="28"/>
        </w:rPr>
        <w:t xml:space="preserve"> </w:t>
      </w:r>
      <w:r w:rsidRPr="00BD0393">
        <w:rPr>
          <w:sz w:val="28"/>
          <w:szCs w:val="28"/>
        </w:rPr>
        <w:t>родючості</w:t>
      </w:r>
      <w:r w:rsidRPr="00BD0393">
        <w:rPr>
          <w:rFonts w:cs="Arial"/>
          <w:sz w:val="28"/>
          <w:szCs w:val="28"/>
        </w:rPr>
        <w:t xml:space="preserve"> </w:t>
      </w:r>
      <w:r w:rsidRPr="00BD0393">
        <w:rPr>
          <w:sz w:val="28"/>
          <w:szCs w:val="28"/>
        </w:rPr>
        <w:t>ґрунтів</w:t>
      </w:r>
      <w:r w:rsidRPr="00BD0393">
        <w:rPr>
          <w:rFonts w:cs="Arial"/>
          <w:sz w:val="28"/>
          <w:szCs w:val="28"/>
        </w:rPr>
        <w:t xml:space="preserve"> </w:t>
      </w:r>
      <w:r w:rsidRPr="00BD0393">
        <w:rPr>
          <w:sz w:val="28"/>
          <w:szCs w:val="28"/>
        </w:rPr>
        <w:t>через</w:t>
      </w:r>
      <w:r w:rsidRPr="00BD0393">
        <w:rPr>
          <w:rFonts w:cs="Arial"/>
          <w:sz w:val="28"/>
          <w:szCs w:val="28"/>
        </w:rPr>
        <w:t xml:space="preserve"> </w:t>
      </w:r>
      <w:r w:rsidRPr="00BD0393">
        <w:rPr>
          <w:sz w:val="28"/>
          <w:szCs w:val="28"/>
        </w:rPr>
        <w:t>різке</w:t>
      </w:r>
      <w:r w:rsidRPr="00BD0393">
        <w:rPr>
          <w:rFonts w:cs="Arial"/>
          <w:sz w:val="28"/>
          <w:szCs w:val="28"/>
        </w:rPr>
        <w:t xml:space="preserve"> </w:t>
      </w:r>
      <w:r w:rsidRPr="00BD0393">
        <w:rPr>
          <w:sz w:val="28"/>
          <w:szCs w:val="28"/>
        </w:rPr>
        <w:t>зниження внесення</w:t>
      </w:r>
      <w:r w:rsidRPr="00BD0393">
        <w:rPr>
          <w:rFonts w:cs="Arial"/>
          <w:sz w:val="28"/>
          <w:szCs w:val="28"/>
        </w:rPr>
        <w:t xml:space="preserve"> </w:t>
      </w:r>
      <w:r w:rsidRPr="00BD0393">
        <w:rPr>
          <w:sz w:val="28"/>
          <w:szCs w:val="28"/>
        </w:rPr>
        <w:t>органічних</w:t>
      </w:r>
      <w:r w:rsidRPr="00BD0393">
        <w:rPr>
          <w:rFonts w:cs="Arial"/>
          <w:sz w:val="28"/>
          <w:szCs w:val="28"/>
        </w:rPr>
        <w:t xml:space="preserve"> </w:t>
      </w:r>
      <w:r w:rsidRPr="00BD0393">
        <w:rPr>
          <w:sz w:val="28"/>
          <w:szCs w:val="28"/>
        </w:rPr>
        <w:t>і</w:t>
      </w:r>
      <w:r w:rsidRPr="00BD0393">
        <w:rPr>
          <w:rFonts w:cs="Arial"/>
          <w:sz w:val="28"/>
          <w:szCs w:val="28"/>
        </w:rPr>
        <w:t xml:space="preserve"> </w:t>
      </w:r>
      <w:r w:rsidRPr="00BD0393">
        <w:rPr>
          <w:sz w:val="28"/>
          <w:szCs w:val="28"/>
        </w:rPr>
        <w:t>мінеральних</w:t>
      </w:r>
      <w:r w:rsidRPr="00BD0393">
        <w:rPr>
          <w:rFonts w:cs="Arial"/>
          <w:sz w:val="28"/>
          <w:szCs w:val="28"/>
        </w:rPr>
        <w:t xml:space="preserve"> </w:t>
      </w:r>
      <w:r w:rsidRPr="00BD0393">
        <w:rPr>
          <w:sz w:val="28"/>
          <w:szCs w:val="28"/>
        </w:rPr>
        <w:t>добрив</w:t>
      </w:r>
      <w:r w:rsidRPr="00BD0393">
        <w:rPr>
          <w:rFonts w:cs="Arial"/>
          <w:sz w:val="28"/>
          <w:szCs w:val="28"/>
        </w:rPr>
        <w:t xml:space="preserve">. </w:t>
      </w:r>
      <w:r w:rsidRPr="00BD0393">
        <w:rPr>
          <w:sz w:val="28"/>
          <w:szCs w:val="28"/>
        </w:rPr>
        <w:t>Це</w:t>
      </w:r>
      <w:r w:rsidRPr="00BD0393">
        <w:rPr>
          <w:rFonts w:cs="Arial"/>
          <w:sz w:val="28"/>
          <w:szCs w:val="28"/>
        </w:rPr>
        <w:t xml:space="preserve"> </w:t>
      </w:r>
      <w:r w:rsidRPr="00BD0393">
        <w:rPr>
          <w:sz w:val="28"/>
          <w:szCs w:val="28"/>
        </w:rPr>
        <w:t>найближчим</w:t>
      </w:r>
      <w:r w:rsidRPr="00BD0393">
        <w:rPr>
          <w:rFonts w:cs="Arial"/>
          <w:sz w:val="28"/>
          <w:szCs w:val="28"/>
        </w:rPr>
        <w:t xml:space="preserve"> </w:t>
      </w:r>
      <w:r w:rsidRPr="00BD0393">
        <w:rPr>
          <w:sz w:val="28"/>
          <w:szCs w:val="28"/>
        </w:rPr>
        <w:t>часом</w:t>
      </w:r>
      <w:r w:rsidRPr="00BD0393">
        <w:rPr>
          <w:rFonts w:cs="Arial"/>
          <w:sz w:val="28"/>
          <w:szCs w:val="28"/>
        </w:rPr>
        <w:t xml:space="preserve"> </w:t>
      </w:r>
      <w:r w:rsidRPr="00BD0393">
        <w:rPr>
          <w:sz w:val="28"/>
          <w:szCs w:val="28"/>
        </w:rPr>
        <w:t>призведе</w:t>
      </w:r>
      <w:r w:rsidRPr="00BD0393">
        <w:rPr>
          <w:rFonts w:cs="Arial"/>
          <w:sz w:val="28"/>
          <w:szCs w:val="28"/>
        </w:rPr>
        <w:t xml:space="preserve"> </w:t>
      </w:r>
      <w:r w:rsidRPr="00BD0393">
        <w:rPr>
          <w:sz w:val="28"/>
          <w:szCs w:val="28"/>
        </w:rPr>
        <w:t>до катастрофічного</w:t>
      </w:r>
      <w:r w:rsidRPr="00BD0393">
        <w:rPr>
          <w:rFonts w:cs="Arial"/>
          <w:sz w:val="28"/>
          <w:szCs w:val="28"/>
        </w:rPr>
        <w:t xml:space="preserve"> </w:t>
      </w:r>
      <w:r w:rsidRPr="00BD0393">
        <w:rPr>
          <w:sz w:val="28"/>
          <w:szCs w:val="28"/>
        </w:rPr>
        <w:t>зниження</w:t>
      </w:r>
      <w:r w:rsidRPr="00BD0393">
        <w:rPr>
          <w:rFonts w:cs="Arial"/>
          <w:sz w:val="28"/>
          <w:szCs w:val="28"/>
        </w:rPr>
        <w:t xml:space="preserve"> </w:t>
      </w:r>
      <w:r w:rsidRPr="00BD0393">
        <w:rPr>
          <w:sz w:val="28"/>
          <w:szCs w:val="28"/>
        </w:rPr>
        <w:t>врожайності сільськогосподарських</w:t>
      </w:r>
      <w:r w:rsidRPr="00BD0393">
        <w:rPr>
          <w:rFonts w:cs="Arial"/>
          <w:sz w:val="28"/>
          <w:szCs w:val="28"/>
        </w:rPr>
        <w:t xml:space="preserve"> </w:t>
      </w:r>
      <w:r w:rsidRPr="00BD0393">
        <w:rPr>
          <w:sz w:val="28"/>
          <w:szCs w:val="28"/>
        </w:rPr>
        <w:t>культур</w:t>
      </w:r>
      <w:r w:rsidRPr="00BD0393">
        <w:rPr>
          <w:rFonts w:cs="Arial"/>
          <w:sz w:val="28"/>
          <w:szCs w:val="28"/>
        </w:rPr>
        <w:t>;</w:t>
      </w:r>
    </w:p>
    <w:p w:rsidR="00BA446F" w:rsidRPr="00BD0393" w:rsidRDefault="00BA446F" w:rsidP="001134E7">
      <w:pPr>
        <w:numPr>
          <w:ilvl w:val="0"/>
          <w:numId w:val="9"/>
        </w:numPr>
        <w:shd w:val="clear" w:color="auto" w:fill="FFFFFF"/>
        <w:tabs>
          <w:tab w:val="clear" w:pos="720"/>
          <w:tab w:val="num" w:pos="1080"/>
        </w:tabs>
        <w:spacing w:line="360" w:lineRule="auto"/>
        <w:ind w:left="0" w:firstLine="567"/>
        <w:jc w:val="both"/>
        <w:rPr>
          <w:rFonts w:cs="Arial"/>
          <w:sz w:val="28"/>
          <w:szCs w:val="28"/>
        </w:rPr>
      </w:pPr>
      <w:r w:rsidRPr="00BD0393">
        <w:rPr>
          <w:sz w:val="28"/>
          <w:szCs w:val="28"/>
        </w:rPr>
        <w:t>практично</w:t>
      </w:r>
      <w:r w:rsidRPr="00BD0393">
        <w:rPr>
          <w:rFonts w:cs="Arial"/>
          <w:sz w:val="28"/>
          <w:szCs w:val="28"/>
        </w:rPr>
        <w:t xml:space="preserve"> </w:t>
      </w:r>
      <w:r w:rsidRPr="00BD0393">
        <w:rPr>
          <w:sz w:val="28"/>
          <w:szCs w:val="28"/>
        </w:rPr>
        <w:t>не</w:t>
      </w:r>
      <w:r w:rsidRPr="00BD0393">
        <w:rPr>
          <w:rFonts w:cs="Arial"/>
          <w:sz w:val="28"/>
          <w:szCs w:val="28"/>
        </w:rPr>
        <w:t xml:space="preserve"> </w:t>
      </w:r>
      <w:r w:rsidRPr="00BD0393">
        <w:rPr>
          <w:sz w:val="28"/>
          <w:szCs w:val="28"/>
        </w:rPr>
        <w:t>поліпшується</w:t>
      </w:r>
      <w:r w:rsidRPr="00BD0393">
        <w:rPr>
          <w:rFonts w:cs="Arial"/>
          <w:sz w:val="28"/>
          <w:szCs w:val="28"/>
        </w:rPr>
        <w:t xml:space="preserve"> </w:t>
      </w:r>
      <w:r w:rsidRPr="00BD0393">
        <w:rPr>
          <w:sz w:val="28"/>
          <w:szCs w:val="28"/>
        </w:rPr>
        <w:t>санітарно</w:t>
      </w:r>
      <w:r w:rsidRPr="00BD0393">
        <w:rPr>
          <w:rFonts w:cs="Arial"/>
          <w:sz w:val="28"/>
          <w:szCs w:val="28"/>
        </w:rPr>
        <w:t>-</w:t>
      </w:r>
      <w:r w:rsidRPr="00BD0393">
        <w:rPr>
          <w:sz w:val="28"/>
          <w:szCs w:val="28"/>
        </w:rPr>
        <w:t>хімічний</w:t>
      </w:r>
      <w:r w:rsidRPr="00BD0393">
        <w:rPr>
          <w:rFonts w:cs="Arial"/>
          <w:sz w:val="28"/>
          <w:szCs w:val="28"/>
        </w:rPr>
        <w:t xml:space="preserve"> </w:t>
      </w:r>
      <w:r w:rsidRPr="00BD0393">
        <w:rPr>
          <w:sz w:val="28"/>
          <w:szCs w:val="28"/>
        </w:rPr>
        <w:t>стан</w:t>
      </w:r>
      <w:r w:rsidRPr="00BD0393">
        <w:rPr>
          <w:rFonts w:cs="Arial"/>
          <w:sz w:val="28"/>
          <w:szCs w:val="28"/>
        </w:rPr>
        <w:t xml:space="preserve"> </w:t>
      </w:r>
      <w:r w:rsidRPr="00BD0393">
        <w:rPr>
          <w:sz w:val="28"/>
          <w:szCs w:val="28"/>
        </w:rPr>
        <w:t>ґрунтів</w:t>
      </w:r>
      <w:r w:rsidRPr="00BD0393">
        <w:rPr>
          <w:rFonts w:cs="Arial"/>
          <w:sz w:val="28"/>
          <w:szCs w:val="28"/>
        </w:rPr>
        <w:t xml:space="preserve">, </w:t>
      </w:r>
      <w:r w:rsidRPr="00BD0393">
        <w:rPr>
          <w:sz w:val="28"/>
          <w:szCs w:val="28"/>
        </w:rPr>
        <w:t>що</w:t>
      </w:r>
      <w:r w:rsidRPr="00BD0393">
        <w:rPr>
          <w:rFonts w:cs="Arial"/>
          <w:sz w:val="28"/>
          <w:szCs w:val="28"/>
        </w:rPr>
        <w:t xml:space="preserve"> </w:t>
      </w:r>
      <w:r w:rsidRPr="00BD0393">
        <w:rPr>
          <w:sz w:val="28"/>
          <w:szCs w:val="28"/>
        </w:rPr>
        <w:t>свідчить про</w:t>
      </w:r>
      <w:r w:rsidRPr="00BD0393">
        <w:rPr>
          <w:rFonts w:cs="Arial"/>
          <w:sz w:val="28"/>
          <w:szCs w:val="28"/>
        </w:rPr>
        <w:t xml:space="preserve"> </w:t>
      </w:r>
      <w:r w:rsidRPr="00BD0393">
        <w:rPr>
          <w:sz w:val="28"/>
          <w:szCs w:val="28"/>
        </w:rPr>
        <w:t>їх</w:t>
      </w:r>
      <w:r w:rsidRPr="00BD0393">
        <w:rPr>
          <w:rFonts w:cs="Arial"/>
          <w:sz w:val="28"/>
          <w:szCs w:val="28"/>
        </w:rPr>
        <w:t xml:space="preserve"> </w:t>
      </w:r>
      <w:r w:rsidRPr="00BD0393">
        <w:rPr>
          <w:sz w:val="28"/>
          <w:szCs w:val="28"/>
        </w:rPr>
        <w:t>високу</w:t>
      </w:r>
      <w:r w:rsidRPr="00BD0393">
        <w:rPr>
          <w:rFonts w:cs="Arial"/>
          <w:sz w:val="28"/>
          <w:szCs w:val="28"/>
        </w:rPr>
        <w:t xml:space="preserve"> </w:t>
      </w:r>
      <w:r w:rsidRPr="00BD0393">
        <w:rPr>
          <w:sz w:val="28"/>
          <w:szCs w:val="28"/>
        </w:rPr>
        <w:t>забрудненість</w:t>
      </w:r>
      <w:r w:rsidRPr="00BD0393">
        <w:rPr>
          <w:rFonts w:cs="Arial"/>
          <w:sz w:val="28"/>
          <w:szCs w:val="28"/>
        </w:rPr>
        <w:t xml:space="preserve"> </w:t>
      </w:r>
      <w:r w:rsidRPr="00BD0393">
        <w:rPr>
          <w:sz w:val="28"/>
          <w:szCs w:val="28"/>
        </w:rPr>
        <w:t>різними хімічними</w:t>
      </w:r>
      <w:r w:rsidRPr="00BD0393">
        <w:rPr>
          <w:rFonts w:cs="Arial"/>
          <w:sz w:val="28"/>
          <w:szCs w:val="28"/>
        </w:rPr>
        <w:t xml:space="preserve"> </w:t>
      </w:r>
      <w:r w:rsidRPr="00BD0393">
        <w:rPr>
          <w:sz w:val="28"/>
          <w:szCs w:val="28"/>
        </w:rPr>
        <w:t>речовинами</w:t>
      </w:r>
      <w:r w:rsidRPr="00BD0393">
        <w:rPr>
          <w:rFonts w:cs="Arial"/>
          <w:sz w:val="28"/>
          <w:szCs w:val="28"/>
        </w:rPr>
        <w:t xml:space="preserve">, </w:t>
      </w:r>
      <w:r w:rsidRPr="00BD0393">
        <w:rPr>
          <w:sz w:val="28"/>
          <w:szCs w:val="28"/>
        </w:rPr>
        <w:t>нейтралізація яких</w:t>
      </w:r>
      <w:r w:rsidRPr="00BD0393">
        <w:rPr>
          <w:rFonts w:cs="Arial"/>
          <w:sz w:val="28"/>
          <w:szCs w:val="28"/>
        </w:rPr>
        <w:t xml:space="preserve"> </w:t>
      </w:r>
      <w:r w:rsidRPr="00BD0393">
        <w:rPr>
          <w:sz w:val="28"/>
          <w:szCs w:val="28"/>
        </w:rPr>
        <w:t>природою</w:t>
      </w:r>
      <w:r w:rsidRPr="00BD0393">
        <w:rPr>
          <w:rFonts w:cs="Arial"/>
          <w:sz w:val="28"/>
          <w:szCs w:val="28"/>
        </w:rPr>
        <w:t xml:space="preserve"> </w:t>
      </w:r>
      <w:r w:rsidRPr="00BD0393">
        <w:rPr>
          <w:sz w:val="28"/>
          <w:szCs w:val="28"/>
        </w:rPr>
        <w:t>здійснюється</w:t>
      </w:r>
      <w:r w:rsidRPr="00BD0393">
        <w:rPr>
          <w:rFonts w:cs="Arial"/>
          <w:sz w:val="28"/>
          <w:szCs w:val="28"/>
        </w:rPr>
        <w:t xml:space="preserve"> </w:t>
      </w:r>
      <w:r w:rsidRPr="00BD0393">
        <w:rPr>
          <w:sz w:val="28"/>
          <w:szCs w:val="28"/>
        </w:rPr>
        <w:t>дуже</w:t>
      </w:r>
      <w:r w:rsidRPr="00BD0393">
        <w:rPr>
          <w:rFonts w:cs="Arial"/>
          <w:sz w:val="28"/>
          <w:szCs w:val="28"/>
        </w:rPr>
        <w:t xml:space="preserve"> </w:t>
      </w:r>
      <w:r w:rsidRPr="00BD0393">
        <w:rPr>
          <w:sz w:val="28"/>
          <w:szCs w:val="28"/>
        </w:rPr>
        <w:t>повільно</w:t>
      </w:r>
      <w:r w:rsidRPr="00BD0393">
        <w:rPr>
          <w:rFonts w:cs="Arial"/>
          <w:sz w:val="28"/>
          <w:szCs w:val="28"/>
        </w:rPr>
        <w:t>;</w:t>
      </w:r>
    </w:p>
    <w:p w:rsidR="00BA446F" w:rsidRPr="00BD0393" w:rsidRDefault="00BA446F" w:rsidP="001134E7">
      <w:pPr>
        <w:numPr>
          <w:ilvl w:val="0"/>
          <w:numId w:val="9"/>
        </w:numPr>
        <w:shd w:val="clear" w:color="auto" w:fill="FFFFFF"/>
        <w:tabs>
          <w:tab w:val="clear" w:pos="720"/>
          <w:tab w:val="num" w:pos="1080"/>
        </w:tabs>
        <w:spacing w:line="360" w:lineRule="auto"/>
        <w:ind w:left="0" w:firstLine="567"/>
        <w:jc w:val="both"/>
        <w:rPr>
          <w:rFonts w:cs="Arial"/>
          <w:sz w:val="28"/>
          <w:szCs w:val="28"/>
        </w:rPr>
      </w:pPr>
      <w:r w:rsidRPr="00BD0393">
        <w:rPr>
          <w:sz w:val="28"/>
          <w:szCs w:val="28"/>
        </w:rPr>
        <w:t>не</w:t>
      </w:r>
      <w:r w:rsidRPr="00BD0393">
        <w:rPr>
          <w:rFonts w:cs="Arial"/>
          <w:sz w:val="28"/>
          <w:szCs w:val="28"/>
        </w:rPr>
        <w:t xml:space="preserve"> </w:t>
      </w:r>
      <w:r w:rsidRPr="00BD0393">
        <w:rPr>
          <w:sz w:val="28"/>
          <w:szCs w:val="28"/>
        </w:rPr>
        <w:t>здійснюються</w:t>
      </w:r>
      <w:r w:rsidRPr="00BD0393">
        <w:rPr>
          <w:rFonts w:cs="Arial"/>
          <w:sz w:val="28"/>
          <w:szCs w:val="28"/>
        </w:rPr>
        <w:t xml:space="preserve"> </w:t>
      </w:r>
      <w:r w:rsidRPr="00BD0393">
        <w:rPr>
          <w:sz w:val="28"/>
          <w:szCs w:val="28"/>
        </w:rPr>
        <w:t>необхідні</w:t>
      </w:r>
      <w:r w:rsidRPr="00BD0393">
        <w:rPr>
          <w:rFonts w:cs="Arial"/>
          <w:sz w:val="28"/>
          <w:szCs w:val="28"/>
        </w:rPr>
        <w:t xml:space="preserve"> </w:t>
      </w:r>
      <w:r w:rsidRPr="00BD0393">
        <w:rPr>
          <w:sz w:val="28"/>
          <w:szCs w:val="28"/>
        </w:rPr>
        <w:t>заходи</w:t>
      </w:r>
      <w:r w:rsidRPr="00BD0393">
        <w:rPr>
          <w:rFonts w:cs="Arial"/>
          <w:sz w:val="28"/>
          <w:szCs w:val="28"/>
        </w:rPr>
        <w:t xml:space="preserve"> </w:t>
      </w:r>
      <w:r w:rsidRPr="00BD0393">
        <w:rPr>
          <w:sz w:val="28"/>
          <w:szCs w:val="28"/>
        </w:rPr>
        <w:t>по</w:t>
      </w:r>
      <w:r w:rsidRPr="00BD0393">
        <w:rPr>
          <w:rFonts w:cs="Arial"/>
          <w:sz w:val="28"/>
          <w:szCs w:val="28"/>
        </w:rPr>
        <w:t xml:space="preserve"> </w:t>
      </w:r>
      <w:r w:rsidRPr="00BD0393">
        <w:rPr>
          <w:sz w:val="28"/>
          <w:szCs w:val="28"/>
        </w:rPr>
        <w:t>захисту</w:t>
      </w:r>
      <w:r w:rsidRPr="00BD0393">
        <w:rPr>
          <w:rFonts w:cs="Arial"/>
          <w:sz w:val="28"/>
          <w:szCs w:val="28"/>
        </w:rPr>
        <w:t xml:space="preserve"> </w:t>
      </w:r>
      <w:r w:rsidRPr="00BD0393">
        <w:rPr>
          <w:sz w:val="28"/>
          <w:szCs w:val="28"/>
        </w:rPr>
        <w:t>ґрунтів</w:t>
      </w:r>
      <w:r w:rsidRPr="00BD0393">
        <w:rPr>
          <w:rFonts w:cs="Arial"/>
          <w:sz w:val="28"/>
          <w:szCs w:val="28"/>
        </w:rPr>
        <w:t xml:space="preserve"> </w:t>
      </w:r>
      <w:r w:rsidRPr="00BD0393">
        <w:rPr>
          <w:sz w:val="28"/>
          <w:szCs w:val="28"/>
        </w:rPr>
        <w:t>від</w:t>
      </w:r>
      <w:r w:rsidRPr="00BD0393">
        <w:rPr>
          <w:rFonts w:cs="Arial"/>
          <w:sz w:val="28"/>
          <w:szCs w:val="28"/>
        </w:rPr>
        <w:t xml:space="preserve"> </w:t>
      </w:r>
      <w:r w:rsidRPr="00BD0393">
        <w:rPr>
          <w:sz w:val="28"/>
          <w:szCs w:val="28"/>
        </w:rPr>
        <w:t>ерозії</w:t>
      </w:r>
      <w:r w:rsidRPr="00BD0393">
        <w:rPr>
          <w:rFonts w:cs="Arial"/>
          <w:sz w:val="28"/>
          <w:szCs w:val="28"/>
        </w:rPr>
        <w:t xml:space="preserve">, </w:t>
      </w:r>
      <w:r w:rsidRPr="00BD0393">
        <w:rPr>
          <w:sz w:val="28"/>
          <w:szCs w:val="28"/>
        </w:rPr>
        <w:t>про</w:t>
      </w:r>
      <w:r w:rsidRPr="00BD0393">
        <w:rPr>
          <w:rFonts w:cs="Arial"/>
          <w:sz w:val="28"/>
          <w:szCs w:val="28"/>
        </w:rPr>
        <w:t xml:space="preserve"> </w:t>
      </w:r>
      <w:r w:rsidRPr="00BD0393">
        <w:rPr>
          <w:sz w:val="28"/>
          <w:szCs w:val="28"/>
        </w:rPr>
        <w:t>що свідчить</w:t>
      </w:r>
      <w:r w:rsidRPr="00BD0393">
        <w:rPr>
          <w:rFonts w:cs="Arial"/>
          <w:sz w:val="28"/>
          <w:szCs w:val="28"/>
        </w:rPr>
        <w:t xml:space="preserve"> </w:t>
      </w:r>
      <w:r w:rsidRPr="00BD0393">
        <w:rPr>
          <w:sz w:val="28"/>
          <w:szCs w:val="28"/>
        </w:rPr>
        <w:t>зростання</w:t>
      </w:r>
      <w:r w:rsidRPr="00BD0393">
        <w:rPr>
          <w:rFonts w:cs="Arial"/>
          <w:sz w:val="28"/>
          <w:szCs w:val="28"/>
        </w:rPr>
        <w:t xml:space="preserve"> </w:t>
      </w:r>
      <w:r w:rsidRPr="00BD0393">
        <w:rPr>
          <w:sz w:val="28"/>
          <w:szCs w:val="28"/>
        </w:rPr>
        <w:t>їх</w:t>
      </w:r>
      <w:r w:rsidRPr="00BD0393">
        <w:rPr>
          <w:rFonts w:cs="Arial"/>
          <w:sz w:val="28"/>
          <w:szCs w:val="28"/>
        </w:rPr>
        <w:t xml:space="preserve"> </w:t>
      </w:r>
      <w:r w:rsidRPr="00BD0393">
        <w:rPr>
          <w:sz w:val="28"/>
          <w:szCs w:val="28"/>
        </w:rPr>
        <w:t>площ</w:t>
      </w:r>
      <w:r w:rsidRPr="00BD0393">
        <w:rPr>
          <w:rFonts w:cs="Arial"/>
          <w:sz w:val="28"/>
          <w:szCs w:val="28"/>
        </w:rPr>
        <w:t xml:space="preserve">, </w:t>
      </w:r>
      <w:r w:rsidRPr="00BD0393">
        <w:rPr>
          <w:sz w:val="28"/>
          <w:szCs w:val="28"/>
        </w:rPr>
        <w:t>особливо сильноеродованих</w:t>
      </w:r>
      <w:r w:rsidRPr="00BD0393">
        <w:rPr>
          <w:rFonts w:cs="Arial"/>
          <w:sz w:val="28"/>
          <w:szCs w:val="28"/>
        </w:rPr>
        <w:t xml:space="preserve"> </w:t>
      </w:r>
      <w:r w:rsidRPr="00BD0393">
        <w:rPr>
          <w:sz w:val="28"/>
          <w:szCs w:val="28"/>
        </w:rPr>
        <w:t>ґрунтів</w:t>
      </w:r>
      <w:r w:rsidRPr="00BD0393">
        <w:rPr>
          <w:rFonts w:cs="Arial"/>
          <w:sz w:val="28"/>
          <w:szCs w:val="28"/>
        </w:rPr>
        <w:t>;</w:t>
      </w:r>
    </w:p>
    <w:p w:rsidR="00BA446F" w:rsidRPr="00BD0393" w:rsidRDefault="00BA446F" w:rsidP="001134E7">
      <w:pPr>
        <w:numPr>
          <w:ilvl w:val="0"/>
          <w:numId w:val="9"/>
        </w:numPr>
        <w:shd w:val="clear" w:color="auto" w:fill="FFFFFF"/>
        <w:tabs>
          <w:tab w:val="clear" w:pos="720"/>
          <w:tab w:val="num" w:pos="1080"/>
        </w:tabs>
        <w:spacing w:line="360" w:lineRule="auto"/>
        <w:ind w:left="0" w:firstLine="567"/>
        <w:jc w:val="both"/>
        <w:rPr>
          <w:sz w:val="28"/>
          <w:szCs w:val="28"/>
        </w:rPr>
      </w:pPr>
      <w:r w:rsidRPr="00BD0393">
        <w:rPr>
          <w:sz w:val="28"/>
          <w:szCs w:val="28"/>
        </w:rPr>
        <w:t>незадовільно</w:t>
      </w:r>
      <w:r w:rsidRPr="00BD0393">
        <w:rPr>
          <w:rFonts w:cs="Arial"/>
          <w:sz w:val="28"/>
          <w:szCs w:val="28"/>
        </w:rPr>
        <w:t xml:space="preserve"> </w:t>
      </w:r>
      <w:r w:rsidRPr="00BD0393">
        <w:rPr>
          <w:sz w:val="28"/>
          <w:szCs w:val="28"/>
        </w:rPr>
        <w:t>здійснюється</w:t>
      </w:r>
      <w:r w:rsidRPr="00BD0393">
        <w:rPr>
          <w:rFonts w:cs="Arial"/>
          <w:sz w:val="28"/>
          <w:szCs w:val="28"/>
        </w:rPr>
        <w:t xml:space="preserve"> </w:t>
      </w:r>
      <w:r w:rsidRPr="00BD0393">
        <w:rPr>
          <w:sz w:val="28"/>
          <w:szCs w:val="28"/>
        </w:rPr>
        <w:t>рекультивація</w:t>
      </w:r>
      <w:r w:rsidRPr="00BD0393">
        <w:rPr>
          <w:rFonts w:cs="Arial"/>
          <w:sz w:val="28"/>
          <w:szCs w:val="28"/>
        </w:rPr>
        <w:t xml:space="preserve"> </w:t>
      </w:r>
      <w:r w:rsidRPr="00BD0393">
        <w:rPr>
          <w:sz w:val="28"/>
          <w:szCs w:val="28"/>
        </w:rPr>
        <w:t>порушених</w:t>
      </w:r>
      <w:r w:rsidRPr="00BD0393">
        <w:rPr>
          <w:rFonts w:cs="Arial"/>
          <w:sz w:val="28"/>
          <w:szCs w:val="28"/>
        </w:rPr>
        <w:t xml:space="preserve"> </w:t>
      </w:r>
      <w:r w:rsidRPr="00BD0393">
        <w:rPr>
          <w:sz w:val="28"/>
          <w:szCs w:val="28"/>
        </w:rPr>
        <w:t>земель</w:t>
      </w:r>
      <w:r w:rsidRPr="00BD0393">
        <w:rPr>
          <w:rFonts w:cs="Arial"/>
          <w:sz w:val="28"/>
          <w:szCs w:val="28"/>
        </w:rPr>
        <w:t xml:space="preserve">, </w:t>
      </w:r>
      <w:r w:rsidRPr="00BD0393">
        <w:rPr>
          <w:sz w:val="28"/>
          <w:szCs w:val="28"/>
        </w:rPr>
        <w:t>що</w:t>
      </w:r>
      <w:r w:rsidRPr="00BD0393">
        <w:rPr>
          <w:rFonts w:cs="Arial"/>
          <w:sz w:val="28"/>
          <w:szCs w:val="28"/>
        </w:rPr>
        <w:t xml:space="preserve"> </w:t>
      </w:r>
      <w:r w:rsidRPr="00BD0393">
        <w:rPr>
          <w:sz w:val="28"/>
          <w:szCs w:val="28"/>
        </w:rPr>
        <w:t>не дає</w:t>
      </w:r>
      <w:r w:rsidRPr="00BD0393">
        <w:rPr>
          <w:rFonts w:cs="Arial"/>
          <w:sz w:val="28"/>
          <w:szCs w:val="28"/>
        </w:rPr>
        <w:t xml:space="preserve"> </w:t>
      </w:r>
      <w:r w:rsidRPr="00BD0393">
        <w:rPr>
          <w:sz w:val="28"/>
          <w:szCs w:val="28"/>
        </w:rPr>
        <w:t>можливості</w:t>
      </w:r>
      <w:r w:rsidRPr="00BD0393">
        <w:rPr>
          <w:rFonts w:cs="Arial"/>
          <w:sz w:val="28"/>
          <w:szCs w:val="28"/>
        </w:rPr>
        <w:t xml:space="preserve"> </w:t>
      </w:r>
      <w:r w:rsidRPr="00BD0393">
        <w:rPr>
          <w:sz w:val="28"/>
          <w:szCs w:val="28"/>
        </w:rPr>
        <w:t>їх</w:t>
      </w:r>
      <w:r w:rsidRPr="00BD0393">
        <w:rPr>
          <w:rFonts w:cs="Arial"/>
          <w:sz w:val="28"/>
          <w:szCs w:val="28"/>
        </w:rPr>
        <w:t xml:space="preserve"> </w:t>
      </w:r>
      <w:r w:rsidRPr="00BD0393">
        <w:rPr>
          <w:sz w:val="28"/>
          <w:szCs w:val="28"/>
        </w:rPr>
        <w:t>продуктивного</w:t>
      </w:r>
      <w:r w:rsidRPr="00BD0393">
        <w:rPr>
          <w:rFonts w:cs="Arial"/>
          <w:sz w:val="28"/>
          <w:szCs w:val="28"/>
        </w:rPr>
        <w:t xml:space="preserve"> </w:t>
      </w:r>
      <w:r w:rsidRPr="00BD0393">
        <w:rPr>
          <w:sz w:val="28"/>
          <w:szCs w:val="28"/>
        </w:rPr>
        <w:t>використання;</w:t>
      </w:r>
    </w:p>
    <w:p w:rsidR="00BA446F" w:rsidRPr="00BD0393" w:rsidRDefault="00BA446F" w:rsidP="001134E7">
      <w:pPr>
        <w:numPr>
          <w:ilvl w:val="0"/>
          <w:numId w:val="9"/>
        </w:numPr>
        <w:shd w:val="clear" w:color="auto" w:fill="FFFFFF"/>
        <w:tabs>
          <w:tab w:val="clear" w:pos="720"/>
          <w:tab w:val="num" w:pos="1080"/>
        </w:tabs>
        <w:spacing w:line="360" w:lineRule="auto"/>
        <w:ind w:left="0" w:firstLine="567"/>
        <w:jc w:val="both"/>
        <w:rPr>
          <w:sz w:val="28"/>
          <w:szCs w:val="28"/>
        </w:rPr>
      </w:pPr>
      <w:r w:rsidRPr="00BD0393">
        <w:rPr>
          <w:sz w:val="28"/>
          <w:szCs w:val="28"/>
        </w:rPr>
        <w:t>зростають</w:t>
      </w:r>
      <w:r w:rsidRPr="00BD0393">
        <w:rPr>
          <w:rFonts w:cs="Arial"/>
          <w:sz w:val="28"/>
          <w:szCs w:val="28"/>
        </w:rPr>
        <w:t xml:space="preserve"> </w:t>
      </w:r>
      <w:r w:rsidRPr="00BD0393">
        <w:rPr>
          <w:sz w:val="28"/>
          <w:szCs w:val="28"/>
        </w:rPr>
        <w:t>площі</w:t>
      </w:r>
      <w:r w:rsidRPr="00BD0393">
        <w:rPr>
          <w:rFonts w:cs="Arial"/>
          <w:sz w:val="28"/>
          <w:szCs w:val="28"/>
        </w:rPr>
        <w:t xml:space="preserve"> </w:t>
      </w:r>
      <w:r w:rsidRPr="00BD0393">
        <w:rPr>
          <w:sz w:val="28"/>
          <w:szCs w:val="28"/>
        </w:rPr>
        <w:t>засолених</w:t>
      </w:r>
      <w:r w:rsidRPr="00BD0393">
        <w:rPr>
          <w:rFonts w:cs="Arial"/>
          <w:sz w:val="28"/>
          <w:szCs w:val="28"/>
        </w:rPr>
        <w:t xml:space="preserve"> </w:t>
      </w:r>
      <w:r w:rsidRPr="00BD0393">
        <w:rPr>
          <w:sz w:val="28"/>
          <w:szCs w:val="28"/>
        </w:rPr>
        <w:t>земель</w:t>
      </w:r>
      <w:r w:rsidRPr="00BD0393">
        <w:rPr>
          <w:rFonts w:cs="Arial"/>
          <w:sz w:val="28"/>
          <w:szCs w:val="28"/>
        </w:rPr>
        <w:t xml:space="preserve">, </w:t>
      </w:r>
      <w:r w:rsidRPr="00BD0393">
        <w:rPr>
          <w:sz w:val="28"/>
          <w:szCs w:val="28"/>
        </w:rPr>
        <w:t>що</w:t>
      </w:r>
      <w:r w:rsidRPr="00BD0393">
        <w:rPr>
          <w:rFonts w:cs="Arial"/>
          <w:sz w:val="28"/>
          <w:szCs w:val="28"/>
        </w:rPr>
        <w:t xml:space="preserve"> </w:t>
      </w:r>
      <w:r w:rsidRPr="00BD0393">
        <w:rPr>
          <w:sz w:val="28"/>
          <w:szCs w:val="28"/>
        </w:rPr>
        <w:t>свідчить</w:t>
      </w:r>
      <w:r w:rsidRPr="00BD0393">
        <w:rPr>
          <w:rFonts w:cs="Arial"/>
          <w:sz w:val="28"/>
          <w:szCs w:val="28"/>
        </w:rPr>
        <w:t xml:space="preserve"> </w:t>
      </w:r>
      <w:r w:rsidRPr="00BD0393">
        <w:rPr>
          <w:sz w:val="28"/>
          <w:szCs w:val="28"/>
        </w:rPr>
        <w:t>про</w:t>
      </w:r>
      <w:r w:rsidRPr="00BD0393">
        <w:rPr>
          <w:rFonts w:cs="Arial"/>
          <w:sz w:val="28"/>
          <w:szCs w:val="28"/>
        </w:rPr>
        <w:t xml:space="preserve"> </w:t>
      </w:r>
      <w:r w:rsidRPr="00BD0393">
        <w:rPr>
          <w:sz w:val="28"/>
          <w:szCs w:val="28"/>
        </w:rPr>
        <w:t>недостатнє</w:t>
      </w:r>
      <w:r w:rsidRPr="00BD0393">
        <w:rPr>
          <w:rFonts w:cs="Arial"/>
          <w:sz w:val="28"/>
          <w:szCs w:val="28"/>
        </w:rPr>
        <w:t xml:space="preserve"> </w:t>
      </w:r>
      <w:r w:rsidRPr="00BD0393">
        <w:rPr>
          <w:sz w:val="28"/>
          <w:szCs w:val="28"/>
        </w:rPr>
        <w:t>їх гіпсування</w:t>
      </w:r>
      <w:r w:rsidRPr="00BD0393">
        <w:rPr>
          <w:rFonts w:cs="Arial"/>
          <w:sz w:val="28"/>
          <w:szCs w:val="28"/>
        </w:rPr>
        <w:t>;</w:t>
      </w:r>
    </w:p>
    <w:p w:rsidR="00BA446F" w:rsidRPr="00BD0393" w:rsidRDefault="00BA446F" w:rsidP="001134E7">
      <w:pPr>
        <w:numPr>
          <w:ilvl w:val="0"/>
          <w:numId w:val="9"/>
        </w:numPr>
        <w:shd w:val="clear" w:color="auto" w:fill="FFFFFF"/>
        <w:tabs>
          <w:tab w:val="clear" w:pos="720"/>
          <w:tab w:val="num" w:pos="1080"/>
        </w:tabs>
        <w:spacing w:line="360" w:lineRule="auto"/>
        <w:ind w:left="0" w:firstLine="567"/>
        <w:jc w:val="both"/>
        <w:rPr>
          <w:rFonts w:cs="Arial"/>
          <w:sz w:val="28"/>
          <w:szCs w:val="28"/>
        </w:rPr>
      </w:pPr>
      <w:r w:rsidRPr="00BD0393">
        <w:rPr>
          <w:sz w:val="28"/>
          <w:szCs w:val="28"/>
        </w:rPr>
        <w:t>зрос</w:t>
      </w:r>
      <w:r w:rsidRPr="00BD0393">
        <w:rPr>
          <w:rFonts w:cs="Arial"/>
          <w:sz w:val="28"/>
          <w:szCs w:val="28"/>
        </w:rPr>
        <w:t xml:space="preserve">тає </w:t>
      </w:r>
      <w:r w:rsidRPr="00BD0393">
        <w:rPr>
          <w:sz w:val="28"/>
          <w:szCs w:val="28"/>
        </w:rPr>
        <w:t>розораність</w:t>
      </w:r>
      <w:r w:rsidRPr="00BD0393">
        <w:rPr>
          <w:rFonts w:cs="Arial"/>
          <w:sz w:val="28"/>
          <w:szCs w:val="28"/>
        </w:rPr>
        <w:t xml:space="preserve"> </w:t>
      </w:r>
      <w:r w:rsidRPr="00BD0393">
        <w:rPr>
          <w:sz w:val="28"/>
          <w:szCs w:val="28"/>
        </w:rPr>
        <w:t>сільськогосподарських</w:t>
      </w:r>
      <w:r w:rsidRPr="00BD0393">
        <w:rPr>
          <w:rFonts w:cs="Arial"/>
          <w:sz w:val="28"/>
          <w:szCs w:val="28"/>
        </w:rPr>
        <w:t xml:space="preserve"> </w:t>
      </w:r>
      <w:r w:rsidRPr="00BD0393">
        <w:rPr>
          <w:sz w:val="28"/>
          <w:szCs w:val="28"/>
        </w:rPr>
        <w:t>угідь</w:t>
      </w:r>
      <w:r w:rsidRPr="00BD0393">
        <w:rPr>
          <w:rFonts w:cs="Arial"/>
          <w:sz w:val="28"/>
          <w:szCs w:val="28"/>
        </w:rPr>
        <w:t xml:space="preserve">, </w:t>
      </w:r>
      <w:r w:rsidRPr="00BD0393">
        <w:rPr>
          <w:sz w:val="28"/>
          <w:szCs w:val="28"/>
        </w:rPr>
        <w:t>що свідчить</w:t>
      </w:r>
      <w:r w:rsidRPr="00BD0393">
        <w:rPr>
          <w:rFonts w:cs="Arial"/>
          <w:sz w:val="28"/>
          <w:szCs w:val="28"/>
        </w:rPr>
        <w:t xml:space="preserve"> </w:t>
      </w:r>
      <w:r w:rsidRPr="00BD0393">
        <w:rPr>
          <w:sz w:val="28"/>
          <w:szCs w:val="28"/>
        </w:rPr>
        <w:t>про</w:t>
      </w:r>
      <w:r w:rsidRPr="00BD0393">
        <w:rPr>
          <w:rFonts w:cs="Arial"/>
          <w:sz w:val="28"/>
          <w:szCs w:val="28"/>
        </w:rPr>
        <w:t xml:space="preserve">  </w:t>
      </w:r>
      <w:r w:rsidRPr="00BD0393">
        <w:rPr>
          <w:sz w:val="28"/>
          <w:szCs w:val="28"/>
        </w:rPr>
        <w:t>інтенсивне</w:t>
      </w:r>
      <w:r w:rsidRPr="00BD0393">
        <w:rPr>
          <w:rFonts w:cs="Arial"/>
          <w:sz w:val="28"/>
          <w:szCs w:val="28"/>
        </w:rPr>
        <w:t xml:space="preserve"> </w:t>
      </w:r>
      <w:r w:rsidRPr="00BD0393">
        <w:rPr>
          <w:sz w:val="28"/>
          <w:szCs w:val="28"/>
        </w:rPr>
        <w:t>використання</w:t>
      </w:r>
      <w:r w:rsidRPr="00BD0393">
        <w:rPr>
          <w:rFonts w:cs="Arial"/>
          <w:sz w:val="28"/>
          <w:szCs w:val="28"/>
        </w:rPr>
        <w:t xml:space="preserve"> ріллі, від чого </w:t>
      </w:r>
      <w:r w:rsidRPr="00BD0393">
        <w:rPr>
          <w:sz w:val="28"/>
          <w:szCs w:val="28"/>
        </w:rPr>
        <w:t>екологічний</w:t>
      </w:r>
      <w:r w:rsidRPr="00BD0393">
        <w:rPr>
          <w:rFonts w:cs="Arial"/>
          <w:sz w:val="28"/>
          <w:szCs w:val="28"/>
        </w:rPr>
        <w:t xml:space="preserve"> </w:t>
      </w:r>
      <w:r w:rsidRPr="00BD0393">
        <w:rPr>
          <w:sz w:val="28"/>
          <w:szCs w:val="28"/>
        </w:rPr>
        <w:t>стан</w:t>
      </w:r>
      <w:r w:rsidRPr="00BD0393">
        <w:rPr>
          <w:rFonts w:cs="Arial"/>
          <w:sz w:val="28"/>
          <w:szCs w:val="28"/>
        </w:rPr>
        <w:t xml:space="preserve"> </w:t>
      </w:r>
      <w:r w:rsidRPr="00BD0393">
        <w:rPr>
          <w:sz w:val="28"/>
          <w:szCs w:val="28"/>
        </w:rPr>
        <w:t>земель</w:t>
      </w:r>
      <w:r w:rsidRPr="00BD0393">
        <w:rPr>
          <w:rFonts w:cs="Arial"/>
          <w:sz w:val="28"/>
          <w:szCs w:val="28"/>
        </w:rPr>
        <w:t xml:space="preserve"> </w:t>
      </w:r>
      <w:r w:rsidRPr="00BD0393">
        <w:rPr>
          <w:sz w:val="28"/>
          <w:szCs w:val="28"/>
        </w:rPr>
        <w:t>погіршується</w:t>
      </w:r>
      <w:r w:rsidRPr="00BD0393">
        <w:rPr>
          <w:rFonts w:cs="Arial"/>
          <w:sz w:val="28"/>
          <w:szCs w:val="28"/>
        </w:rPr>
        <w:t xml:space="preserve">,  а відтак – </w:t>
      </w:r>
      <w:r w:rsidRPr="00BD0393">
        <w:rPr>
          <w:sz w:val="28"/>
          <w:szCs w:val="28"/>
        </w:rPr>
        <w:t>знижується ефективність землекористування</w:t>
      </w:r>
      <w:r w:rsidRPr="00BD0393">
        <w:rPr>
          <w:rFonts w:cs="Arial"/>
          <w:sz w:val="28"/>
          <w:szCs w:val="28"/>
        </w:rPr>
        <w:t>;</w:t>
      </w:r>
    </w:p>
    <w:p w:rsidR="00BA446F" w:rsidRPr="00BD0393" w:rsidRDefault="00BA446F" w:rsidP="001134E7">
      <w:pPr>
        <w:numPr>
          <w:ilvl w:val="0"/>
          <w:numId w:val="9"/>
        </w:numPr>
        <w:shd w:val="clear" w:color="auto" w:fill="FFFFFF"/>
        <w:tabs>
          <w:tab w:val="clear" w:pos="720"/>
          <w:tab w:val="num" w:pos="1080"/>
        </w:tabs>
        <w:spacing w:line="360" w:lineRule="auto"/>
        <w:ind w:left="0" w:firstLine="567"/>
        <w:jc w:val="both"/>
        <w:rPr>
          <w:rFonts w:cs="Arial"/>
          <w:sz w:val="28"/>
          <w:szCs w:val="28"/>
        </w:rPr>
      </w:pPr>
      <w:r w:rsidRPr="00BD0393">
        <w:rPr>
          <w:sz w:val="28"/>
          <w:szCs w:val="28"/>
        </w:rPr>
        <w:t>позитивним</w:t>
      </w:r>
      <w:r w:rsidRPr="00BD0393">
        <w:rPr>
          <w:rFonts w:cs="Arial"/>
          <w:sz w:val="28"/>
          <w:szCs w:val="28"/>
        </w:rPr>
        <w:t xml:space="preserve"> </w:t>
      </w:r>
      <w:r w:rsidRPr="00BD0393">
        <w:rPr>
          <w:sz w:val="28"/>
          <w:szCs w:val="28"/>
        </w:rPr>
        <w:t>є</w:t>
      </w:r>
      <w:r w:rsidRPr="00BD0393">
        <w:rPr>
          <w:rFonts w:cs="Arial"/>
          <w:sz w:val="28"/>
          <w:szCs w:val="28"/>
        </w:rPr>
        <w:t xml:space="preserve"> </w:t>
      </w:r>
      <w:r w:rsidRPr="00BD0393">
        <w:rPr>
          <w:sz w:val="28"/>
          <w:szCs w:val="28"/>
        </w:rPr>
        <w:t>зниження</w:t>
      </w:r>
      <w:r w:rsidRPr="00BD0393">
        <w:rPr>
          <w:rFonts w:cs="Arial"/>
          <w:sz w:val="28"/>
          <w:szCs w:val="28"/>
        </w:rPr>
        <w:t xml:space="preserve"> </w:t>
      </w:r>
      <w:r w:rsidRPr="00BD0393">
        <w:rPr>
          <w:sz w:val="28"/>
          <w:szCs w:val="28"/>
        </w:rPr>
        <w:t>надходження</w:t>
      </w:r>
      <w:r w:rsidRPr="00BD0393">
        <w:rPr>
          <w:rFonts w:cs="Arial"/>
          <w:sz w:val="28"/>
          <w:szCs w:val="28"/>
        </w:rPr>
        <w:t xml:space="preserve"> </w:t>
      </w:r>
      <w:r w:rsidRPr="00BD0393">
        <w:rPr>
          <w:sz w:val="28"/>
          <w:szCs w:val="28"/>
        </w:rPr>
        <w:t>забруднюючих</w:t>
      </w:r>
      <w:r w:rsidRPr="00BD0393">
        <w:rPr>
          <w:rFonts w:cs="Arial"/>
          <w:sz w:val="28"/>
          <w:szCs w:val="28"/>
        </w:rPr>
        <w:t xml:space="preserve"> </w:t>
      </w:r>
      <w:r w:rsidRPr="00BD0393">
        <w:rPr>
          <w:sz w:val="28"/>
          <w:szCs w:val="28"/>
        </w:rPr>
        <w:t>речовин</w:t>
      </w:r>
      <w:r w:rsidRPr="00BD0393">
        <w:rPr>
          <w:rFonts w:cs="Arial"/>
          <w:sz w:val="28"/>
          <w:szCs w:val="28"/>
        </w:rPr>
        <w:t xml:space="preserve"> </w:t>
      </w:r>
      <w:r w:rsidRPr="00BD0393">
        <w:rPr>
          <w:sz w:val="28"/>
          <w:szCs w:val="28"/>
        </w:rPr>
        <w:t>в</w:t>
      </w:r>
      <w:r w:rsidRPr="00BD0393">
        <w:rPr>
          <w:rFonts w:cs="Arial"/>
          <w:sz w:val="28"/>
          <w:szCs w:val="28"/>
        </w:rPr>
        <w:t xml:space="preserve"> </w:t>
      </w:r>
      <w:r w:rsidRPr="00BD0393">
        <w:rPr>
          <w:sz w:val="28"/>
          <w:szCs w:val="28"/>
        </w:rPr>
        <w:t>атмосферу</w:t>
      </w:r>
      <w:r w:rsidRPr="00BD0393">
        <w:rPr>
          <w:rFonts w:cs="Arial"/>
          <w:sz w:val="28"/>
          <w:szCs w:val="28"/>
        </w:rPr>
        <w:t xml:space="preserve">. </w:t>
      </w:r>
      <w:r w:rsidRPr="00BD0393">
        <w:rPr>
          <w:sz w:val="28"/>
          <w:szCs w:val="28"/>
        </w:rPr>
        <w:t>Однак</w:t>
      </w:r>
      <w:r w:rsidRPr="00BD0393">
        <w:rPr>
          <w:rFonts w:cs="Arial"/>
          <w:sz w:val="28"/>
          <w:szCs w:val="28"/>
        </w:rPr>
        <w:t xml:space="preserve"> </w:t>
      </w:r>
      <w:r w:rsidRPr="00BD0393">
        <w:rPr>
          <w:sz w:val="28"/>
          <w:szCs w:val="28"/>
        </w:rPr>
        <w:t>пояснюється</w:t>
      </w:r>
      <w:r w:rsidRPr="00BD0393">
        <w:rPr>
          <w:rFonts w:cs="Arial"/>
          <w:sz w:val="28"/>
          <w:szCs w:val="28"/>
        </w:rPr>
        <w:t xml:space="preserve"> </w:t>
      </w:r>
      <w:r w:rsidRPr="00BD0393">
        <w:rPr>
          <w:sz w:val="28"/>
          <w:szCs w:val="28"/>
        </w:rPr>
        <w:t>це</w:t>
      </w:r>
      <w:r w:rsidRPr="00BD0393">
        <w:rPr>
          <w:rFonts w:cs="Arial"/>
          <w:sz w:val="28"/>
          <w:szCs w:val="28"/>
        </w:rPr>
        <w:t xml:space="preserve"> </w:t>
      </w:r>
      <w:r w:rsidRPr="00BD0393">
        <w:rPr>
          <w:sz w:val="28"/>
          <w:szCs w:val="28"/>
        </w:rPr>
        <w:t>передусім</w:t>
      </w:r>
      <w:r w:rsidRPr="00BD0393">
        <w:rPr>
          <w:rFonts w:cs="Arial"/>
          <w:sz w:val="28"/>
          <w:szCs w:val="28"/>
        </w:rPr>
        <w:t xml:space="preserve"> </w:t>
      </w:r>
      <w:r w:rsidRPr="00BD0393">
        <w:rPr>
          <w:sz w:val="28"/>
          <w:szCs w:val="28"/>
        </w:rPr>
        <w:t>кризовим</w:t>
      </w:r>
      <w:r w:rsidRPr="00BD0393">
        <w:rPr>
          <w:rFonts w:cs="Arial"/>
          <w:sz w:val="28"/>
          <w:szCs w:val="28"/>
        </w:rPr>
        <w:t xml:space="preserve"> </w:t>
      </w:r>
      <w:r w:rsidRPr="00BD0393">
        <w:rPr>
          <w:sz w:val="28"/>
          <w:szCs w:val="28"/>
        </w:rPr>
        <w:t>станом</w:t>
      </w:r>
      <w:r w:rsidRPr="00BD0393">
        <w:rPr>
          <w:rFonts w:cs="Arial"/>
          <w:sz w:val="28"/>
          <w:szCs w:val="28"/>
        </w:rPr>
        <w:t xml:space="preserve"> </w:t>
      </w:r>
      <w:r w:rsidRPr="00BD0393">
        <w:rPr>
          <w:sz w:val="28"/>
          <w:szCs w:val="28"/>
        </w:rPr>
        <w:t>промислового виробництва</w:t>
      </w:r>
      <w:r w:rsidRPr="00BD0393">
        <w:rPr>
          <w:rFonts w:cs="Arial"/>
          <w:sz w:val="28"/>
          <w:szCs w:val="28"/>
        </w:rPr>
        <w:t xml:space="preserve">, </w:t>
      </w:r>
      <w:r w:rsidRPr="00BD0393">
        <w:rPr>
          <w:sz w:val="28"/>
          <w:szCs w:val="28"/>
        </w:rPr>
        <w:t>а</w:t>
      </w:r>
      <w:r w:rsidRPr="00BD0393">
        <w:rPr>
          <w:rFonts w:cs="Arial"/>
          <w:sz w:val="28"/>
          <w:szCs w:val="28"/>
        </w:rPr>
        <w:t xml:space="preserve"> </w:t>
      </w:r>
      <w:r w:rsidRPr="00BD0393">
        <w:rPr>
          <w:sz w:val="28"/>
          <w:szCs w:val="28"/>
        </w:rPr>
        <w:t>не</w:t>
      </w:r>
      <w:r w:rsidRPr="00BD0393">
        <w:rPr>
          <w:rFonts w:cs="Arial"/>
          <w:sz w:val="28"/>
          <w:szCs w:val="28"/>
        </w:rPr>
        <w:t xml:space="preserve"> </w:t>
      </w:r>
      <w:r w:rsidRPr="00BD0393">
        <w:rPr>
          <w:sz w:val="28"/>
          <w:szCs w:val="28"/>
        </w:rPr>
        <w:t>впровадженням</w:t>
      </w:r>
      <w:r w:rsidRPr="00BD0393">
        <w:rPr>
          <w:rFonts w:cs="Arial"/>
          <w:sz w:val="28"/>
          <w:szCs w:val="28"/>
        </w:rPr>
        <w:t xml:space="preserve"> </w:t>
      </w:r>
      <w:r w:rsidRPr="00BD0393">
        <w:rPr>
          <w:sz w:val="28"/>
          <w:szCs w:val="28"/>
        </w:rPr>
        <w:t>екологобезпечних</w:t>
      </w:r>
      <w:r w:rsidRPr="00BD0393">
        <w:rPr>
          <w:rFonts w:cs="Arial"/>
          <w:sz w:val="28"/>
          <w:szCs w:val="28"/>
        </w:rPr>
        <w:t xml:space="preserve"> </w:t>
      </w:r>
      <w:r w:rsidRPr="00BD0393">
        <w:rPr>
          <w:sz w:val="28"/>
          <w:szCs w:val="28"/>
        </w:rPr>
        <w:t>технологій</w:t>
      </w:r>
      <w:r w:rsidRPr="00BD0393">
        <w:rPr>
          <w:rFonts w:cs="Arial"/>
          <w:sz w:val="28"/>
          <w:szCs w:val="28"/>
        </w:rPr>
        <w:t xml:space="preserve"> </w:t>
      </w:r>
      <w:r w:rsidRPr="00BD0393">
        <w:rPr>
          <w:sz w:val="28"/>
          <w:szCs w:val="28"/>
        </w:rPr>
        <w:t>виробництва</w:t>
      </w:r>
      <w:r w:rsidRPr="00BD0393">
        <w:rPr>
          <w:rFonts w:cs="Arial"/>
          <w:sz w:val="28"/>
          <w:szCs w:val="28"/>
        </w:rPr>
        <w:t>;</w:t>
      </w:r>
    </w:p>
    <w:p w:rsidR="00BA446F" w:rsidRPr="00BD0393" w:rsidRDefault="00BA446F" w:rsidP="001134E7">
      <w:pPr>
        <w:numPr>
          <w:ilvl w:val="0"/>
          <w:numId w:val="9"/>
        </w:numPr>
        <w:shd w:val="clear" w:color="auto" w:fill="FFFFFF"/>
        <w:tabs>
          <w:tab w:val="clear" w:pos="720"/>
          <w:tab w:val="num" w:pos="1080"/>
        </w:tabs>
        <w:spacing w:line="360" w:lineRule="auto"/>
        <w:ind w:left="0" w:firstLine="567"/>
        <w:jc w:val="both"/>
        <w:rPr>
          <w:rFonts w:cs="Arial"/>
          <w:sz w:val="28"/>
          <w:szCs w:val="28"/>
        </w:rPr>
      </w:pPr>
      <w:r w:rsidRPr="00BD0393">
        <w:rPr>
          <w:sz w:val="28"/>
          <w:szCs w:val="28"/>
        </w:rPr>
        <w:t>за</w:t>
      </w:r>
      <w:r w:rsidRPr="00BD0393">
        <w:rPr>
          <w:rFonts w:cs="Arial"/>
          <w:sz w:val="28"/>
          <w:szCs w:val="28"/>
        </w:rPr>
        <w:t xml:space="preserve"> </w:t>
      </w:r>
      <w:r w:rsidRPr="00BD0393">
        <w:rPr>
          <w:sz w:val="28"/>
          <w:szCs w:val="28"/>
        </w:rPr>
        <w:t>останні</w:t>
      </w:r>
      <w:r w:rsidRPr="00BD0393">
        <w:rPr>
          <w:rFonts w:cs="Arial"/>
          <w:sz w:val="28"/>
          <w:szCs w:val="28"/>
        </w:rPr>
        <w:t xml:space="preserve"> </w:t>
      </w:r>
      <w:r w:rsidRPr="00BD0393">
        <w:rPr>
          <w:sz w:val="28"/>
          <w:szCs w:val="28"/>
        </w:rPr>
        <w:t>роки</w:t>
      </w:r>
      <w:r w:rsidRPr="00BD0393">
        <w:rPr>
          <w:rFonts w:cs="Arial"/>
          <w:sz w:val="28"/>
          <w:szCs w:val="28"/>
        </w:rPr>
        <w:t xml:space="preserve"> </w:t>
      </w:r>
      <w:r w:rsidRPr="00BD0393">
        <w:rPr>
          <w:sz w:val="28"/>
          <w:szCs w:val="28"/>
        </w:rPr>
        <w:t>зроблено</w:t>
      </w:r>
      <w:r w:rsidRPr="00BD0393">
        <w:rPr>
          <w:rFonts w:cs="Arial"/>
          <w:sz w:val="28"/>
          <w:szCs w:val="28"/>
        </w:rPr>
        <w:t xml:space="preserve"> </w:t>
      </w:r>
      <w:r w:rsidRPr="00BD0393">
        <w:rPr>
          <w:sz w:val="28"/>
          <w:szCs w:val="28"/>
        </w:rPr>
        <w:t>позитивні</w:t>
      </w:r>
      <w:r w:rsidRPr="00BD0393">
        <w:rPr>
          <w:rFonts w:cs="Arial"/>
          <w:sz w:val="28"/>
          <w:szCs w:val="28"/>
        </w:rPr>
        <w:t xml:space="preserve"> </w:t>
      </w:r>
      <w:r w:rsidRPr="00BD0393">
        <w:rPr>
          <w:sz w:val="28"/>
          <w:szCs w:val="28"/>
        </w:rPr>
        <w:t>кроки</w:t>
      </w:r>
      <w:r w:rsidRPr="00BD0393">
        <w:rPr>
          <w:rFonts w:cs="Arial"/>
          <w:sz w:val="28"/>
          <w:szCs w:val="28"/>
        </w:rPr>
        <w:t xml:space="preserve"> </w:t>
      </w:r>
      <w:r w:rsidRPr="00BD0393">
        <w:rPr>
          <w:sz w:val="28"/>
          <w:szCs w:val="28"/>
        </w:rPr>
        <w:t>по</w:t>
      </w:r>
      <w:r w:rsidRPr="00BD0393">
        <w:rPr>
          <w:rFonts w:cs="Arial"/>
          <w:sz w:val="28"/>
          <w:szCs w:val="28"/>
        </w:rPr>
        <w:t xml:space="preserve"> </w:t>
      </w:r>
      <w:r w:rsidRPr="00BD0393">
        <w:rPr>
          <w:sz w:val="28"/>
          <w:szCs w:val="28"/>
        </w:rPr>
        <w:t>розширенню</w:t>
      </w:r>
      <w:r w:rsidRPr="00BD0393">
        <w:rPr>
          <w:rFonts w:cs="Arial"/>
          <w:sz w:val="28"/>
          <w:szCs w:val="28"/>
        </w:rPr>
        <w:t xml:space="preserve"> </w:t>
      </w:r>
      <w:r w:rsidRPr="00BD0393">
        <w:rPr>
          <w:sz w:val="28"/>
          <w:szCs w:val="28"/>
        </w:rPr>
        <w:t>площ</w:t>
      </w:r>
      <w:r w:rsidRPr="00BD0393">
        <w:rPr>
          <w:rFonts w:cs="Arial"/>
          <w:sz w:val="28"/>
          <w:szCs w:val="28"/>
        </w:rPr>
        <w:t xml:space="preserve"> </w:t>
      </w:r>
      <w:r w:rsidRPr="00BD0393">
        <w:rPr>
          <w:sz w:val="28"/>
          <w:szCs w:val="28"/>
        </w:rPr>
        <w:t>заповідників</w:t>
      </w:r>
      <w:r w:rsidRPr="00BD0393">
        <w:rPr>
          <w:rFonts w:cs="Arial"/>
          <w:sz w:val="28"/>
          <w:szCs w:val="28"/>
        </w:rPr>
        <w:t xml:space="preserve">, </w:t>
      </w:r>
      <w:r w:rsidRPr="00BD0393">
        <w:rPr>
          <w:sz w:val="28"/>
          <w:szCs w:val="28"/>
        </w:rPr>
        <w:t>національних</w:t>
      </w:r>
      <w:r w:rsidRPr="00BD0393">
        <w:rPr>
          <w:rFonts w:cs="Arial"/>
          <w:sz w:val="28"/>
          <w:szCs w:val="28"/>
        </w:rPr>
        <w:t xml:space="preserve"> </w:t>
      </w:r>
      <w:r w:rsidRPr="00BD0393">
        <w:rPr>
          <w:sz w:val="28"/>
          <w:szCs w:val="28"/>
        </w:rPr>
        <w:t>парків</w:t>
      </w:r>
      <w:r w:rsidRPr="00BD0393">
        <w:rPr>
          <w:rFonts w:cs="Arial"/>
          <w:sz w:val="28"/>
          <w:szCs w:val="28"/>
        </w:rPr>
        <w:t xml:space="preserve">, </w:t>
      </w:r>
      <w:r w:rsidRPr="00BD0393">
        <w:rPr>
          <w:sz w:val="28"/>
          <w:szCs w:val="28"/>
        </w:rPr>
        <w:t>що позитивно</w:t>
      </w:r>
      <w:r w:rsidRPr="00BD0393">
        <w:rPr>
          <w:rFonts w:cs="Arial"/>
          <w:sz w:val="28"/>
          <w:szCs w:val="28"/>
        </w:rPr>
        <w:t xml:space="preserve"> </w:t>
      </w:r>
      <w:r w:rsidRPr="00BD0393">
        <w:rPr>
          <w:sz w:val="28"/>
          <w:szCs w:val="28"/>
        </w:rPr>
        <w:t>вплине</w:t>
      </w:r>
      <w:r w:rsidRPr="00BD0393">
        <w:rPr>
          <w:rFonts w:cs="Arial"/>
          <w:sz w:val="28"/>
          <w:szCs w:val="28"/>
        </w:rPr>
        <w:t xml:space="preserve"> </w:t>
      </w:r>
      <w:r w:rsidRPr="00BD0393">
        <w:rPr>
          <w:sz w:val="28"/>
          <w:szCs w:val="28"/>
        </w:rPr>
        <w:t>на</w:t>
      </w:r>
      <w:r w:rsidRPr="00BD0393">
        <w:rPr>
          <w:rFonts w:cs="Arial"/>
          <w:sz w:val="28"/>
          <w:szCs w:val="28"/>
        </w:rPr>
        <w:t xml:space="preserve"> </w:t>
      </w:r>
      <w:r w:rsidRPr="00BD0393">
        <w:rPr>
          <w:sz w:val="28"/>
          <w:szCs w:val="28"/>
        </w:rPr>
        <w:t>стан</w:t>
      </w:r>
      <w:r w:rsidRPr="00BD0393">
        <w:rPr>
          <w:rFonts w:cs="Arial"/>
          <w:sz w:val="28"/>
          <w:szCs w:val="28"/>
        </w:rPr>
        <w:t xml:space="preserve"> </w:t>
      </w:r>
      <w:r w:rsidRPr="00BD0393">
        <w:rPr>
          <w:sz w:val="28"/>
          <w:szCs w:val="28"/>
        </w:rPr>
        <w:t>довкілля</w:t>
      </w:r>
      <w:r w:rsidRPr="00BD0393">
        <w:rPr>
          <w:rFonts w:cs="Arial"/>
          <w:sz w:val="28"/>
          <w:szCs w:val="28"/>
        </w:rPr>
        <w:t xml:space="preserve">, </w:t>
      </w:r>
      <w:r w:rsidRPr="00BD0393">
        <w:rPr>
          <w:sz w:val="28"/>
          <w:szCs w:val="28"/>
        </w:rPr>
        <w:t>збереження</w:t>
      </w:r>
      <w:r w:rsidRPr="00BD0393">
        <w:rPr>
          <w:rFonts w:cs="Arial"/>
          <w:sz w:val="28"/>
          <w:szCs w:val="28"/>
        </w:rPr>
        <w:t xml:space="preserve"> </w:t>
      </w:r>
      <w:r w:rsidRPr="00BD0393">
        <w:rPr>
          <w:sz w:val="28"/>
          <w:szCs w:val="28"/>
        </w:rPr>
        <w:t>флори</w:t>
      </w:r>
      <w:r w:rsidRPr="00BD0393">
        <w:rPr>
          <w:rFonts w:cs="Arial"/>
          <w:sz w:val="28"/>
          <w:szCs w:val="28"/>
        </w:rPr>
        <w:t xml:space="preserve"> </w:t>
      </w:r>
      <w:r w:rsidRPr="00BD0393">
        <w:rPr>
          <w:sz w:val="28"/>
          <w:szCs w:val="28"/>
        </w:rPr>
        <w:t>і</w:t>
      </w:r>
      <w:r w:rsidRPr="00BD0393">
        <w:rPr>
          <w:rFonts w:cs="Arial"/>
          <w:sz w:val="28"/>
          <w:szCs w:val="28"/>
        </w:rPr>
        <w:t xml:space="preserve"> </w:t>
      </w:r>
      <w:r w:rsidRPr="00BD0393">
        <w:rPr>
          <w:sz w:val="28"/>
          <w:szCs w:val="28"/>
        </w:rPr>
        <w:t>фауни.</w:t>
      </w:r>
    </w:p>
    <w:p w:rsidR="00BA446F" w:rsidRPr="00BD0393" w:rsidRDefault="00BA446F" w:rsidP="001134E7">
      <w:pPr>
        <w:shd w:val="clear" w:color="auto" w:fill="FFFFFF"/>
        <w:spacing w:line="360" w:lineRule="auto"/>
        <w:ind w:firstLine="567"/>
        <w:jc w:val="both"/>
        <w:rPr>
          <w:sz w:val="28"/>
        </w:rPr>
      </w:pPr>
      <w:r w:rsidRPr="00BD0393">
        <w:rPr>
          <w:sz w:val="28"/>
        </w:rPr>
        <w:t>ІV. Соціальні наслідки земельної політики.</w:t>
      </w:r>
    </w:p>
    <w:p w:rsidR="00BA446F" w:rsidRPr="00BD0393" w:rsidRDefault="00BA446F" w:rsidP="001134E7">
      <w:pPr>
        <w:pStyle w:val="ListParagraph"/>
        <w:numPr>
          <w:ilvl w:val="0"/>
          <w:numId w:val="12"/>
        </w:numPr>
        <w:shd w:val="clear" w:color="auto" w:fill="FFFFFF"/>
        <w:tabs>
          <w:tab w:val="left" w:pos="993"/>
        </w:tabs>
        <w:spacing w:line="360" w:lineRule="auto"/>
        <w:ind w:left="0" w:firstLine="567"/>
        <w:jc w:val="both"/>
        <w:rPr>
          <w:sz w:val="28"/>
          <w:szCs w:val="28"/>
        </w:rPr>
      </w:pPr>
      <w:r w:rsidRPr="00BD0393">
        <w:rPr>
          <w:sz w:val="28"/>
          <w:szCs w:val="28"/>
        </w:rPr>
        <w:t>у</w:t>
      </w:r>
      <w:r w:rsidRPr="00BD0393">
        <w:rPr>
          <w:rFonts w:cs="Arial"/>
          <w:sz w:val="28"/>
          <w:szCs w:val="28"/>
        </w:rPr>
        <w:t xml:space="preserve"> </w:t>
      </w:r>
      <w:r w:rsidRPr="00BD0393">
        <w:rPr>
          <w:sz w:val="28"/>
          <w:szCs w:val="28"/>
        </w:rPr>
        <w:t>сільській</w:t>
      </w:r>
      <w:r w:rsidRPr="00BD0393">
        <w:rPr>
          <w:rFonts w:cs="Arial"/>
          <w:sz w:val="28"/>
          <w:szCs w:val="28"/>
        </w:rPr>
        <w:t xml:space="preserve"> </w:t>
      </w:r>
      <w:r w:rsidRPr="00BD0393">
        <w:rPr>
          <w:sz w:val="28"/>
          <w:szCs w:val="28"/>
        </w:rPr>
        <w:t>місцевості</w:t>
      </w:r>
      <w:r w:rsidRPr="00BD0393">
        <w:rPr>
          <w:rFonts w:cs="Arial"/>
          <w:sz w:val="28"/>
          <w:szCs w:val="28"/>
        </w:rPr>
        <w:t xml:space="preserve"> </w:t>
      </w:r>
      <w:r w:rsidRPr="00BD0393">
        <w:rPr>
          <w:sz w:val="28"/>
          <w:szCs w:val="28"/>
        </w:rPr>
        <w:t>знижується</w:t>
      </w:r>
      <w:r w:rsidRPr="00BD0393">
        <w:rPr>
          <w:rFonts w:cs="Arial"/>
          <w:sz w:val="28"/>
          <w:szCs w:val="28"/>
        </w:rPr>
        <w:t xml:space="preserve"> </w:t>
      </w:r>
      <w:r w:rsidRPr="00BD0393">
        <w:rPr>
          <w:sz w:val="28"/>
          <w:szCs w:val="28"/>
        </w:rPr>
        <w:t>народжуваність</w:t>
      </w:r>
      <w:r w:rsidRPr="00BD0393">
        <w:rPr>
          <w:rFonts w:cs="Arial"/>
          <w:sz w:val="28"/>
          <w:szCs w:val="28"/>
        </w:rPr>
        <w:t xml:space="preserve"> </w:t>
      </w:r>
      <w:r w:rsidRPr="00BD0393">
        <w:rPr>
          <w:sz w:val="28"/>
          <w:szCs w:val="28"/>
        </w:rPr>
        <w:t>населення</w:t>
      </w:r>
      <w:r w:rsidRPr="00BD0393">
        <w:rPr>
          <w:rFonts w:cs="Arial"/>
          <w:sz w:val="28"/>
          <w:szCs w:val="28"/>
        </w:rPr>
        <w:t xml:space="preserve">, </w:t>
      </w:r>
      <w:r w:rsidRPr="00BD0393">
        <w:rPr>
          <w:sz w:val="28"/>
          <w:szCs w:val="28"/>
        </w:rPr>
        <w:t>природний приріст</w:t>
      </w:r>
      <w:r w:rsidRPr="00BD0393">
        <w:rPr>
          <w:rFonts w:cs="Arial"/>
          <w:sz w:val="28"/>
          <w:szCs w:val="28"/>
        </w:rPr>
        <w:t xml:space="preserve"> </w:t>
      </w:r>
      <w:r w:rsidRPr="00BD0393">
        <w:rPr>
          <w:sz w:val="28"/>
          <w:szCs w:val="28"/>
        </w:rPr>
        <w:t>і</w:t>
      </w:r>
      <w:r w:rsidRPr="00BD0393">
        <w:rPr>
          <w:rFonts w:cs="Arial"/>
          <w:sz w:val="28"/>
          <w:szCs w:val="28"/>
        </w:rPr>
        <w:t xml:space="preserve"> </w:t>
      </w:r>
      <w:r w:rsidRPr="00BD0393">
        <w:rPr>
          <w:sz w:val="28"/>
          <w:szCs w:val="28"/>
        </w:rPr>
        <w:t>очікувана</w:t>
      </w:r>
      <w:r w:rsidRPr="00BD0393">
        <w:rPr>
          <w:rFonts w:cs="Arial"/>
          <w:sz w:val="28"/>
          <w:szCs w:val="28"/>
        </w:rPr>
        <w:t xml:space="preserve"> </w:t>
      </w:r>
      <w:r w:rsidRPr="00BD0393">
        <w:rPr>
          <w:sz w:val="28"/>
          <w:szCs w:val="28"/>
        </w:rPr>
        <w:t>тривалість</w:t>
      </w:r>
      <w:r w:rsidRPr="00BD0393">
        <w:rPr>
          <w:rFonts w:cs="Arial"/>
          <w:sz w:val="28"/>
          <w:szCs w:val="28"/>
        </w:rPr>
        <w:t xml:space="preserve"> </w:t>
      </w:r>
      <w:r w:rsidRPr="00BD0393">
        <w:rPr>
          <w:sz w:val="28"/>
          <w:szCs w:val="28"/>
        </w:rPr>
        <w:t>життя</w:t>
      </w:r>
      <w:r w:rsidRPr="00BD0393">
        <w:rPr>
          <w:rFonts w:cs="Arial"/>
          <w:sz w:val="28"/>
          <w:szCs w:val="28"/>
        </w:rPr>
        <w:t xml:space="preserve"> </w:t>
      </w:r>
      <w:r w:rsidRPr="00BD0393">
        <w:rPr>
          <w:sz w:val="28"/>
          <w:szCs w:val="28"/>
        </w:rPr>
        <w:t>при</w:t>
      </w:r>
      <w:r w:rsidRPr="00BD0393">
        <w:rPr>
          <w:rFonts w:cs="Arial"/>
          <w:sz w:val="28"/>
          <w:szCs w:val="28"/>
        </w:rPr>
        <w:t xml:space="preserve"> </w:t>
      </w:r>
      <w:r w:rsidRPr="00BD0393">
        <w:rPr>
          <w:sz w:val="28"/>
          <w:szCs w:val="28"/>
        </w:rPr>
        <w:t>народженні</w:t>
      </w:r>
      <w:r w:rsidRPr="00BD0393">
        <w:rPr>
          <w:rFonts w:cs="Arial"/>
          <w:sz w:val="28"/>
          <w:szCs w:val="28"/>
        </w:rPr>
        <w:t xml:space="preserve">, </w:t>
      </w:r>
      <w:r w:rsidRPr="00BD0393">
        <w:rPr>
          <w:sz w:val="28"/>
          <w:szCs w:val="28"/>
        </w:rPr>
        <w:t>зростає</w:t>
      </w:r>
      <w:r w:rsidRPr="00BD0393">
        <w:rPr>
          <w:rFonts w:cs="Arial"/>
          <w:sz w:val="28"/>
          <w:szCs w:val="28"/>
        </w:rPr>
        <w:t xml:space="preserve"> </w:t>
      </w:r>
      <w:r w:rsidRPr="00BD0393">
        <w:rPr>
          <w:sz w:val="28"/>
          <w:szCs w:val="28"/>
        </w:rPr>
        <w:t>смертність</w:t>
      </w:r>
      <w:r w:rsidRPr="00BD0393">
        <w:rPr>
          <w:rFonts w:cs="Arial"/>
          <w:sz w:val="28"/>
          <w:szCs w:val="28"/>
        </w:rPr>
        <w:t xml:space="preserve"> </w:t>
      </w:r>
      <w:r w:rsidRPr="00BD0393">
        <w:rPr>
          <w:sz w:val="28"/>
          <w:szCs w:val="28"/>
        </w:rPr>
        <w:t xml:space="preserve">населення, </w:t>
      </w:r>
      <w:r w:rsidRPr="00BD0393">
        <w:rPr>
          <w:sz w:val="28"/>
        </w:rPr>
        <w:t>погіршується стан здоров’я людей, зростає рівень захворюваності;</w:t>
      </w:r>
      <w:r w:rsidRPr="00BD0393">
        <w:rPr>
          <w:rFonts w:cs="Arial"/>
          <w:sz w:val="28"/>
          <w:szCs w:val="28"/>
        </w:rPr>
        <w:t xml:space="preserve"> </w:t>
      </w:r>
    </w:p>
    <w:p w:rsidR="00BA446F" w:rsidRPr="00BD0393" w:rsidRDefault="00BA446F" w:rsidP="001134E7">
      <w:pPr>
        <w:pStyle w:val="ListParagraph"/>
        <w:numPr>
          <w:ilvl w:val="0"/>
          <w:numId w:val="12"/>
        </w:numPr>
        <w:shd w:val="clear" w:color="auto" w:fill="FFFFFF"/>
        <w:tabs>
          <w:tab w:val="left" w:pos="993"/>
        </w:tabs>
        <w:spacing w:line="360" w:lineRule="auto"/>
        <w:ind w:left="0" w:firstLine="567"/>
        <w:jc w:val="both"/>
        <w:rPr>
          <w:sz w:val="28"/>
        </w:rPr>
      </w:pPr>
      <w:r w:rsidRPr="00BD0393">
        <w:rPr>
          <w:sz w:val="28"/>
          <w:szCs w:val="28"/>
        </w:rPr>
        <w:t>постійно зменшується</w:t>
      </w:r>
      <w:r w:rsidRPr="00BD0393">
        <w:rPr>
          <w:rFonts w:cs="Arial"/>
          <w:sz w:val="28"/>
          <w:szCs w:val="28"/>
        </w:rPr>
        <w:t xml:space="preserve"> виробництво основних видів продукції землеробства в розрахунку на одну особу, як наслідок – </w:t>
      </w:r>
      <w:r w:rsidRPr="00BD0393">
        <w:rPr>
          <w:sz w:val="28"/>
          <w:szCs w:val="28"/>
        </w:rPr>
        <w:t>споживання</w:t>
      </w:r>
      <w:r w:rsidRPr="00BD0393">
        <w:rPr>
          <w:rFonts w:cs="Arial"/>
          <w:sz w:val="28"/>
          <w:szCs w:val="28"/>
        </w:rPr>
        <w:t xml:space="preserve"> </w:t>
      </w:r>
      <w:r w:rsidRPr="00BD0393">
        <w:rPr>
          <w:sz w:val="28"/>
          <w:szCs w:val="28"/>
        </w:rPr>
        <w:t>продуктів</w:t>
      </w:r>
      <w:r w:rsidRPr="00BD0393">
        <w:rPr>
          <w:rFonts w:cs="Arial"/>
          <w:sz w:val="28"/>
          <w:szCs w:val="28"/>
        </w:rPr>
        <w:t xml:space="preserve"> </w:t>
      </w:r>
      <w:r w:rsidRPr="00BD0393">
        <w:rPr>
          <w:sz w:val="28"/>
          <w:szCs w:val="28"/>
        </w:rPr>
        <w:t>харчування не відповідає раціональним нормам</w:t>
      </w:r>
      <w:r>
        <w:rPr>
          <w:sz w:val="28"/>
          <w:szCs w:val="28"/>
        </w:rPr>
        <w:t>, а по окремим групам («</w:t>
      </w:r>
      <w:r w:rsidRPr="00BD0393">
        <w:rPr>
          <w:sz w:val="28"/>
          <w:szCs w:val="28"/>
        </w:rPr>
        <w:t>молок</w:t>
      </w:r>
      <w:r>
        <w:rPr>
          <w:sz w:val="28"/>
          <w:szCs w:val="28"/>
        </w:rPr>
        <w:t>о</w:t>
      </w:r>
      <w:r w:rsidRPr="00BD0393">
        <w:rPr>
          <w:sz w:val="28"/>
          <w:szCs w:val="28"/>
        </w:rPr>
        <w:t xml:space="preserve"> і молокопродукт</w:t>
      </w:r>
      <w:r>
        <w:rPr>
          <w:sz w:val="28"/>
          <w:szCs w:val="28"/>
        </w:rPr>
        <w:t>и», «</w:t>
      </w:r>
      <w:r w:rsidRPr="00BD0393">
        <w:rPr>
          <w:sz w:val="28"/>
          <w:szCs w:val="28"/>
        </w:rPr>
        <w:t>плод</w:t>
      </w:r>
      <w:r>
        <w:rPr>
          <w:sz w:val="28"/>
          <w:szCs w:val="28"/>
        </w:rPr>
        <w:t>и</w:t>
      </w:r>
      <w:r w:rsidRPr="00BD0393">
        <w:rPr>
          <w:sz w:val="28"/>
          <w:szCs w:val="28"/>
        </w:rPr>
        <w:t>, яг</w:t>
      </w:r>
      <w:r>
        <w:rPr>
          <w:sz w:val="28"/>
          <w:szCs w:val="28"/>
        </w:rPr>
        <w:t>о</w:t>
      </w:r>
      <w:r w:rsidRPr="00BD0393">
        <w:rPr>
          <w:sz w:val="28"/>
          <w:szCs w:val="28"/>
        </w:rPr>
        <w:t>д</w:t>
      </w:r>
      <w:r>
        <w:rPr>
          <w:sz w:val="28"/>
          <w:szCs w:val="28"/>
        </w:rPr>
        <w:t>и</w:t>
      </w:r>
      <w:r w:rsidRPr="00BD0393">
        <w:rPr>
          <w:sz w:val="28"/>
          <w:szCs w:val="28"/>
        </w:rPr>
        <w:t xml:space="preserve"> і виноград</w:t>
      </w:r>
      <w:r>
        <w:rPr>
          <w:sz w:val="28"/>
          <w:szCs w:val="28"/>
        </w:rPr>
        <w:t>», «</w:t>
      </w:r>
      <w:r w:rsidRPr="00BD0393">
        <w:rPr>
          <w:sz w:val="28"/>
          <w:szCs w:val="28"/>
        </w:rPr>
        <w:t>риб</w:t>
      </w:r>
      <w:r>
        <w:rPr>
          <w:sz w:val="28"/>
          <w:szCs w:val="28"/>
        </w:rPr>
        <w:t>а</w:t>
      </w:r>
      <w:r w:rsidRPr="00BD0393">
        <w:rPr>
          <w:sz w:val="28"/>
          <w:szCs w:val="28"/>
        </w:rPr>
        <w:t xml:space="preserve"> та рибопродукт</w:t>
      </w:r>
      <w:r>
        <w:rPr>
          <w:sz w:val="28"/>
          <w:szCs w:val="28"/>
        </w:rPr>
        <w:t>и») складає більше 40%</w:t>
      </w:r>
      <w:r w:rsidRPr="00BD0393">
        <w:rPr>
          <w:sz w:val="28"/>
          <w:szCs w:val="28"/>
        </w:rPr>
        <w:t>;</w:t>
      </w:r>
    </w:p>
    <w:p w:rsidR="00BA446F" w:rsidRPr="00BD0393" w:rsidRDefault="00BA446F" w:rsidP="001134E7">
      <w:pPr>
        <w:pStyle w:val="ListParagraph"/>
        <w:numPr>
          <w:ilvl w:val="0"/>
          <w:numId w:val="12"/>
        </w:numPr>
        <w:shd w:val="clear" w:color="auto" w:fill="FFFFFF"/>
        <w:tabs>
          <w:tab w:val="left" w:pos="993"/>
        </w:tabs>
        <w:spacing w:line="360" w:lineRule="auto"/>
        <w:ind w:left="0" w:firstLine="567"/>
        <w:jc w:val="both"/>
        <w:rPr>
          <w:sz w:val="28"/>
        </w:rPr>
      </w:pPr>
      <w:r w:rsidRPr="00BD0393">
        <w:rPr>
          <w:sz w:val="28"/>
          <w:szCs w:val="28"/>
        </w:rPr>
        <w:t>погіршився рівень забезпеченості населення закладами культури та мистецтва.</w:t>
      </w:r>
    </w:p>
    <w:p w:rsidR="00BA446F" w:rsidRDefault="00BA446F" w:rsidP="001134E7">
      <w:pPr>
        <w:shd w:val="clear" w:color="auto" w:fill="FFFFFF"/>
        <w:spacing w:line="360" w:lineRule="auto"/>
        <w:ind w:firstLine="567"/>
        <w:jc w:val="both"/>
        <w:rPr>
          <w:sz w:val="28"/>
          <w:szCs w:val="22"/>
        </w:rPr>
      </w:pPr>
      <w:r w:rsidRPr="00BD0393">
        <w:rPr>
          <w:i/>
          <w:sz w:val="28"/>
        </w:rPr>
        <w:t>Висновок.</w:t>
      </w:r>
      <w:r w:rsidRPr="00BD0393">
        <w:rPr>
          <w:sz w:val="28"/>
        </w:rPr>
        <w:t xml:space="preserve"> Оцінка позитивних результатів та негативних наслідків земельної реформи свідчить, що загалом проведено значний обсяг робіт щодо трансформації власності на землю, передачі більшої частини земель, </w:t>
      </w:r>
      <w:r w:rsidRPr="00BD0393">
        <w:rPr>
          <w:sz w:val="28"/>
          <w:szCs w:val="22"/>
        </w:rPr>
        <w:t>особливо сільськогосподарського призначення, у власність громадян. Воднораз кінцевої мети земельної реформи поки що не вдалося досягти, зокрема</w:t>
      </w:r>
      <w:r>
        <w:rPr>
          <w:sz w:val="28"/>
          <w:szCs w:val="22"/>
        </w:rPr>
        <w:t>:</w:t>
      </w:r>
    </w:p>
    <w:p w:rsidR="00BA446F" w:rsidRDefault="00BA446F" w:rsidP="001134E7">
      <w:pPr>
        <w:shd w:val="clear" w:color="auto" w:fill="FFFFFF"/>
        <w:spacing w:line="360" w:lineRule="auto"/>
        <w:ind w:firstLine="567"/>
        <w:jc w:val="both"/>
        <w:rPr>
          <w:sz w:val="28"/>
          <w:szCs w:val="22"/>
        </w:rPr>
      </w:pPr>
      <w:r w:rsidRPr="00BD0393">
        <w:rPr>
          <w:sz w:val="28"/>
          <w:szCs w:val="22"/>
        </w:rPr>
        <w:t>по-перше, не забезпечується високоефективне, екологобезпечне використання земельних ресурсів</w:t>
      </w:r>
      <w:r>
        <w:rPr>
          <w:sz w:val="28"/>
          <w:szCs w:val="22"/>
        </w:rPr>
        <w:t>;</w:t>
      </w:r>
      <w:r w:rsidRPr="00BD0393">
        <w:rPr>
          <w:sz w:val="28"/>
          <w:szCs w:val="22"/>
        </w:rPr>
        <w:t xml:space="preserve"> </w:t>
      </w:r>
    </w:p>
    <w:p w:rsidR="00BA446F" w:rsidRPr="00BD0393" w:rsidRDefault="00BA446F" w:rsidP="001134E7">
      <w:pPr>
        <w:shd w:val="clear" w:color="auto" w:fill="FFFFFF"/>
        <w:spacing w:line="360" w:lineRule="auto"/>
        <w:ind w:firstLine="567"/>
        <w:jc w:val="both"/>
        <w:rPr>
          <w:sz w:val="28"/>
        </w:rPr>
      </w:pPr>
      <w:r w:rsidRPr="00BD0393">
        <w:rPr>
          <w:sz w:val="28"/>
          <w:szCs w:val="22"/>
        </w:rPr>
        <w:t>по-друге, земельні відносини не відповідають вимогам світової економіки.</w:t>
      </w:r>
    </w:p>
    <w:p w:rsidR="00BA446F" w:rsidRPr="00BD0393" w:rsidRDefault="00BA446F" w:rsidP="001134E7">
      <w:pPr>
        <w:shd w:val="clear" w:color="auto" w:fill="FFFFFF"/>
        <w:tabs>
          <w:tab w:val="left" w:pos="851"/>
        </w:tabs>
        <w:spacing w:line="360" w:lineRule="auto"/>
        <w:jc w:val="center"/>
        <w:rPr>
          <w:i/>
          <w:sz w:val="28"/>
          <w:szCs w:val="28"/>
        </w:rPr>
      </w:pPr>
      <w:r w:rsidRPr="00BD0393">
        <w:rPr>
          <w:i/>
          <w:sz w:val="28"/>
          <w:szCs w:val="28"/>
        </w:rPr>
        <w:t xml:space="preserve">Напрями земельної політики держави у контексті забезпечення продовольчої безпеки </w:t>
      </w:r>
    </w:p>
    <w:p w:rsidR="00BA446F" w:rsidRPr="00BD0393" w:rsidRDefault="00BA446F" w:rsidP="001134E7">
      <w:pPr>
        <w:shd w:val="clear" w:color="auto" w:fill="FFFFFF"/>
        <w:spacing w:line="360" w:lineRule="auto"/>
        <w:ind w:firstLine="567"/>
        <w:jc w:val="both"/>
        <w:rPr>
          <w:sz w:val="28"/>
        </w:rPr>
      </w:pPr>
      <w:r w:rsidRPr="00BD0393">
        <w:rPr>
          <w:sz w:val="28"/>
          <w:szCs w:val="22"/>
        </w:rPr>
        <w:t xml:space="preserve">Після проведення найскладнішого етапу земельної реформи  важливим завданням у цій сфері є регулювання та удосконалення земельних відносин з урахуванням трансформації суспільних відносин загалом, економічної ситуації в країні, вітчизняних і світових тенденцій розвитку земле- та природокористування. При цьому слід зважати на перспективи входження України у світовий ринковий простір і необхідність забезпечення конкурентоздатності вітчизняного аграрного виробництва, що потребуватиме раціоналізації землекористування як з точки зору його економічної ефективності, так і забезпечення охорони всього земельного фонду й організації екологобезпечного його використання. </w:t>
      </w:r>
    </w:p>
    <w:p w:rsidR="00BA446F" w:rsidRDefault="00BA446F" w:rsidP="001134E7">
      <w:pPr>
        <w:shd w:val="clear" w:color="auto" w:fill="FFFFFF"/>
        <w:spacing w:line="360" w:lineRule="auto"/>
        <w:ind w:firstLine="540"/>
        <w:jc w:val="both"/>
        <w:rPr>
          <w:sz w:val="28"/>
          <w:szCs w:val="28"/>
          <w:lang w:val="ru-RU"/>
        </w:rPr>
      </w:pPr>
      <w:r w:rsidRPr="00BD0393">
        <w:rPr>
          <w:sz w:val="28"/>
          <w:szCs w:val="28"/>
        </w:rPr>
        <w:t xml:space="preserve">Пріоритетними напрямами земельної політики щодо забезпечення </w:t>
      </w:r>
      <w:r w:rsidRPr="00BD0393">
        <w:rPr>
          <w:i/>
          <w:sz w:val="28"/>
          <w:szCs w:val="28"/>
        </w:rPr>
        <w:t>екологічної рівноваги</w:t>
      </w:r>
      <w:r w:rsidRPr="00BD0393">
        <w:rPr>
          <w:sz w:val="28"/>
          <w:szCs w:val="28"/>
        </w:rPr>
        <w:t xml:space="preserve"> сільськогосподарського землекористування представлені на рис. 1.</w:t>
      </w:r>
    </w:p>
    <w:p w:rsidR="00BA446F" w:rsidRDefault="00BA446F" w:rsidP="001134E7">
      <w:pPr>
        <w:shd w:val="clear" w:color="auto" w:fill="FFFFFF"/>
        <w:spacing w:line="360" w:lineRule="auto"/>
        <w:ind w:firstLine="540"/>
        <w:jc w:val="both"/>
        <w:rPr>
          <w:sz w:val="28"/>
          <w:szCs w:val="28"/>
          <w:lang w:val="ru-RU"/>
        </w:rPr>
      </w:pPr>
    </w:p>
    <w:p w:rsidR="00BA446F" w:rsidRDefault="00BA446F" w:rsidP="001134E7">
      <w:pPr>
        <w:shd w:val="clear" w:color="auto" w:fill="FFFFFF"/>
        <w:spacing w:line="360" w:lineRule="auto"/>
        <w:ind w:firstLine="540"/>
        <w:jc w:val="both"/>
        <w:rPr>
          <w:sz w:val="28"/>
          <w:szCs w:val="28"/>
          <w:lang w:val="ru-RU"/>
        </w:rPr>
      </w:pPr>
    </w:p>
    <w:p w:rsidR="00BA446F" w:rsidRPr="00BD0393" w:rsidRDefault="00BA446F" w:rsidP="001134E7">
      <w:pPr>
        <w:spacing w:line="360" w:lineRule="auto"/>
        <w:ind w:firstLine="180"/>
        <w:rPr>
          <w:sz w:val="28"/>
          <w:szCs w:val="28"/>
        </w:rPr>
      </w:pPr>
      <w:r>
        <w:rPr>
          <w:noProof/>
          <w:lang w:val="ru-RU"/>
        </w:rPr>
        <w:pict>
          <v:rect id="Прямоугольник 364" o:spid="_x0000_s1026" style="position:absolute;left:0;text-align:left;margin-left:-2.55pt;margin-top:5.55pt;width:466.2pt;height:42.75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HUmAIAAEIFAAAOAAAAZHJzL2Uyb0RvYy54bWysVM1u2zAMvg/YOwi6r06MZG2COkXQosOA&#10;oi3WDj0rspQY098kJXZ2GrBrgT3CHmKXYT99BueNRsmOE3TFDsMuMml+pMiPpI5PKinQillXaJXh&#10;/kEPI6aozgs1z/Db2/MXRxg5T1ROhFYsw2vm8Mnk+bPj0oxZqhda5MwiCKLcuDQZXnhvxkni6IJJ&#10;4g60YQqMXFtJPKh2nuSWlBBdiiTt9V4mpba5sZoy5+DvWWPEkxifc0b9FeeOeSQyDLn5eNp4zsKZ&#10;TI7JeG6JWRS0TYP8QxaSFAou7UKdEU/Q0hZ/hJIFtdpp7g+olonmvKAs1gDV9HuPqrlZEMNiLUCO&#10;Mx1N7v+FpZera4uKPMPDwSFGikhoUv1l83Hzuf5ZP2w+1V/rh/rH5r7+VX+rv6OAAs5K48bgemOu&#10;bas5EAMBFbcyfKE0VEWe1x3PrPKIws/hKO0dDqAdFGzDQTpKhyFosvM21vlXTEsUhAxb6GOkl6wu&#10;nG+gW0i4TChUZng0bOOE7Jp8ouTXgjWoN4xDrZBBGqPFKWOnwqIVgfnI3/XbNIQCZHDhhRCdU/8p&#10;J+G3Ti02uLE4eZ1j7ynH3W0dOt6ole8cZaG0/bszb/DA3l6tQfTVrIqNHR1tOzbT+Rq6bXWzBs7Q&#10;8wL4vSDOXxMLcw8tgV32V3BwoYFS3UoYLbT98NT/gIdxBCtGJexRht37JbEMI/FawaCO+oPQaR+V&#10;wfAwBcXuW2b7FrWUpxpa0YdXw9AoBrwXW5FbLe9g5afhVjARReHuDFNvt8qpb/YbHg3KptMIg2Uz&#10;xF+oG0ND8EB0mJ/b6o5Y0w6Zh/G81NudI+NHs9Zgg6fS06XXvIiDGKhueG1bAIsaR7l9VMJLsK9H&#10;1O7pm/wGAAD//wMAUEsDBBQABgAIAAAAIQCQp04j3QAAAAgBAAAPAAAAZHJzL2Rvd25yZXYueG1s&#10;TI9PT4NAEMXvJv0Om2nirV3ASC2yNMbEeOpBamyPW3YEWnYW2aXFb+940tP8eS9vfpNvJtuJCw6+&#10;daQgXkYgkCpnWqoVvO9eFg8gfNBkdOcIFXyjh00xu8l1ZtyV3vBShlpwCPlMK2hC6DMpfdWg1X7p&#10;eiTWPt1gdeBxqKUZ9JXDbSeTKEql1S3xhUb3+NxgdS5Hyymnr9KH8XW/PditdKsPu0/iRKnb+fT0&#10;CCLgFP7M8IvP6FAw09GNZLzoFCzuY3byPubK+jpZ3YE4cpOmIItc/n+g+AEAAP//AwBQSwECLQAU&#10;AAYACAAAACEAtoM4kv4AAADhAQAAEwAAAAAAAAAAAAAAAAAAAAAAW0NvbnRlbnRfVHlwZXNdLnht&#10;bFBLAQItABQABgAIAAAAIQA4/SH/1gAAAJQBAAALAAAAAAAAAAAAAAAAAC8BAABfcmVscy8ucmVs&#10;c1BLAQItABQABgAIAAAAIQCsTrHUmAIAAEIFAAAOAAAAAAAAAAAAAAAAAC4CAABkcnMvZTJvRG9j&#10;LnhtbFBLAQItABQABgAIAAAAIQCQp04j3QAAAAgBAAAPAAAAAAAAAAAAAAAAAPIEAABkcnMvZG93&#10;bnJldi54bWxQSwUGAAAAAAQABADzAAAA/AUAAAAA&#10;">
            <v:textbox style="mso-next-textbox:#Прямоугольник 364">
              <w:txbxContent>
                <w:p w:rsidR="00BA446F" w:rsidRPr="008C127F" w:rsidRDefault="00BA446F" w:rsidP="00673BCB">
                  <w:pPr>
                    <w:ind w:firstLine="284"/>
                    <w:jc w:val="center"/>
                    <w:rPr>
                      <w:b/>
                    </w:rPr>
                  </w:pPr>
                  <w:r w:rsidRPr="008C127F">
                    <w:rPr>
                      <w:b/>
                      <w:color w:val="000000"/>
                      <w:sz w:val="28"/>
                      <w:szCs w:val="28"/>
                    </w:rPr>
                    <w:t>Пріоритетн</w:t>
                  </w:r>
                  <w:r>
                    <w:rPr>
                      <w:b/>
                      <w:color w:val="000000"/>
                      <w:sz w:val="28"/>
                      <w:szCs w:val="28"/>
                    </w:rPr>
                    <w:t>і</w:t>
                  </w:r>
                  <w:r w:rsidRPr="008C127F">
                    <w:rPr>
                      <w:b/>
                      <w:color w:val="000000"/>
                      <w:sz w:val="28"/>
                      <w:szCs w:val="28"/>
                    </w:rPr>
                    <w:t xml:space="preserve"> напрямами земельної політики щодо забезпечення екологічної рівноваги сільськогосподарського землекористування</w:t>
                  </w:r>
                </w:p>
              </w:txbxContent>
            </v:textbox>
          </v:rect>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line id="Прямая соединительная линия 365" o:spid="_x0000_s1027" style="position:absolute;left:0;text-align:left;z-index:251640832;visibility:visible" from="10.2pt,.75pt" to="10.2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HUlAIAADEFAAAOAAAAZHJzL2Uyb0RvYy54bWysVNtu1DAQfUfiHyy/b5Ms26UbNVuhvSCk&#10;ApVaPsBrOxurjm3Z3psQEvCM1E/gF3gAqVKBb8j+EWPvBUr7gCry4Ngz45OZM2dyfLKsJZpz64RW&#10;Bc4OUoy4opoJNS3wm4tx6wgj54liRGrFC7ziDp/0Hz86Xpict3WlJeMWAYhy+cIUuPLe5EniaMVr&#10;4g604QqcpbY18XC004RZsgD0WibtNO0mC22ZsZpy58A63DhxP+KXJaf+dVk67pEsMOTm42rjOglr&#10;0j8m+dQSUwm6TYM8IIuaCAUf3UMNiSdoZsUdqFpQq50u/QHVdaLLUlAea4BqsvSvas4rYnisBchx&#10;Zk+T+3+w9NX8zCLBCtxNOxgpUkOTms/r9+ur5nvzZX2F1h+an8235mtz3fxortcfYX+z/gT74Gxu&#10;tuYrFO4DmwvjcgAdqDMb+KBLdW5ONb10SOlBRdSUx6ouVgY+lIUbya0r4eAM5DRZvNQMYsjM60jt&#10;srR1gATS0DJ2cLXvIF96RMGYYUTB+jTtdbP2YUQn+e6isc4/57pGYVNgKVQgl+Rkfup8SITku5Bg&#10;VnospIwCkQotCtw7BMjgcVoKFpzxYKeTgbRoToLE4oO3narpnUbdI+ia2MuZaYEeDPFiIqTwq6ht&#10;jGqav5gqbclEAhM7WJJ17uDeq6vtqGykFSW6qfJW/lbPFItVVpywkWLIx94omFccyq45w0hyGO+w&#10;i5GeCPkvkcCoVIEk6A9wvN1tBuNtL+2NjkZHnVan3R21Oulw2Ho2HnRa3XH29HD4ZDgYDLN3ge+s&#10;k1eCMa4C5bshfTgHIYt9b5Pb6FEEkOzuHZOOAg2a3Kh7otnqzAYmg1ZhLmPw9h8SBv/Pc4z6/afr&#10;/wIAAP//AwBQSwMEFAAGAAgAAAAhAD+F1h7bAAAACAEAAA8AAABkcnMvZG93bnJldi54bWxMj8FO&#10;wzAQRO9I/IO1SFyq1k6ACkKcCgG5cWkBcd0mSxIRr9PYbQNfz8IFjm9nNDuTrybXqwONofNsIVkY&#10;UMSVrztuLLw8l/NrUCEi19h7JgufFGBVnJ7kmNX+yGs6bGKjJIRDhhbaGIdM61C15DAs/EAs2rsf&#10;HUbBsdH1iEcJd71OjVlqhx3LhxYHum+p+tjsnYVQvtKu/JpVM/N20XhKdw9Pj2jt+dl0dwsq0hT/&#10;zPBTX6pDIZ22fs91UL2F1FyKU+5XoET+xa1gktwY0EWu/w8ovgEAAP//AwBQSwECLQAUAAYACAAA&#10;ACEAtoM4kv4AAADhAQAAEwAAAAAAAAAAAAAAAAAAAAAAW0NvbnRlbnRfVHlwZXNdLnhtbFBLAQIt&#10;ABQABgAIAAAAIQA4/SH/1gAAAJQBAAALAAAAAAAAAAAAAAAAAC8BAABfcmVscy8ucmVsc1BLAQIt&#10;ABQABgAIAAAAIQABMKHUlAIAADEFAAAOAAAAAAAAAAAAAAAAAC4CAABkcnMvZTJvRG9jLnhtbFBL&#10;AQItABQABgAIAAAAIQA/hdYe2wAAAAgBAAAPAAAAAAAAAAAAAAAAAO4EAABkcnMvZG93bnJldi54&#10;bWxQSwUGAAAAAAQABADzAAAA9gUAAAAA&#10;"/>
        </w:pict>
      </w:r>
      <w:r>
        <w:rPr>
          <w:noProof/>
          <w:lang w:val="ru-RU"/>
        </w:rPr>
        <w:pict>
          <v:line id="Прямая соединительная линия 366" o:spid="_x0000_s1028" style="position:absolute;left:0;text-align:left;z-index:251641856;visibility:visible" from="9.45pt,23.25pt" to="30.4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9lQIAABkFAAAOAAAAZHJzL2Uyb0RvYy54bWysVN1u0zAUvkfiHSzfd0lK27XR0gn1ByEN&#10;mLTxAK7jNNYc27LdPyEk4Bppj8ArcAHSpAHPkL4Rx25aGNvVRC6c478v53zfd3Jyuq4EWjJjuZIZ&#10;To5ijJikKudynuG3l9NWHyPriMyJUJJleMMsPh0+fXKy0ilrq1KJnBkEINKmK53h0jmdRpGlJauI&#10;PVKaSdgslKmIg6mZR7khK0CvRNSO4160UibXRlFmLayOd5t4GPCLglH3pigsc0hkGHJzYTRhnPkx&#10;Gp6QdG6ILjlt0iCPyKIiXMJHD1Bj4ghaGH4PquLUKKsKd0RVFami4JSFGqCaJP6nmouSaBZqAXKs&#10;PtBk/x8sfb08N4jnGe7FIJUkFYhUf9l+2F7XP+qv22u0/Vj/qr/X3+qb+md9s/0E8e32M8R+s75t&#10;lq+Rvw9srrRNAXQkz43ng67lhT5T9MoiqUYlkXMWqrrcaPhQ4m9Ed674idWQ02z1SuVwhiycCtSu&#10;C1N5SCANrYOCm4OCbO0QhcV2r3ccg84UtpJB3A34JN1f1ca6F0xVyAcZFlx6eklKlmfW+VRIuj/i&#10;l6WaciGCRYREqwwPuu1uuGCV4Lnf9Mesmc9GwqAl8SYLD260qug9qR6wdEXM1UK3wBGaOD7jgrtN&#10;cDdGFU1fzqUyZCaAiz0sSTr3cB90VtMsO3MFk+6qvJO/UQuZhypLRvJJEzvCBcTIBaWc4aCdYNjT&#10;ULEcI8Gg4X20QxTSUwE6AJNNtGuAd4N4MOlP+p1Wp92btDrxeNx6Ph11Wr1pctwdPxuPRuPkvWc1&#10;6aQlz3MmPbH7Znx8pT6Lg4LRXfQgNSS7f4ekgxG993Yunql8c258dd6T0H/hcPOv8A3+9zyc+vNH&#10;G/4GAAD//wMAUEsDBBQABgAIAAAAIQA+Sf6Z2wAAAAcBAAAPAAAAZHJzL2Rvd25yZXYueG1sTI7B&#10;TsMwEETvSPyDtUjcqFMEkQlxKoRULi2gtgjBzY2XJCJeR7bThr9ne4Lj04xmXrmYXC8OGGLnScN8&#10;loFAqr3tqNHwtlteKRAxGbKm94QafjDCojo/K01h/ZE2eNimRvAIxcJoaFMaCilj3aIzceYHJM6+&#10;fHAmMYZG2mCOPO56eZ1luXSmI35ozYCPLdbf29Fp2KyXK/W+Gqc6fD7NX3av6+ePqLS+vJge7kEk&#10;nNJfGU76rA4VO+39SDaKnlndcVPDTX4LgvM8Y96fWIGsSvnfv/oFAAD//wMAUEsBAi0AFAAGAAgA&#10;AAAhALaDOJL+AAAA4QEAABMAAAAAAAAAAAAAAAAAAAAAAFtDb250ZW50X1R5cGVzXS54bWxQSwEC&#10;LQAUAAYACAAAACEAOP0h/9YAAACUAQAACwAAAAAAAAAAAAAAAAAvAQAAX3JlbHMvLnJlbHNQSwEC&#10;LQAUAAYACAAAACEAWf/pfZUCAAAZBQAADgAAAAAAAAAAAAAAAAAuAgAAZHJzL2Uyb0RvYy54bWxQ&#10;SwECLQAUAAYACAAAACEAPkn+mdsAAAAHAQAADwAAAAAAAAAAAAAAAADvBAAAZHJzL2Rvd25yZXYu&#10;eG1sUEsFBgAAAAAEAAQA8wAAAPcFAAAAAA==&#10;">
            <v:stroke endarrow="block"/>
          </v:line>
        </w:pict>
      </w:r>
      <w:r>
        <w:rPr>
          <w:noProof/>
          <w:lang w:val="ru-RU"/>
        </w:rPr>
        <w:pict>
          <v:rect id="Прямоугольник 367" o:spid="_x0000_s1029" style="position:absolute;left:0;text-align:left;margin-left:30.45pt;margin-top:7.5pt;width:432.75pt;height:36.75pt;z-index:251629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7mAIAAEIFAAAOAAAAZHJzL2Uyb0RvYy54bWysVEtu2zAQ3RfoHQjuG9mGldRG5MBIkKJA&#10;kARNiqxpirSF8leStuSuCnQboEfoIbop+skZ5Bt1SMmykQZdFN1QM5oPZ9684fFJJQVaMesKrTLc&#10;P+hhxBTVeaHmGX57e/7iJUbOE5UToRXL8Jo5fDJ5/uy4NGM20AstcmYRJFFuXJoML7w34yRxdMEk&#10;cQfaMAVGrq0kHlQ7T3JLSsguRTLo9Q6TUtvcWE2Zc/D3rDHiSczPOaP+inPHPBIZhtp8PG08Z+FM&#10;JsdkPLfELAralkH+oQpJCgWXdqnOiCdoaYs/UsmCWu009wdUy0RzXlAWe4Bu+r1H3dwsiGGxFwDH&#10;mQ4m9//S0svVtUVFnuE0BXwUkTCk+svm4+Zz/bN+2Hyqv9YP9Y/Nff2r/lZ/R8ELMCuNG0Pojbm2&#10;reZADABU3MrwhdZQFXFedzizyiMKP9PhKB0NUowo2IaHh0cgQ5pkF22s86+YligIGbYwxwgvWV04&#10;37huXcJlQqEyw6O0zROqa+qJkl8L1ni9YRx6hQoGMVtkGTsVFq0I8CN/12/LEAo8QwgvhOiC+k8F&#10;Cb8Nan1DGIvM6wJ7TwXubuu8441a+S5QFkrbvwfzxh/Q2+s1iL6aVXGwo9F2YjOdr2HaVjdr4Aw9&#10;LwDfC+L8NbHAe2AA7LK/goMLDZDqVsJooe2Hp/4Hf6AjWDEqYY8y7N4viWUYidcKiDrqD4dh8aIy&#10;TI8GoNh9y2zfopbyVMMo+vBqGBrF4O/FVuRWyztY+Wm4FUxEUbg7w9TbrXLqm/2GR4Oy6TS6wbIZ&#10;4i/UjaEheQA68Oe2uiPWtCTzQM9Lvd05Mn7EtcY3RCo9XXrNi0jEAHWDazsCWNRI5fZRCS/Bvh69&#10;dk/f5DcAAAD//wMAUEsDBBQABgAIAAAAIQAESr293gAAAAgBAAAPAAAAZHJzL2Rvd25yZXYueG1s&#10;TI/BTsMwEETvSP0Ha5G4UadRG9IQp6qQKk49EBDl6MbbJCVeh9hpw9+znOC4M6O3M/lmsp244OBb&#10;RwoW8wgEUuVMS7WCt9fdfQrCB01Gd45QwTd62BSzm1xnxl3pBS9lqAVDyGdaQRNCn0npqwat9nPX&#10;I7F3coPVgc+hlmbQV4bbTsZRlEirW+IPje7xqcHqsxwtU85fpQ/j82H/YffSPbzbQ7yIlbq7nbaP&#10;IAJO4S8Mv/W5OhTc6ehGMl50CpJozUnWVzyJ/XWcLEEcFaTpCmSRy/8Dih8AAAD//wMAUEsBAi0A&#10;FAAGAAgAAAAhALaDOJL+AAAA4QEAABMAAAAAAAAAAAAAAAAAAAAAAFtDb250ZW50X1R5cGVzXS54&#10;bWxQSwECLQAUAAYACAAAACEAOP0h/9YAAACUAQAACwAAAAAAAAAAAAAAAAAvAQAAX3JlbHMvLnJl&#10;bHNQSwECLQAUAAYACAAAACEAoYPw+5gCAABCBQAADgAAAAAAAAAAAAAAAAAuAgAAZHJzL2Uyb0Rv&#10;Yy54bWxQSwECLQAUAAYACAAAACEABEq9vd4AAAAIAQAADwAAAAAAAAAAAAAAAADyBAAAZHJzL2Rv&#10;d25yZXYueG1sUEsFBgAAAAAEAAQA8wAAAP0FAAAAAA==&#10;">
            <v:textbox style="mso-next-textbox:#Прямоугольник 367">
              <w:txbxContent>
                <w:p w:rsidR="00BA446F" w:rsidRPr="007D575E" w:rsidRDefault="00BA446F" w:rsidP="00673BCB">
                  <w:pPr>
                    <w:ind w:firstLine="284"/>
                    <w:rPr>
                      <w:b/>
                      <w:sz w:val="24"/>
                      <w:szCs w:val="24"/>
                    </w:rPr>
                  </w:pPr>
                  <w:r w:rsidRPr="007D575E">
                    <w:rPr>
                      <w:color w:val="000000"/>
                      <w:sz w:val="24"/>
                      <w:szCs w:val="24"/>
                    </w:rPr>
                    <w:t>посилення контрольно-стимулюючих функцій держави щодо раціонального використання та охорони земель сільськогосподарського призначення</w:t>
                  </w:r>
                </w:p>
              </w:txbxContent>
            </v:textbox>
          </v:rect>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line id="Прямая соединительная линия 368" o:spid="_x0000_s1030" style="position:absolute;left:0;text-align:left;z-index:251642880;visibility:visible" from="9.45pt,18.25pt" to="30.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7rkwIAABYFAAAOAAAAZHJzL2Uyb0RvYy54bWysVN1u0zAUvkfiHSzfd0m6rtuipRPqD0Ia&#10;MGnjAVzHaaw5tmW7TSuExLhG2iPwClyANGnAM6RvxLGbFsZ2NZEL59g+/nLO933OyemyEmjBjOVK&#10;ZjjZizFikqqcy1mG311OOkcYWUdkToSSLMMrZvHp4Pmzk1qnrKtKJXJmEIBIm9Y6w6VzOo0iS0tW&#10;EbunNJOwWShTEQdTM4tyQ2pAr0TUjeN+VCuTa6MosxZWR5tNPAj4RcGoe1sUljkkMgy1uTCaME79&#10;GA1OSDozRJectmWQJ1RRES7hozuoEXEEzQ1/AFVxapRVhdujqopUUXDKQg/QTRL/081FSTQLvQA5&#10;Vu9osv8Plr5ZnBvE8wz3k32MJKlApObL+uP6pvnRfF3foPV186v53nxrbpufze36E8R3688Q+83m&#10;rl2+Qf48sFlrmwLoUJ4bzwddygt9puiVRVINSyJnLHR1udLwocSfiO4d8ROroaZp/VrlkEPmTgVq&#10;l4WpPCSQhpZBwdVOQbZ0iMJit98/jEFnut2KSLo9p411L5mqkA8yLLj03JKULM6s83WQdJvil6Wa&#10;cCGCP4REdYaPD7oH4YBVgud+06dZM5sOhUEL4h0WHtwKVdEHOj3i54qYq7nugB00cXzKBXerYG2M&#10;Kpq+mkllyFQAEVtYkvQe4D5qq/ambJwVHLrp8l79Rs1lHrosGcnHbewIFxAjF2RyhoNwgmFPQ8Vy&#10;jASD2+6jDaKQngoQAZhso4373x/Hx+Oj8VGv0+v2x51ePBp1XkyGvU5/khwejPZHw+Eo+eBZTXpp&#10;yfOcSU/s9iY+vVNfxU7B6D56kBqK3b5D0cGF3ngbC09Vvjo3vjtvSLh8Ibn9Ufjb/fc8ZP35nQ1+&#10;AwAA//8DAFBLAwQUAAYACAAAACEAhjYA89sAAAAHAQAADwAAAGRycy9kb3ducmV2LnhtbEyOwUrD&#10;QBRF9wX/YXiCu3ZSxRBjJkWEummttBXR3TTzTIKZN2Fm0sa/7xMXujzcy72nWIy2E0f0oXWkYD5L&#10;QCBVzrRUK3jdL6cZiBA1Gd05QgXfGGBRXkwKnRt3oi0ed7EWPEIh1wqaGPtcylA1aHWYuR6Js0/n&#10;rY6MvpbG6xOP205eJ0kqrW6JHxrd42OD1ddusAq26+Uqe1sNY+U/nuab/cv6+T1kSl1djg/3ICKO&#10;8a8MP/qsDiU7HdxAJoiOObvjpoKb9BYE52nCfPhlWRbyv395BgAA//8DAFBLAQItABQABgAIAAAA&#10;IQC2gziS/gAAAOEBAAATAAAAAAAAAAAAAAAAAAAAAABbQ29udGVudF9UeXBlc10ueG1sUEsBAi0A&#10;FAAGAAgAAAAhADj9If/WAAAAlAEAAAsAAAAAAAAAAAAAAAAALwEAAF9yZWxzLy5yZWxzUEsBAi0A&#10;FAAGAAgAAAAhACaqTuuTAgAAFgUAAA4AAAAAAAAAAAAAAAAALgIAAGRycy9lMm9Eb2MueG1sUEsB&#10;Ai0AFAAGAAgAAAAhAIY2APPbAAAABwEAAA8AAAAAAAAAAAAAAAAA7QQAAGRycy9kb3ducmV2Lnht&#10;bFBLBQYAAAAABAAEAPMAAAD1BQAAAAA=&#10;">
            <v:stroke endarrow="block"/>
          </v:line>
        </w:pict>
      </w:r>
      <w:r>
        <w:rPr>
          <w:noProof/>
          <w:lang w:val="ru-RU"/>
        </w:rPr>
        <w:pict>
          <v:rect id="Прямоугольник 369" o:spid="_x0000_s1031" style="position:absolute;left:0;text-align:left;margin-left:31.2pt;margin-top:1.95pt;width:431.25pt;height:35.45pt;z-index:251630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AmAIAAEMFAAAOAAAAZHJzL2Uyb0RvYy54bWysVEtu2zAQ3RfoHQjuG31g5WNEDowEKQoE&#10;SdCkyJqmyFgoRbIkbcldFei2QI/QQ3RT9JMzyDfqkJJlIw26KLqRZjhvvnzD45OmEmjJjC2VzHGy&#10;F2PEJFVFKe9z/Ob2/MUhRtYRWRChJMvxill8Mnn+7LjWY5aquRIFMwiCSDuudY7nzulxFFk6ZxWx&#10;e0ozCUauTEUcqOY+KgypIXolojSO96NamUIbRZm1cHrWGfEkxOecUXfFuWUOiRxDbS58TfjO/Dea&#10;HJPxvSF6XtK+DPIPVVSklJB0CHVGHEELU/4RqiqpUVZxt0dVFSnOS8pCD9BNEj/q5mZONAu9wHCs&#10;HsZk/19Yerm8NqgscpxlKUaSVHBJ7Zf1h/Xn9mf7sP7Yfm0f2h/rT+2v9lv7HXkUzKzWdgyuN/ra&#10;9JoF0Q+g4abyf2gNNWHOq2HOrHGIwmE2Otg/PMgwomAbZXGaZD5otPXWxrqXTFXICzk2cI9hvGR5&#10;YV0H3UB8MiFRneOjLO3i+Oq6eoLkVoJ1qNeMQ69QQRqiBZaxU2HQkgA/irdJX4aQgPQuvBRicEqe&#10;chJu49RjvRsLzBsc46cct9kGdMiopBscq1Iq83dn3uFheju9etE1syZcbBIHmvuzmSpWcN1GdXtg&#10;NT0vYcAXxLprYoD4sCKwzO4KPlwomKnqJYzmyrx/6tzjgY9gxaiGRcqxfbcghmEkXklg6lEyGvnN&#10;C8ooO0hBMbuW2a5FLqpTBXeRwLOhaRA93omNyI2q7mDnpz4rmIikkDvH1JmNcuq6BYdXg7LpNMBg&#10;2zRxF/JGUx/cT9oT6La5I0b3LHPAz0u1WToyfkS2Dus9pZounOJlYOJ2rv0dwKYGLvevin8KdvWA&#10;2r59k98AAAD//wMAUEsDBBQABgAIAAAAIQDDl4td3AAAAAcBAAAPAAAAZHJzL2Rvd25yZXYueG1s&#10;TI7LTsMwEEX3SPyDNUjsqFMT9ZHGqRASYtUFKaIs3XiaBOJxiJ02/D3DCnZzda/OnHw7uU6ccQit&#10;Jw3zWQICqfK2pVrD6/7pbgUiREPWdJ5QwzcG2BbXV7nJrL/QC57LWAuGUMiMhibGPpMyVA06E2a+&#10;R+Lu5AdnIsehlnYwF4a7TqokWUhnWuIPjenxscHqsxwdUz6+yhDH58Pu3e2kX765g5orrW9vpocN&#10;iIhT/BvDrz6rQ8FORz+SDaLTsFApLzXcr0FwvVYpH0cNy3QFssjlf//iBwAA//8DAFBLAQItABQA&#10;BgAIAAAAIQC2gziS/gAAAOEBAAATAAAAAAAAAAAAAAAAAAAAAABbQ29udGVudF9UeXBlc10ueG1s&#10;UEsBAi0AFAAGAAgAAAAhADj9If/WAAAAlAEAAAsAAAAAAAAAAAAAAAAALwEAAF9yZWxzLy5yZWxz&#10;UEsBAi0AFAAGAAgAAAAhAOlJ74CYAgAAQwUAAA4AAAAAAAAAAAAAAAAALgIAAGRycy9lMm9Eb2Mu&#10;eG1sUEsBAi0AFAAGAAgAAAAhAMOXi13cAAAABwEAAA8AAAAAAAAAAAAAAAAA8gQAAGRycy9kb3du&#10;cmV2LnhtbFBLBQYAAAAABAAEAPMAAAD7BQAAAAA=&#10;">
            <v:textbox style="mso-next-textbox:#Прямоугольник 369">
              <w:txbxContent>
                <w:p w:rsidR="00BA446F" w:rsidRPr="007D575E" w:rsidRDefault="00BA446F" w:rsidP="00673BCB">
                  <w:pPr>
                    <w:ind w:firstLine="284"/>
                    <w:rPr>
                      <w:b/>
                      <w:sz w:val="24"/>
                      <w:szCs w:val="24"/>
                    </w:rPr>
                  </w:pPr>
                  <w:r w:rsidRPr="007D575E">
                    <w:rPr>
                      <w:color w:val="000000"/>
                      <w:sz w:val="24"/>
                      <w:szCs w:val="24"/>
                    </w:rPr>
                    <w:t>дотримання екологічних вимог шляхом встановлення екологічних обмежень у використанні земель</w:t>
                  </w:r>
                </w:p>
              </w:txbxContent>
            </v:textbox>
          </v:rect>
        </w:pict>
      </w:r>
    </w:p>
    <w:p w:rsidR="00BA446F" w:rsidRPr="00BD0393" w:rsidRDefault="00BA446F" w:rsidP="001134E7">
      <w:pPr>
        <w:spacing w:line="360" w:lineRule="auto"/>
        <w:ind w:firstLine="180"/>
        <w:rPr>
          <w:sz w:val="28"/>
          <w:szCs w:val="28"/>
        </w:rPr>
      </w:pPr>
      <w:r>
        <w:rPr>
          <w:noProof/>
          <w:lang w:val="ru-RU"/>
        </w:rPr>
        <w:pict>
          <v:rect id="Прямоугольник 370" o:spid="_x0000_s1032" style="position:absolute;left:0;text-align:left;margin-left:30.45pt;margin-top:18.3pt;width:431.25pt;height:34.5pt;z-index:251633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3hmgIAAEMFAAAOAAAAZHJzL2Uyb0RvYy54bWysVEtu2zAQ3RfoHQjuG1mulY8ROTASpCgQ&#10;JEGTImuaImOh/JWkLbmrAtkW6BF6iG6KfnIG+UYdUrIcpEEXRTcSh/Pe/IeHR7UUaMmsK7XKcboz&#10;wIgpqotS3eb47fXpi32MnCeqIEIrluMVc/ho8vzZYWXGbKjnWhTMIjCi3LgyOZ57b8ZJ4uicSeJ2&#10;tGEKlFxbSTyI9jYpLKnAuhTJcDDYTSptC2M1Zc7B7UmrxJNon3NG/QXnjnkkcgyx+fi18TsL32Ry&#10;SMa3lph5SbswyD9EIUmpwGlv6oR4gha2/MOULKnVTnO/Q7VMNOclZTEHyCYdPMrmak4Mi7lAcZzp&#10;y+T+n1l6vry0qCxynGXQKkUkNKn5sv64/tz8bO7Xd83X5r75sf7U/Gq+Nd9RQEHNKuPGQL0yl7aT&#10;HBxDAWpuZfhDaqiOdV71dWa1RxQus9He7v5ehhEF3ejlfprFRiRbtrHOv2JaonDIsYU+xvKS5Znz&#10;4BGgG0hwJhSqcnyQDbMQXBKia+OJJ78SrEW9YRxyhQiG0VqcMnYsLFoSmI/iXRrpwR4gA4WXQvSk&#10;9CmS8BtShw00FievJw6eIm699ejoUSvfE2WptP07mbf4TdZtriFtX8/q2Nh0ECMMdzNdrKDdVrd7&#10;4Aw9LaHAZ8T5S2Jh8GFFYJn9BXy40FBT3Z0wmmv74an7gId5BC1GFSxSjt37BbEMI/FawaQepKNR&#10;2LwojLK9IQj2oWb2UKMW8lhDL1J4NgyNx4D3YnPkVssb2Plp8Aoqoij4zjH1diMc+3bB4dWgbDqN&#10;MNg2Q/yZujI0GA+VDgN0Xd8Qa7op8zCf53qzdGT8aNhabGAqPV14zcs4idu6dj2ATY0D2r0q4Sl4&#10;KEfU9u2b/AYAAP//AwBQSwMEFAAGAAgAAAAhAHQZm1ndAAAACQEAAA8AAABkcnMvZG93bnJldi54&#10;bWxMj8FOwzAQRO9I/IO1SNyo3RQMDXEqhIQ49UBAlKMbL0kgXofYacPfs5zguJrRm7fFZva9OOAY&#10;u0AGlgsFAqkOrqPGwMvzw8UNiJgsOdsHQgPfGGFTnp4UNnfhSE94qFIjGEIxtwbalIZcyli36G1c&#10;hAGJs/cwepv4HBvpRntkuO9lppSW3nbEC60d8L7F+rOaPFM+vqqYpsfd9s1vZbh+9btsmRlzfjbf&#10;3YJIOKe/MvzqszqU7LQPE7koegNarblpYKU1CM7X2eoSxJ6L6kqDLAv5/4PyBwAA//8DAFBLAQIt&#10;ABQABgAIAAAAIQC2gziS/gAAAOEBAAATAAAAAAAAAAAAAAAAAAAAAABbQ29udGVudF9UeXBlc10u&#10;eG1sUEsBAi0AFAAGAAgAAAAhADj9If/WAAAAlAEAAAsAAAAAAAAAAAAAAAAALwEAAF9yZWxzLy5y&#10;ZWxzUEsBAi0AFAAGAAgAAAAhAG0EzeGaAgAAQwUAAA4AAAAAAAAAAAAAAAAALgIAAGRycy9lMm9E&#10;b2MueG1sUEsBAi0AFAAGAAgAAAAhAHQZm1ndAAAACQEAAA8AAAAAAAAAAAAAAAAA9AQAAGRycy9k&#10;b3ducmV2LnhtbFBLBQYAAAAABAAEAPMAAAD+BQAAAAA=&#10;">
            <v:textbox style="mso-next-textbox:#Прямоугольник 370">
              <w:txbxContent>
                <w:p w:rsidR="00BA446F" w:rsidRPr="007D575E" w:rsidRDefault="00BA446F" w:rsidP="00673BCB">
                  <w:pPr>
                    <w:ind w:firstLine="284"/>
                    <w:rPr>
                      <w:b/>
                      <w:sz w:val="24"/>
                      <w:szCs w:val="24"/>
                    </w:rPr>
                  </w:pPr>
                  <w:r w:rsidRPr="007D575E">
                    <w:rPr>
                      <w:color w:val="000000"/>
                      <w:sz w:val="24"/>
                      <w:szCs w:val="24"/>
                    </w:rPr>
                    <w:t>формування необхідної бази норм, нормативів та стандартів землекористування, особливо сільськогосподарського призначення</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371" o:spid="_x0000_s1033" style="position:absolute;left:0;text-align:left;z-index:251644928;visibility:visible" from="9.45pt,6.8pt" to="30.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fskwIAABYFAAAOAAAAZHJzL2Uyb0RvYy54bWysVN1u0zAUvkfiHSzfd0lK13XR0gn1ByEN&#10;mLTxAK7jNNYc27LdphVCAq6R9gi8AhcgTRrwDOkbceymhbFdTeTCObaPv5zzfZ9zcrqqBFoyY7mS&#10;GU4OYoyYpCrncp7ht5fTzgAj64jMiVCSZXjNLD4dPn1yUuuUdVWpRM4MAhBp01pnuHROp1Fkackq&#10;Yg+UZhI2C2Uq4mBq5lFuSA3olYi6cdyPamVybRRl1sLqeLuJhwG/KBh1b4rCModEhqE2F0YTxpkf&#10;o+EJSeeG6JLTtgzyiCoqwiV8dA81Jo6gheH3oCpOjbKqcAdUVZEqCk5Z6AG6SeJ/urkoiWahFyDH&#10;6j1N9v/B0tfLc4N4nuF+coSRJBWI1HzZfNhcNz+ar5trtPnY/Gq+N9+am+Znc7P5BPHt5jPEfrO5&#10;bZevkT8PbNbapgA6kufG80FX8kKfKXplkVSjksg5C11drjV8KPEnojtH/MRqqGlWv1I55JCFU4Ha&#10;VWEqDwmkoVVQcL1XkK0corDY7fePYtCZ7rYiku7OaWPdC6Yq5IMMCy49tyQlyzPrfB0k3aX4Zamm&#10;XIjgDyFRneHjw+5hOGCV4Lnf9GnWzGcjYdCSeIeFB7dCVfSeTg/4uSLmaqE7YAdNHJ9xwd06WBuj&#10;iqYv51IZMhNAxA6WJL17uA/aqr0pW2cFh267vFO/UQuZhy5LRvJJGzvCBcTIBZmc4SCcYNjTULEc&#10;I8HgtvtoiyikpwJEACbbaOv+d8fx8WQwGfQ6vW5/0unF43Hn+XTU6/SnydHh+Nl4NBon7z2rSS8t&#10;eZ4z6Ynd3cTHd+qr2CsY3UUPUkOxu3coOrjQG29r4ZnK1+fGd+cNCZcvJLc/Cn+7/56HrD+/s+Fv&#10;AAAA//8DAFBLAwQUAAYACAAAACEAKft6Y9sAAAAHAQAADwAAAGRycy9kb3ducmV2LnhtbEyOQUvD&#10;QBCF70L/wzKCN7upQogxmyJCvbQqbUXsbZudJqHZ2bC7aeO/d6QHPQ0f7/HmK+aj7cQJfWgdKZhN&#10;ExBIlTMt1Qo+tovbDESImozuHKGCbwwwLydXhc6NO9MaT5tYCx6hkGsFTYx9LmWoGrQ6TF2PxNnB&#10;easjo6+l8frM47aTd0mSSqtb4g+N7vG5weq4GayC9WqxzD6Xw1j53cvsbfu+ev0KmVI31+PTI4iI&#10;Y/wrw68+q0PJTns3kAmiY84euMn3PgXBeZow7y8sy0L+9y9/AAAA//8DAFBLAQItABQABgAIAAAA&#10;IQC2gziS/gAAAOEBAAATAAAAAAAAAAAAAAAAAAAAAABbQ29udGVudF9UeXBlc10ueG1sUEsBAi0A&#10;FAAGAAgAAAAhADj9If/WAAAAlAEAAAsAAAAAAAAAAAAAAAAALwEAAF9yZWxzLy5yZWxzUEsBAi0A&#10;FAAGAAgAAAAhAJ+8R+yTAgAAFgUAAA4AAAAAAAAAAAAAAAAALgIAAGRycy9lMm9Eb2MueG1sUEsB&#10;Ai0AFAAGAAgAAAAhACn7emPbAAAABwEAAA8AAAAAAAAAAAAAAAAA7QQAAGRycy9kb3ducmV2Lnht&#10;bFBLBQYAAAAABAAEAPMAAAD1BQ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372" o:spid="_x0000_s1034" style="position:absolute;left:0;text-align:left;margin-left:31.2pt;margin-top:12.75pt;width:431.25pt;height:78pt;z-index:2516326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a4mwIAAEMFAAAOAAAAZHJzL2Uyb0RvYy54bWysVEtu2zAQ3RfoHQjuG0mG5cRG5MBIkKJA&#10;kARNiqxpioyFUiRL0pbcVYFuC/QIPUQ3RT85g3yjDqlPgjToouiG4mjem//w8KguBdowYwslM5zs&#10;xRgxSVVeyNsMv7k+fXGAkXVE5kQoyTK8ZRYfzZ8/O6z0jI3USomcGQRGpJ1VOsMr5/QsiixdsZLY&#10;PaWZBCVXpiQORHMb5YZUYL0U0SiOJ1GlTK6Nosxa+HvSKvE82OecUXfBuWUOiQxDbC6cJpxLf0bz&#10;QzK7NUSvCtqFQf4hipIUEpwOpk6II2htij9MlQU1yiru9qgqI8V5QVnIAbJJ4kfZXK2IZiEXKI7V&#10;Q5ns/zNLzzeXBhV5htN0gpEkJTSp+bL7sPvc/Gzudh+br81d82P3qfnVfGu+I4+CmlXazoB6pS9N&#10;J1m4+gLU3JT+C6mhOtR5O9SZ1Q5R+JmO9ycH+ylGFHTTaTyJQyOie7Y21r1kqkT+kmEDfQzlJZsz&#10;68AjQHuIdyYkqsBSOkp9cJGPro0n3NxWsBb1mnHIFSIYBWthytixMGhDYD7yt0mge3uA9BReCDGQ&#10;kqdIwvWkDutpLEzeQIyfIt57G9DBo5JuIJaFVObvZN7i+6zbXH3arl7WobFJPOpbtlT5FtptVLsH&#10;VtPTAgp8Rqy7JAYGH1YEltldwMGFgpqq7obRSpn3T/33eJhH0GJUwSJl2L5bE8MwEq8kTOo0GY/9&#10;5gVhnO6PQDAPNcuHGrkujxX0IoFnQ9Nw9Xgn+is3qryBnV94r6AikoLvDFNneuHYtQsOrwZli0WA&#10;wbZp4s7klabeuK+0H6Dr+oYY3U2Zg/k8V/3SkdmjYWuxninVYu0UL8Ik+lq3de16AJsaBrR7VfxT&#10;8FAOqPu3b/4bAAD//wMAUEsDBBQABgAIAAAAIQBeRFGT3gAAAAkBAAAPAAAAZHJzL2Rvd25yZXYu&#10;eG1sTI/BTsMwEETvSPyDtUjcqBOrKW2IUyEkxKkHUkQ5uvGSBOJ1iJ02/D3LCY6rGb15W2xn14sT&#10;jqHzpCFdJCCQam87ajS87B9v1iBCNGRN7wk1fGOAbXl5UZjc+jM946mKjWAIhdxoaGMccilD3aIz&#10;YeEHJM7e/ehM5HNspB3NmeGulypJVtKZjnihNQM+tFh/VpNjysdXFeL0dNi9uZ30t6/uoFKl9fXV&#10;fH8HIuIc/8rwq8/qULLT0U9kg+g1rNSSmxpUloHgfKOWGxBHLq7TDGRZyP8flD8AAAD//wMAUEsB&#10;Ai0AFAAGAAgAAAAhALaDOJL+AAAA4QEAABMAAAAAAAAAAAAAAAAAAAAAAFtDb250ZW50X1R5cGVz&#10;XS54bWxQSwECLQAUAAYACAAAACEAOP0h/9YAAACUAQAACwAAAAAAAAAAAAAAAAAvAQAAX3JlbHMv&#10;LnJlbHNQSwECLQAUAAYACAAAACEANwLmuJsCAABDBQAADgAAAAAAAAAAAAAAAAAuAgAAZHJzL2Uy&#10;b0RvYy54bWxQSwECLQAUAAYACAAAACEAXkRRk94AAAAJAQAADwAAAAAAAAAAAAAAAAD1BAAAZHJz&#10;L2Rvd25yZXYueG1sUEsFBgAAAAAEAAQA8wAAAAAGAAAAAA==&#10;">
            <v:textbox style="mso-next-textbox:#Прямоугольник 372">
              <w:txbxContent>
                <w:p w:rsidR="00BA446F" w:rsidRPr="007D575E" w:rsidRDefault="00BA446F" w:rsidP="00673BCB">
                  <w:pPr>
                    <w:ind w:firstLine="284"/>
                    <w:rPr>
                      <w:b/>
                      <w:sz w:val="24"/>
                      <w:szCs w:val="24"/>
                    </w:rPr>
                  </w:pPr>
                  <w:r w:rsidRPr="007D575E">
                    <w:rPr>
                      <w:color w:val="000000"/>
                      <w:sz w:val="24"/>
                      <w:szCs w:val="24"/>
                    </w:rPr>
                    <w:t>удосконалення економічного механізму регулювання земельних відносин (економічне стимулювання раціонального використання продуктивних угідь й охорони земель; дієве застосування санкцій за порушення чинного законодавства у сфері земельних відносин і землекористування та за дії, що спричиняють погіршення якісного стану і деградацію земель тощо)</w:t>
                  </w:r>
                </w:p>
              </w:txbxContent>
            </v:textbox>
          </v:rect>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line id="Прямая соединительная линия 373" o:spid="_x0000_s1035" style="position:absolute;left:0;text-align:left;z-index:251643904;visibility:visible" from="10.2pt,4.2pt" to="31.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sCkgIAABYFAAAOAAAAZHJzL2Uyb0RvYy54bWysVN1u0zAUvkfiHSzfd0lK223R0gk1LUIa&#10;MGnjAVzHaaw5tmW7f0JIwDXSHoFX4AKkSQOeIX0jjt20MLariVw4x/bxl3O+73NOTle1QAtmLFcy&#10;w8lBjBGTVBVczjL89nLSOcLIOiILIpRkGV4zi0+HT5+cLHXKuqpSomAGAYi06VJnuHJOp1FkacVq&#10;Yg+UZhI2S2Vq4mBqZlFhyBLQaxF143gQLZUptFGUWQur+XYTDwN+WTLq3pSlZQ6JDENtLowmjFM/&#10;RsMTks4M0RWnbRnkEVXUhEv46B4qJ46gueH3oGpOjbKqdAdU1ZEqS05Z6AG6SeJ/urmoiGahFyDH&#10;6j1N9v/B0teLc4N4keFB0sdIkhpEar5sPmyumx/N18012nxsfjXfm2/NTfOzudl8gvh28xliv9nc&#10;tsvXyJ8HNpfapgA6kufG80FX8kKfKXplkVSjisgZC11drjV8KPEnojtH/MRqqGm6fKUKyCFzpwK1&#10;q9LUHhJIQ6ug4HqvIFs5RGGxOxgcxqAz3W1FJN2d08a6F0zVyAcZFlx6bklKFmfW+TpIukvxy1JN&#10;uBDBH0KiZYaP+91+OGCV4IXf9GnWzKYjYdCCeIeFB7dC1fSeTg/4uSbmaq47YAdNHJ9ywd06WBuj&#10;mqYvZ1IZMhVAxA6WJL17uA/aqr0pW2cFh267vFO/UXNZhC4rRopxGzvCBcTIBZmc4SCcYNjTULMC&#10;I8HgtvtoiyikpwJEACbbaOv+d8fx8fhofNTr9LqDcacX53nn+WTU6wwmyWE/f5aPRnny3rOa9NKK&#10;FwWTntjdTXx8p76KvYLRXfQgNRS7e4eigwu98bYWnqpifW58d96QcPlCcvuj8Lf773nI+vM7G/4G&#10;AAD//wMAUEsDBBQABgAIAAAAIQDdItuU2wAAAAUBAAAPAAAAZHJzL2Rvd25yZXYueG1sTI5PS8NA&#10;FMTvgt9heYI3u2mQEmI2RYR6aVX6B9HbNvtMgtm3YXfTxm/fZy/taRhmmPkV89F24oA+tI4UTCcJ&#10;CKTKmZZqBbvt4iEDEaImoztHqOAPA8zL25tC58YdaY2HTawFj1DItYImxj6XMlQNWh0mrkfi7Md5&#10;qyNbX0vj9ZHHbSfTJJlJq1vih0b3+NJg9bsZrIL1arHMPpfDWPnv1+n79mP19hUype7vxucnEBHH&#10;eCnDPz6jQ8lMezeQCaJTkCaP3FSQsXA8S1n3ZyvLQl7TlycAAAD//wMAUEsBAi0AFAAGAAgAAAAh&#10;ALaDOJL+AAAA4QEAABMAAAAAAAAAAAAAAAAAAAAAAFtDb250ZW50X1R5cGVzXS54bWxQSwECLQAU&#10;AAYACAAAACEAOP0h/9YAAACUAQAACwAAAAAAAAAAAAAAAAAvAQAAX3JlbHMvLnJlbHNQSwECLQAU&#10;AAYACAAAACEA47R7ApICAAAWBQAADgAAAAAAAAAAAAAAAAAuAgAAZHJzL2Uyb0RvYy54bWxQSwEC&#10;LQAUAAYACAAAACEA3SLblNsAAAAFAQAADwAAAAAAAAAAAAAAAADsBAAAZHJzL2Rvd25yZXYueG1s&#10;UEsFBgAAAAAEAAQA8wAAAPQFAAAAAA==&#10;">
            <v:stroke endarrow="block"/>
          </v:line>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line id="Прямая соединительная линия 374" o:spid="_x0000_s1036" style="position:absolute;left:0;text-align:left;z-index:251645952;visibility:visible" from="10.95pt,23.4pt" to="31.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ALkgIAABYFAAAOAAAAZHJzL2Uyb0RvYy54bWysVN1u0zAUvkfiHSzfd0lK163R0gk1LUIa&#10;MGnjAVzHaaw5tmW7f0JIwDXSHoFX4AKkSQOeIX0jjt20MLariVw4x/bxl3O+73NOTle1QAtmLFcy&#10;w8lBjBGTVBVczjL89nLSOcbIOiILIpRkGV4zi0+HT5+cLHXKuqpSomAGAYi06VJnuHJOp1FkacVq&#10;Yg+UZhI2S2Vq4mBqZlFhyBLQaxF147gfLZUptFGUWQur+XYTDwN+WTLq3pSlZQ6JDENtLowmjFM/&#10;RsMTks4M0RWnbRnkEVXUhEv46B4qJ46gueH3oGpOjbKqdAdU1ZEqS05Z6AG6SeJ/urmoiGahFyDH&#10;6j1N9v/B0teLc4N4keF+MsBIkhpEar5sPmyumx/N18012nxsfjXfm2/NTfOzudl8gvh28xliv9nc&#10;tsvXyJ8HNpfapgA6kufG80FX8kKfKXplkVSjisgZC11drjV8KPEnojtH/MRqqGm6fKUKyCFzpwK1&#10;q9LUHhJIQ6ug4HqvIFs5RGGx2+8fxaAz3W1FJN2d08a6F0zVyAcZFlx6bklKFmfW+TpIukvxy1JN&#10;uBDBH0KiZYYHh93DcMAqwQu/6dOsmU1HwqAF8Q4LD26Fquk9nR7wc03M1Vx3wA6aOD7lgrt1sDZG&#10;NU1fzqQyZCqAiB0sSXr3cB+0VXtTts4KDt12ead+o+ayCF1WjBTjNnaEC4iRCzI5w0E4wbCnoWYF&#10;RoLBbffRFlFITwWIAEy20db97wbxYHw8Pu51et3+uNOL87zzfDLqdfqT5Ogwf5aPRnny3rOa9NKK&#10;FwWTntjdTXx8p76KvYLRXfQgNRS7e4eigwu98bYWnqpifW58d96QcPlCcvuj8Lf773nI+vM7G/4G&#10;AAD//wMAUEsDBBQABgAIAAAAIQDQKLKJ3AAAAAcBAAAPAAAAZHJzL2Rvd25yZXYueG1sTI9BS8NA&#10;EIXvgv9hGcGb3aRKiDGbIkK9tFraiuhtmx2TYHY27G7a+O8d8aDHj/d48025mGwvjuhD50hBOktA&#10;INXOdNQoeNkvr3IQIWoyuneECr4wwKI6Pyt1YdyJtnjcxUbwCIVCK2hjHAopQ92i1WHmBiTOPpy3&#10;OjL6RhqvTzxuezlPkkxa3RFfaPWADy3Wn7vRKtiul6v8dTVOtX9/TJ/3m/XTW8iVuryY7u9ARJzi&#10;Xxl+9FkdKnY6uJFMEL2CeXrLTQU3GX/AeXbNfPhlWZXyv3/1DQAA//8DAFBLAQItABQABgAIAAAA&#10;IQC2gziS/gAAAOEBAAATAAAAAAAAAAAAAAAAAAAAAABbQ29udGVudF9UeXBlc10ueG1sUEsBAi0A&#10;FAAGAAgAAAAhADj9If/WAAAAlAEAAAsAAAAAAAAAAAAAAAAALwEAAF9yZWxzLy5yZWxzUEsBAi0A&#10;FAAGAAgAAAAhACiPYAuSAgAAFgUAAA4AAAAAAAAAAAAAAAAALgIAAGRycy9lMm9Eb2MueG1sUEsB&#10;Ai0AFAAGAAgAAAAhANAosoncAAAABwEAAA8AAAAAAAAAAAAAAAAA7AQAAGRycy9kb3ducmV2Lnht&#10;bFBLBQYAAAAABAAEAPMAAAD1BQAAAAA=&#10;">
            <v:stroke endarrow="block"/>
          </v:line>
        </w:pict>
      </w:r>
      <w:r>
        <w:rPr>
          <w:noProof/>
          <w:lang w:val="ru-RU"/>
        </w:rPr>
        <w:pict>
          <v:rect id="Прямоугольник 375" o:spid="_x0000_s1037" style="position:absolute;left:0;text-align:left;margin-left:31.2pt;margin-top:1.65pt;width:430.5pt;height:48.75pt;z-index:251631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LpmgIAAEMFAAAOAAAAZHJzL2Uyb0RvYy54bWysVM1u2zAMvg/YOwi6r47TuF2DOkXQosOA&#10;oi3WDj0rstQY098kJXZ2GtDrgD3CHmKXYT99BueNRsmOG3TFDsMuMml+pMiPpA6PainQkllXapXj&#10;dGeAEVNUF6W6zfHb69MXLzFynqiCCK1YjlfM4aPJ82eHlRmzoZ5rUTCLIIhy48rkeO69GSeJo3Mm&#10;idvRhikwcm0l8aDa26SwpILoUiTDwWAvqbQtjNWUOQd/T1ojnsT4nDPqLzh3zCORY8jNx9PGcxbO&#10;ZHJIxreWmHlJuzTIP2QhSang0j7UCfEELWz5RyhZUqud5n6HaplozkvKYg1QTTp4VM3VnBgWawFy&#10;nOlpcv8vLD1fXlpUFjnOshFGikhoUvNl/XH9ufnZ3K/vmq/NffNj/an51XxrvqOAAs4q48bgemUu&#10;bac5EAMBNbcyfKE0VEeeVz3PrPaIws9stLe/m0E7KNj20oN0mIWgyYO3sc6/YlqiIOTYQh8jvWR5&#10;5nwL3UDCZUKhKscHWRcnZNfmEyW/EqxFvWEcaoUMhjFanDJ2LCxaEpiP4l3apSEUIIMLL4XondKn&#10;nITfOHXY4Mbi5PWOg6ccH27r0fFGrXzvKEul7d+deYsH9rZqDaKvZ3VsbDrY3bRsposVtNvqdg+c&#10;oaclEHxGnL8kFgYfegLL7C/g4EIDp7qTMJpr++Gp/wEP8whWjCpYpBy79wtiGUbitYJJPUhHo7B5&#10;URll+0NQ7LZltm1RC3msoRcpPBuGRjHgvdiI3Gp5Azs/DbeCiSgKd+eYertRjn274PBqUDadRhhs&#10;myH+TF0ZGoIHpsMAXdc3xJpuyjzM57neLB0ZPxq2Fhs8lZ4uvOZlnMTAdctr1wPY1DjL3asSnoJt&#10;PaIe3r7JbwAAAP//AwBQSwMEFAAGAAgAAAAhAC4SgRDcAAAACAEAAA8AAABkcnMvZG93bnJldi54&#10;bWxMj8FOwzAQRO9I/IO1SNyoXQeVEuJUCAlx6oEUUY5uvCSBeB1ipw1/z3KC42hGb98Wm9n34ohj&#10;7AIZWC4UCKQ6uI4aAy+7x6s1iJgsOdsHQgPfGGFTnp8VNnfhRM94rFIjGEIxtwbalIZcyli36G1c&#10;hAGJu/cweps4jo10oz0x3PdSK7WS3nbEF1o74EOL9Wc1eaZ8fFUxTU/77ZvfynDz6vd6qY25vJjv&#10;70AknNPfGH71WR1KdjqEiVwUvYGVvualgSwDwfWtzjgfeKfUGmRZyP8PlD8AAAD//wMAUEsBAi0A&#10;FAAGAAgAAAAhALaDOJL+AAAA4QEAABMAAAAAAAAAAAAAAAAAAAAAAFtDb250ZW50X1R5cGVzXS54&#10;bWxQSwECLQAUAAYACAAAACEAOP0h/9YAAACUAQAACwAAAAAAAAAAAAAAAAAvAQAAX3JlbHMvLnJl&#10;bHNQSwECLQAUAAYACAAAACEAwmaC6ZoCAABDBQAADgAAAAAAAAAAAAAAAAAuAgAAZHJzL2Uyb0Rv&#10;Yy54bWxQSwECLQAUAAYACAAAACEALhKBENwAAAAIAQAADwAAAAAAAAAAAAAAAAD0BAAAZHJzL2Rv&#10;d25yZXYueG1sUEsFBgAAAAAEAAQA8wAAAP0FAAAAAA==&#10;">
            <v:textbox style="mso-next-textbox:#Прямоугольник 375">
              <w:txbxContent>
                <w:p w:rsidR="00BA446F" w:rsidRPr="007D575E" w:rsidRDefault="00BA446F" w:rsidP="00673BCB">
                  <w:pPr>
                    <w:ind w:firstLine="284"/>
                    <w:rPr>
                      <w:b/>
                      <w:sz w:val="24"/>
                      <w:szCs w:val="24"/>
                    </w:rPr>
                  </w:pPr>
                  <w:r w:rsidRPr="007D575E">
                    <w:rPr>
                      <w:color w:val="000000"/>
                      <w:sz w:val="24"/>
                      <w:szCs w:val="24"/>
                    </w:rPr>
                    <w:t>удосконалення адміністративного регулювання земельних відносин (запровадження автоматизованої системи обліку платників земельного податку та плати за оренду землі;  посилення державного та відомчого контролю тощо)</w:t>
                  </w:r>
                </w:p>
              </w:txbxContent>
            </v:textbox>
          </v:rect>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rect id="Прямоугольник 376" o:spid="_x0000_s1038" style="position:absolute;left:0;text-align:left;margin-left:31.2pt;margin-top:8.15pt;width:430.5pt;height:49.15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cGwmgIAAEMFAAAOAAAAZHJzL2Uyb0RvYy54bWysVM1uEzEQviPxDpbvdH9IUhp1U0WtipCq&#10;tqJFPTteO1nhtY3tZDeckLgi8Qg8BBfET59h80aMvZttVCIOiIt3Zueb8cw3Mz4+qUuBVszYQskM&#10;JwcxRkxSlRdynuE3t+fPXmBkHZE5EUqyDK+ZxSeTp0+OKz1mqVookTODIIi040pneOGcHkeRpQtW&#10;EnugNJNg5MqUxIFq5lFuSAXRSxGlcTyKKmVybRRl1sLfs9aIJyE+54y6K84tc0hkGHJz4TThnPkz&#10;mhyT8dwQvSholwb5hyxKUki4tA91RhxBS1P8EaosqFFWcXdAVRkpzgvKQg1QTRI/quZmQTQLtQA5&#10;Vvc02f8Xll6urg0q8gwPR9AqSUpoUvNl82HzufnZ3G8+Nl+b++bH5lPzq/nWfEceBZxV2o7B9UZf&#10;m06zIHoCam5K/4XSUB14Xvc8s9ohCj+Hg9Hh8yG0g4JtlA7SeOiDRg/e2lj3kqkSeSHDBvoY6CWr&#10;C+ta6BbiLxMSVRk+GqZtHJ9dm0+Q3FqwFvWacagVMkhDtDBl7FQYtCIwH/nbpEtDSEB6F14I0Tsl&#10;+5yE2zp1WO/GwuT1jvE+x4fbenS4UUnXO5aFVObvzrzFA3s7tXrR1bM6NDaJB9uWzVS+hnYb1e6B&#10;1fS8AIIviHXXxMDgQ09gmd0VHFwo4FR1EkYLZd7v++/xMI9gxaiCRcqwfbckhmEkXkmY1KNkMPCb&#10;F5TB8DAFxexaZrsWuSxPFfQigWdD0yB6vBNbkRtV3sHOT/2tYCKSwt0Zps5slVPXLji8GpRNpwEG&#10;26aJu5A3mvrgnmk/QLf1HTG6mzIH83mptktHxo+GrcV6T6mmS6d4ESbRc93y2vUANjXMcveq+Kdg&#10;Vw+oh7dv8hsAAP//AwBQSwMEFAAGAAgAAAAhAGASv3PdAAAACQEAAA8AAABkcnMvZG93bnJldi54&#10;bWxMj8FOwzAQRO9I/IO1SNyoE7cKNMSpEBLi1AMpoj268ZIE4nWInTb8PcsJjvtmNDtTbGbXixOO&#10;ofOkIV0kIJBqbztqNLzunm7uQIRoyJreE2r4xgCb8vKiMLn1Z3rBUxUbwSEUcqOhjXHIpQx1i86E&#10;hR+QWHv3ozORz7GRdjRnDne9VEmSSWc64g+tGfCxxfqzmhynfHxVIU7P++3BbaW/fXN7lSqtr6/m&#10;h3sQEef4Z4bf+lwdSu509BPZIHoNmVqxk3m2BMH6Wi0ZHBmkqwxkWcj/C8ofAAAA//8DAFBLAQIt&#10;ABQABgAIAAAAIQC2gziS/gAAAOEBAAATAAAAAAAAAAAAAAAAAAAAAABbQ29udGVudF9UeXBlc10u&#10;eG1sUEsBAi0AFAAGAAgAAAAhADj9If/WAAAAlAEAAAsAAAAAAAAAAAAAAAAALwEAAF9yZWxzLy5y&#10;ZWxzUEsBAi0AFAAGAAgAAAAhACTpwbCaAgAAQwUAAA4AAAAAAAAAAAAAAAAALgIAAGRycy9lMm9E&#10;b2MueG1sUEsBAi0AFAAGAAgAAAAhAGASv3PdAAAACQEAAA8AAAAAAAAAAAAAAAAA9AQAAGRycy9k&#10;b3ducmV2LnhtbFBLBQYAAAAABAAEAPMAAAD+BQAAAAA=&#10;">
            <v:textbox style="mso-next-textbox:#Прямоугольник 376">
              <w:txbxContent>
                <w:p w:rsidR="00BA446F" w:rsidRPr="007D575E" w:rsidRDefault="00BA446F" w:rsidP="00673BCB">
                  <w:pPr>
                    <w:ind w:firstLine="284"/>
                    <w:rPr>
                      <w:b/>
                      <w:sz w:val="24"/>
                      <w:szCs w:val="24"/>
                    </w:rPr>
                  </w:pPr>
                  <w:r w:rsidRPr="007D575E">
                    <w:rPr>
                      <w:color w:val="000000"/>
                      <w:sz w:val="24"/>
                      <w:szCs w:val="24"/>
                    </w:rPr>
                    <w:t>забезпечення землевласників і землекористувачів інформацією про придатність земель та їх якість з метою використання цієї інформації у економічному стимулюванні раціонального використання та охорони земель</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377" o:spid="_x0000_s1039" style="position:absolute;left:0;text-align:left;z-index:251646976;visibility:visible" from="10.2pt,7.25pt" to="31.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mdkQIAABYFAAAOAAAAZHJzL2Uyb0RvYy54bWysVN1u0zAUvkfiHSzfd0lK13XR0gk1LUIa&#10;MGnjAVzHaaw5tmW7f0JIwDXSHoFX4AKkSQOeIX0jjt20MLariVw4x/bxl3O+73NOTle1QAtmLFcy&#10;w8lBjBGTVBVczjL89nLSGWBkHZEFEUqyDK+ZxafDp09OljplXVUpUTCDAETadKkzXDmn0yiytGI1&#10;sQdKMwmbpTI1cTA1s6gwZAnotYi6cdyPlsoU2ijKrIXVfLuJhwG/LBl1b8rSModEhqE2F0YTxqkf&#10;o+EJSWeG6IrTtgzyiCpqwiV8dA+VE0fQ3PB7UDWnRllVugOq6kiVJacs9ADdJPE/3VxURLPQC5Bj&#10;9Z4m+/9g6evFuUG8yHC/m2AkSQ0iNV82HzbXzY/m6+YabT42v5rvzbfmpvnZ3Gw+QXy7+Qyx32xu&#10;2+Vr5M8Dm0ttUwAdyXPj+aAreaHPFL2ySKpRReSMha4u1xo+FE5Ed474idVQ03T5ShWQQ+ZOBWpX&#10;pak9JJCGVkHB9V5BtnKIwmK33z+KQWe624pIujunjXUvmKqRDzIsuPTckpQszqyDyiF1l+KXpZpw&#10;IYI/hETLDB8fdg/DAasEL/ymT7NmNh0JgxbEOyw8uBWqpvd0esDPNTFXc90BO2ji+JQL7tbB2hjV&#10;NH05k8qQqQAidrAk6d3DfdBW7U3ZOis4dNvlnfqNmssidFkxUozb2BEuIEYuyOQMB+EEw56GmhUY&#10;CQa33UdbRCE9FSACMNlGW/e/O46Px4PxoNfpdfvjTi/O887zyajX6U+So8P8WT4a5cl7z2rSSyte&#10;FEx6Ync38fGd+ir2CkZ30YPUUOzuHYoOLvTG21p4qor1ufHdeUPC5QvJ7Y/C3+6/5yHrz+9s+BsA&#10;AP//AwBQSwMEFAAGAAgAAAAhAF639VjcAAAABwEAAA8AAABkcnMvZG93bnJldi54bWxMjkFLw0AQ&#10;he+C/2EZwZvdNNQS0myKCPXSqrQVqbdtdkyC2dmwu2njv3ekBz1+8x5vvmI52k6c0IfWkYLpJAGB&#10;VDnTUq3gbb+6y0CEqMnozhEq+MYAy/L6qtC5cWfa4mkXa8EjFHKtoImxz6UMVYNWh4nrkTj7dN7q&#10;yOhrabw+87jtZJokc2l1S/yh0T0+Nlh97QarYLtZrbP39TBW/uNp+rJ/3TwfQqbU7c34sAARcYx/&#10;ZfjVZ3Uo2enoBjJBdArSZMZNvs/uQXA+T5mPF5ZlIf/7lz8AAAD//wMAUEsBAi0AFAAGAAgAAAAh&#10;ALaDOJL+AAAA4QEAABMAAAAAAAAAAAAAAAAAAAAAAFtDb250ZW50X1R5cGVzXS54bWxQSwECLQAU&#10;AAYACAAAACEAOP0h/9YAAACUAQAACwAAAAAAAAAAAAAAAAAvAQAAX3JlbHMvLnJlbHNQSwECLQAU&#10;AAYACAAAACEA6qA5nZECAAAWBQAADgAAAAAAAAAAAAAAAAAuAgAAZHJzL2Uyb0RvYy54bWxQSwEC&#10;LQAUAAYACAAAACEAXrf1WNwAAAAHAQAADwAAAAAAAAAAAAAAAADrBAAAZHJzL2Rvd25yZXYueG1s&#10;UEsFBgAAAAAEAAQA8wAAAPQFA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378" o:spid="_x0000_s1040" style="position:absolute;left:0;text-align:left;margin-left:31.2pt;margin-top:14.6pt;width:431.25pt;height:49.4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91nAIAAEMFAAAOAAAAZHJzL2Uyb0RvYy54bWysVEtu2zAQ3RfoHQjuG1muHSdG5MBIkKJA&#10;kBhNiqxpioyF8leStuSuCmRboEfoIbop+skZ5Bt1SMlykAZdFN1IJOe9+TzO8Oi4kgKtmHWFVhlO&#10;93oYMUV1XqjbDL+9PntxgJHzROVEaMUyvGYOH0+ePzsqzZj19UKLnFkETpQblybDC+/NOEkcXTBJ&#10;3J42TIGRayuJh629TXJLSvAuRdLv9faTUtvcWE2Zc3B62hjxJPrnnFF/ybljHokMQ24+fm38zsM3&#10;mRyR8a0lZlHQNg3yD1lIUigI2rk6JZ6gpS3+cCULarXT3O9RLRPNeUFZrAGqSXuPqrlaEMNiLSCO&#10;M51M7v+5pRermUVFnuHhCPRRRMIl1V82Hzef65/1/eau/lrf1z82n+pf9bf6Owoo0Kw0bgzUKzOz&#10;7c7BMghQcSvDH0pDVdR53enMKo8oHA4Ho/2D0RAjCrb9/ujlQXSa7NjGOv+KaYnCIsMW7jHKS1bn&#10;zkNEgG4hIZhQqMzw4bA/DMklIbsmn7jya8Ea1BvGoVbIoB+9xS5jJ8KiFYH+yN+lkR78ATJQeCFE&#10;R0qfIgm/JbXYQGOx8zpi7yniLlqHjhG18h1RFkrbv5N5g99W3dQayvbVvIoXm/aiKuFsrvM1XLfV&#10;zRw4Q88KEPicOD8jFhofWgCG2V/ChwsNmup2hdFC2w9PnQc89CNYMSphkDLs3i+JZRiJ1wo69TAd&#10;DMLkxc1gOOrDxj60zB9a1FKeaLiLFJ4NQ+My4L3YLrnV8gZmfhqigokoCrEzTL3dbk58M+DwalA2&#10;nUYYTJsh/lxdGRqcB6VDA11XN8Satss89OeF3g4dGT9qtgYbmEpPl17zInbiTtf2DmBSY4O2r0p4&#10;Ch7uI2r39k1+AwAA//8DAFBLAwQUAAYACAAAACEAGUKyTN4AAAAJAQAADwAAAGRycy9kb3ducmV2&#10;LnhtbEyPwU7DMBBE70j9B2srcaNOrao0IU5VVUKceiBUlKMbL0kgXofYacPfs5zguJrRm7f5dnKd&#10;uOAQWk8alosEBFLlbUu1huPL490GRIiGrOk8oYZvDLAtZje5yay/0jNeylgLhlDIjIYmxj6TMlQN&#10;OhMWvkfi7N0PzkQ+h1rawVwZ7jqpkmQtnWmJFxrT477B6rMcHVM+vsoQx6fT4c0dpL9/dSe1VFrf&#10;zqfdA4iIU/wrw68+q0PBTmc/kg2i07BWK25qUKkCwXmqVimIMxfVJgFZ5PL/B8UPAAAA//8DAFBL&#10;AQItABQABgAIAAAAIQC2gziS/gAAAOEBAAATAAAAAAAAAAAAAAAAAAAAAABbQ29udGVudF9UeXBl&#10;c10ueG1sUEsBAi0AFAAGAAgAAAAhADj9If/WAAAAlAEAAAsAAAAAAAAAAAAAAAAALwEAAF9yZWxz&#10;Ly5yZWxzUEsBAi0AFAAGAAgAAAAhAEK+r3WcAgAAQwUAAA4AAAAAAAAAAAAAAAAALgIAAGRycy9l&#10;Mm9Eb2MueG1sUEsBAi0AFAAGAAgAAAAhABlCskzeAAAACQEAAA8AAAAAAAAAAAAAAAAA9gQAAGRy&#10;cy9kb3ducmV2LnhtbFBLBQYAAAAABAAEAPMAAAABBgAAAAA=&#10;">
            <v:textbox style="mso-next-textbox:#Прямоугольник 378">
              <w:txbxContent>
                <w:p w:rsidR="00BA446F" w:rsidRPr="007D575E" w:rsidRDefault="00BA446F" w:rsidP="00673BCB">
                  <w:pPr>
                    <w:ind w:firstLine="284"/>
                    <w:rPr>
                      <w:b/>
                      <w:sz w:val="24"/>
                      <w:szCs w:val="24"/>
                    </w:rPr>
                  </w:pPr>
                  <w:r w:rsidRPr="007D575E">
                    <w:rPr>
                      <w:color w:val="000000"/>
                      <w:sz w:val="24"/>
                      <w:szCs w:val="24"/>
                    </w:rPr>
                    <w:t>завершення інвентаризації земель сільськогосподарського призначення, провести оновлення матеріалів ґрунтового обстеження та здійснити бонітування ґрунтів</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379" o:spid="_x0000_s1041" style="position:absolute;left:0;text-align:left;z-index:251649024;visibility:visible" from="9.45pt,12.05pt" to="30.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CakQIAABYFAAAOAAAAZHJzL2Uyb0RvYy54bWysVN1u0zAUvkfiHSzfd0lK13XR0gk1LUIa&#10;MGnjAVzHaaw5tmW7f0JIwDXSHoFX4AKkSQOeIX0jjt20MLariVw4xz72l3O+73NOTle1QAtmLFcy&#10;w8lBjBGTVBVczjL89nLSGWBkHZEFEUqyDK+ZxafDp09OljplXVUpUTCDAETadKkzXDmn0yiytGI1&#10;sQdKMwnJUpmaOJiaWVQYsgT0WkTdOO5HS2UKbRRl1sJqvk3iYcAvS0bdm7K0zCGRYajNhdGEcerH&#10;aHhC0pkhuuK0LYM8ooqacAkf3UPlxBE0N/weVM2pUVaV7oCqOlJlySkLPUA3SfxPNxcV0Sz0AuRY&#10;vafJ/j9Y+npxbhAvMtzvHmIkSQ0iNV82HzbXzY/m6+YabT42v5rvzbfmpvnZ3Gw+QXy7+QyxTza3&#10;7fI18ueBzaW2KYCO5LnxfNCVvNBnil5ZJNWoInLGQleXaw0fSvyJ6M4RP7EaapouX6kC9pC5U4Ha&#10;VWlqDwmkoVVQcL1XkK0corDY7fePYtCZ7lIRSXfntLHuBVM18kGGBZeeW5KSxZl1vg6S7rb4Zakm&#10;XIjgDyHRMsPHh9Chz1gleOGTYWJm05EwaEG8w8KDW6Fqek+nB/xcE3M11x2wgyaOT7ngbh2sjVFN&#10;05czqQyZCiBiB0uS3j3cB23V3pSts4JDt13eqd+ouSxClxUjxbiNHeECYuSCTM5wEE4w7GmoWYGR&#10;YHDbfbRFFNJTASIAk220df+74/h4PBgPep1etz/u9OI87zyfjHqd/iQ5Osyf5aNRnrz3rCa9tOJF&#10;waQndncTH9+pr2KvYHQXPUgNxe7eoejgQm+8rYWnqlifG9+dNyRcvrC5/VH42/33POz68zsb/gYA&#10;AP//AwBQSwMEFAAGAAgAAAAhAKAlhrbbAAAABwEAAA8AAABkcnMvZG93bnJldi54bWxMjk1Lw0AU&#10;RfeC/2F4gjs7SZGSxkyKFOqmVekHortp5pmEZt6EmUkb/71PXOjycC/3nmIx2k6c0YfWkYJ0koBA&#10;qpxpqVZw2K/uMhAhajK6c4QKvjDAory+KnRu3IW2eN7FWvAIhVwraGLscylD1aDVYeJ6JM4+nbc6&#10;MvpaGq8vPG47OU2SmbS6JX5odI/LBqvTbrAKtpvVOntbD2PlP57Sl/3r5vk9ZErd3oyPDyAijvGv&#10;DD/6rA4lOx3dQCaIjjmbc1PB9D4FwfksYT7+siwL+d+//AYAAP//AwBQSwECLQAUAAYACAAAACEA&#10;toM4kv4AAADhAQAAEwAAAAAAAAAAAAAAAAAAAAAAW0NvbnRlbnRfVHlwZXNdLnhtbFBLAQItABQA&#10;BgAIAAAAIQA4/SH/1gAAAJQBAAALAAAAAAAAAAAAAAAAAC8BAABfcmVscy8ucmVsc1BLAQItABQA&#10;BgAIAAAAIQBTtjCakQIAABYFAAAOAAAAAAAAAAAAAAAAAC4CAABkcnMvZTJvRG9jLnhtbFBLAQIt&#10;ABQABgAIAAAAIQCgJYa22wAAAAcBAAAPAAAAAAAAAAAAAAAAAOsEAABkcnMvZG93bnJldi54bWxQ&#10;SwUGAAAAAAQABADzAAAA8wU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380" o:spid="_x0000_s1042" style="position:absolute;left:0;text-align:left;margin-left:31.2pt;margin-top:23.3pt;width:431.25pt;height:36pt;z-index:251636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iSmAIAAEMFAAAOAAAAZHJzL2Uyb0RvYy54bWysVEtu2zAQ3RfoHQjuG1mGnY8ROTASpCgQ&#10;JEGdImuaImOhFMkOacvuqkC3BXqEHqKbop+cQb5Rh5SsGGnQRdENNdTMm8+bGR6frEpFlgJcYXRG&#10;070eJUJzkxf6LqNvbs5fHFLiPNM5U0aLjK6Foyfj58+OKzsSfTM3KhdA0Il2o8pmdO69HSWJ43NR&#10;MrdnrNColAZK5vEKd0kOrELvpUr6vd5+UhnILRgunMO/Z42SjqN/KQX3V1I64YnKKObm4wnxnIUz&#10;GR+z0R0wOy94mwb7hyxKVmgM2rk6Y56RBRR/uCoLDsYZ6fe4KRMjZcFFrAGrSXuPqpnOmRWxFiTH&#10;2Y4m9//c8svlNZAiz+jwYEiJZiU2qf6y+bD5XP+s7zcf66/1ff1j86n+VX+rv5NghZxV1o0QOrXX&#10;0N4cioGAlYQyfLE0soo8rzuexcoTjj+Hg4P9wxCOo24wPMBGBqfJA9qC8y+FKUkQMgrYx0gvW144&#10;35huTUIwpUmV0aNhPyaXhOyafKLk10o0Vq+FxFoxg370FqdMnCogS4bzkb9N2zSURssAkYVSHSh9&#10;CqT8FtTaBpiIk9cBe08BH6J11jGi0b4DloU28HewbOyRvZ1ag+hXs1VsbNrb37ZsZvI1thtMswfO&#10;8vMCCb5gzl8zwMHHFcFl9ld4SGWQU9NKlMwNvH/qf7DHeUQtJRUuUkbduwUDQYl6pXFSj9LBIGxe&#10;vMRmUwK7mtmuRi/KU4O9SPHZsDyKCAavtqIEU97izk9CVFQxzTF2RrmH7eXUNwuOrwYXk0k0w22z&#10;zF/oqeXBeWA6DNDN6paBbafM43xemu3SsdGjYWtsA1KbycIbWcRJDFw3vLY9wE2Ns9y+KuEp2L1H&#10;q4e3b/wbAAD//wMAUEsDBBQABgAIAAAAIQBbpV0Z3QAAAAkBAAAPAAAAZHJzL2Rvd25yZXYueG1s&#10;TI/BTsMwEETvSPyDtUjcqBMrCm2IUyEkxKkHQkU5uvGSBOJ1iJ02/D3LCY6rGb15W24XN4gTTqH3&#10;pCFdJSCQGm97ajXsXx5v1iBCNGTN4Ak1fGOAbXV5UZrC+jM946mOrWAIhcJo6GIcCylD06EzYeVH&#10;JM7e/eRM5HNqpZ3MmeFukCpJculMT7zQmREfOmw+69kx5eOrDnF+Ouze3E7621d3UKnS+vpqub8D&#10;EXGJf2X41Wd1qNjp6GeyQQwacpVxU0OW5yA436hsA+LIxXSdg6xK+f+D6gcAAP//AwBQSwECLQAU&#10;AAYACAAAACEAtoM4kv4AAADhAQAAEwAAAAAAAAAAAAAAAAAAAAAAW0NvbnRlbnRfVHlwZXNdLnht&#10;bFBLAQItABQABgAIAAAAIQA4/SH/1gAAAJQBAAALAAAAAAAAAAAAAAAAAC8BAABfcmVscy8ucmVs&#10;c1BLAQItABQABgAIAAAAIQAd40iSmAIAAEMFAAAOAAAAAAAAAAAAAAAAAC4CAABkcnMvZTJvRG9j&#10;LnhtbFBLAQItABQABgAIAAAAIQBbpV0Z3QAAAAkBAAAPAAAAAAAAAAAAAAAAAPIEAABkcnMvZG93&#10;bnJldi54bWxQSwUGAAAAAAQABADzAAAA/AUAAAAA&#10;">
            <v:textbox style="mso-next-textbox:#Прямоугольник 380">
              <w:txbxContent>
                <w:p w:rsidR="00BA446F" w:rsidRPr="007D575E" w:rsidRDefault="00BA446F" w:rsidP="00673BCB">
                  <w:pPr>
                    <w:ind w:firstLine="284"/>
                    <w:rPr>
                      <w:b/>
                      <w:sz w:val="24"/>
                      <w:szCs w:val="24"/>
                    </w:rPr>
                  </w:pPr>
                  <w:r w:rsidRPr="007D575E">
                    <w:rPr>
                      <w:color w:val="000000"/>
                      <w:sz w:val="24"/>
                      <w:szCs w:val="24"/>
                    </w:rPr>
                    <w:t>законодавче унеможливлення необґрунтованого переведення цінних сільськогосподарських земель в інші категорії</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381" o:spid="_x0000_s1043" style="position:absolute;left:0;text-align:left;z-index:251650048;visibility:visible" from="10.95pt,15.65pt" to="31.9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gx0kgIAABYFAAAOAAAAZHJzL2Uyb0RvYy54bWysVN1u0zAUvkfiHSzfd0lK13XR0gk1LUIa&#10;MGnjAVzHaaw5tmW7f0JIwDXSHoFX4AKkSQOeIX0jjt20MLariVw4x/bxl3O+73NOTle1QAtmLFcy&#10;w8lBjBGTVBVczjL89nLSGWBkHZEFEUqyDK+ZxafDp09OljplXVUpUTCDAETadKkzXDmn0yiytGI1&#10;sQdKMwmbpTI1cTA1s6gwZAnotYi6cdyPlsoU2ijKrIXVfLuJhwG/LBl1b8rSModEhqE2F0YTxqkf&#10;o+EJSWeG6IrTtgzyiCpqwiV8dA+VE0fQ3PB7UDWnRllVugOq6kiVJacs9ADdJPE/3VxURLPQC5Bj&#10;9Z4m+/9g6evFuUG8yHC/e4SRJDWI1HzZfNhcNz+ar5trtPnY/Gq+N9+am+Znc7P5BPHt5jPEfrO5&#10;bZevkT8PbC61TQF0JM+N54Ou5IU+U/TKIqlGFZEzFrq6XGv4UOJPRHeO+InVUNN0+UoVkEPmTgVq&#10;V6WpPSSQhlZBwfVeQbZyiMJit98/ikFnutuKSLo7p411L5iqkQ8yLLj03JKULM6s83WQdJfil6Wa&#10;cCGCP4REywwfH3YPwwGrBC/8pk+zZjYdCYMWxDssPLgVqqb3dHrAzzUxV3PdATto4viUC+7WwdoY&#10;1TR9OZPKkKkAInawJOndw33QVu1N2TorOHTb5Z36jZrLInRZMVKM29gRLiBGLsjkDAfhBMOehpoV&#10;GAkGt91HW0QhPRUgAjDZRlv3vzuOj8eD8aDX6XX7404vzvPO88mo1+lPkqPD/Fk+GuXJe89q0ksr&#10;XhRMemJ3N/Hxnfoq9gpGd9GD1FDs7h2KDi70xttaeKqK9bnx3XlDwuULye2Pwt/uv+ch68/vbPgb&#10;AAD//wMAUEsDBBQABgAIAAAAIQCdRvKC3AAAAAcBAAAPAAAAZHJzL2Rvd25yZXYueG1sTI7BSsNA&#10;FEX3gv8wPMGdnaSBEmMmRYS6aVXaiuhumnkmwcybMDNp49/7pAtdHu7l3lMuJ9uLI/rQOVKQzhIQ&#10;SLUzHTUKXvermxxEiJqM7h2hgm8MsKwuL0pdGHeiLR53sRE8QqHQCtoYh0LKULdodZi5AYmzT+et&#10;joy+kcbrE4/bXs6TZCGt7ogfWj3gQ4v11260Crab1Tp/W49T7T8e0+f9y+bpPeRKXV9N93cgIk7x&#10;rwy/+qwOFTsd3EgmiF7BPL3lpoIszUBwvsiYD2eWVSn/+1c/AAAA//8DAFBLAQItABQABgAIAAAA&#10;IQC2gziS/gAAAOEBAAATAAAAAAAAAAAAAAAAAAAAAABbQ29udGVudF9UeXBlc10ueG1sUEsBAi0A&#10;FAAGAAgAAAAhADj9If/WAAAAlAEAAAsAAAAAAAAAAAAAAAAALwEAAF9yZWxzLy5yZWxzUEsBAi0A&#10;FAAGAAgAAAAhAC++DHSSAgAAFgUAAA4AAAAAAAAAAAAAAAAALgIAAGRycy9lMm9Eb2MueG1sUEsB&#10;Ai0AFAAGAAgAAAAhAJ1G8oLcAAAABwEAAA8AAAAAAAAAAAAAAAAA7AQAAGRycy9kb3ducmV2Lnht&#10;bFBLBQYAAAAABAAEAPMAAAD1BQ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382" o:spid="_x0000_s1044" style="position:absolute;left:0;text-align:left;margin-left:31.95pt;margin-top:17pt;width:431.25pt;height:47.9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ZYnQIAAEMFAAAOAAAAZHJzL2Uyb0RvYy54bWysVN1u0zAUvkfiHSzfsyRdu3bV0qnaNIQ0&#10;bRMb2rXr2G2EYxvbbVKukLhF4hF4CG4QP3uG9I04dtKsGhUXiBvnOOc7/9/xyWlVCLRixuZKpjg5&#10;iDFikqosl/MUv7m7eDHCyDoiMyKUZCleM4tPJ8+fnZR6zHpqoUTGDAIn0o5LneKFc3ocRZYuWEHs&#10;gdJMgpIrUxAHVzOPMkNK8F6IqBfHR1GpTKaNosxa+HveKPEk+OecUXfNuWUOiRRDbi6cJpwzf0aT&#10;EzKeG6IXOW3TIP+QRUFyCUE7V+fEEbQ0+R+uipwaZRV3B1QVkeI8pyzUANUk8ZNqbhdEs1ALNMfq&#10;rk32/7mlV6sbg/IsxYPRACNJChhS/WXzYfO5/lk/bD7WX+uH+sfmU/2r/lZ/Rx4FPSu1HYPprb4x&#10;7c2C6BtQcVP4L5SGqtDndddnVjlE4eegPzwaDSEcBd1RPDo8DIOIHq21se4lUwXyQooNzDG0l6wu&#10;rYOIAN1CfDAhUZni40EvJBf57Jp8guTWgjWo14xDrZBBL3gLLGNnwqAVAX5kbxNfG/gWEpDehOdC&#10;dEbJPiPhtkYt1puxwLzOMN5n+BitQ4eISrrOsMilMn835g0e0t6p1YuumlVhsEk83I5sprI1jNuo&#10;Zg+sphc5NPiSWHdDDBAfVgSW2V3DwYWCnqpWwmihzPt9/z0e+AhajEpYpBTbd0tiGEbilQSmHif9&#10;vt+8cOkPhj24mF3NbFcjl8WZglkk8GxoGkSPd2IrcqOKe9j5qY8KKiIpxE4xdWZ7OXPNgsOrQdl0&#10;GmCwbZq4S3mrqXfuO+0JdFfdE6Nbljng55XaLh0ZPyFbg/WWUk2XTvE8MNH3uulrOwPY1ECi9lXx&#10;T8HuPaAe377JbwAAAP//AwBQSwMEFAAGAAgAAAAhAHGnhTreAAAACQEAAA8AAABkcnMvZG93bnJl&#10;di54bWxMj8FOwzAQRO9I/IO1SNyoU7cKTYhTISTEqQdSRDm68ZIE4nWInTb8PcsJjqsZvX1TbGfX&#10;ixOOofOkYblIQCDV3nbUaHjZP95sQIRoyJreE2r4xgDb8vKiMLn1Z3rGUxUbwRAKudHQxjjkUoa6&#10;RWfCwg9InL370ZnI59hIO5ozw10vVZKk0pmO+ENrBnxosf6sJseUj68qxOnpsHtzO+lvX91BLZXW&#10;11fz/R2IiHP8K8OvPqtDyU5HP5ENoteQrjJualiteRLnmUrXII5cVNkGZFnI/wvKHwAAAP//AwBQ&#10;SwECLQAUAAYACAAAACEAtoM4kv4AAADhAQAAEwAAAAAAAAAAAAAAAAAAAAAAW0NvbnRlbnRfVHlw&#10;ZXNdLnhtbFBLAQItABQABgAIAAAAIQA4/SH/1gAAAJQBAAALAAAAAAAAAAAAAAAAAC8BAABfcmVs&#10;cy8ucmVsc1BLAQItABQABgAIAAAAIQDufhZYnQIAAEMFAAAOAAAAAAAAAAAAAAAAAC4CAABkcnMv&#10;ZTJvRG9jLnhtbFBLAQItABQABgAIAAAAIQBxp4U63gAAAAkBAAAPAAAAAAAAAAAAAAAAAPcEAABk&#10;cnMvZG93bnJldi54bWxQSwUGAAAAAAQABADzAAAAAgYAAAAA&#10;">
            <v:textbox style="mso-next-textbox:#Прямоугольник 382">
              <w:txbxContent>
                <w:p w:rsidR="00BA446F" w:rsidRPr="007D575E" w:rsidRDefault="00BA446F" w:rsidP="00673BCB">
                  <w:pPr>
                    <w:ind w:firstLine="284"/>
                    <w:rPr>
                      <w:b/>
                      <w:sz w:val="24"/>
                      <w:szCs w:val="24"/>
                    </w:rPr>
                  </w:pPr>
                  <w:r w:rsidRPr="007D575E">
                    <w:rPr>
                      <w:sz w:val="24"/>
                      <w:szCs w:val="24"/>
                    </w:rPr>
                    <w:t>сприяння та підтримка з боку держави землекористувачів, що займаються виробництвом екологічно чистої продукції, що відповідає нормам та стандартам запровадженим СОТ та ЄС</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383" o:spid="_x0000_s1045" style="position:absolute;left:0;text-align:left;z-index:251648000;visibility:visible" from="10.2pt,16.85pt" to="31.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VzkwIAABYFAAAOAAAAZHJzL2Uyb0RvYy54bWysVN1u0zAUvkfiHSzfd0m6rtuipRPqD0Ia&#10;MGnjAVzHaaw5tmW7TSuExLhG2iPwClyANGnAM6RvxLGbFsZ2NZEL59g+/nLO933OyemyEmjBjOVK&#10;ZjjZizFikqqcy1mG311OOkcYWUdkToSSLMMrZvHp4Pmzk1qnrKtKJXJmEIBIm9Y6w6VzOo0iS0tW&#10;EbunNJOwWShTEQdTM4tyQ2pAr0TUjeN+VCuTa6MosxZWR5tNPAj4RcGoe1sUljkkMgy1uTCaME79&#10;GA1OSDozRJectmWQJ1RRES7hozuoEXEEzQ1/AFVxapRVhdujqopUUXDKQg/QTRL/081FSTQLvQA5&#10;Vu9osv8Plr5ZnBvE8wz3u/sYSVKBSM2X9cf1TfOj+bq+Qevr5lfzvfnW3DY/m9v1J4jv1p8h9pvN&#10;Xbt8g/x5YLPWNgXQoTw3ng+6lBf6TNEri6QalkTOWOjqcqXhQ4k/Ed074idWQ03T+rXKIYfMnQrU&#10;LgtTeUggDS2DgqudgmzpEIXFbr9/GIPOdLsVkXR7ThvrXjJVIR9kWHDpuSUpWZxZ5+sg6TbFL0s1&#10;4UIEfwiJ6gwfH3QPwgGrBM/9pk+zZjYdCoMWxDssPLgVqqIPdHrEzxUxV3PdATto4viUC+5WwdoY&#10;VTR9NZPKkKkAIrawJOk9wH3UVu1N2TgrOHTT5b36jZrLPHRZMpKP29gRLiBGLsjkDAfhBMOehorl&#10;GAkGt91HG0QhPRUgAjDZRhv3vz+Oj8dH46Nep9ftjzu9eDTqvJgMe53+JDk8GO2PhsNR8sGzmvTS&#10;kuc5k57Y7U18eqe+ip2C0X30IDUUu32HooMLvfE2Fp6qfHVufHfekHD5QnL7o/C3++95yPrzOxv8&#10;BgAA//8DAFBLAwQUAAYACAAAACEAhjSt69wAAAAHAQAADwAAAGRycy9kb3ducmV2LnhtbEyOwUrD&#10;QBRF94L/MDzBnZ00lRpiJkWEumlV2oq0u2nmmQQzb8LMpI1/7xMXujzcy72nWIy2Eyf0oXWkYDpJ&#10;QCBVzrRUK3jbLW8yECFqMrpzhAq+MMCivLwodG7cmTZ42sZa8AiFXCtoYuxzKUPVoNVh4nokzj6c&#10;tzoy+loar888bjuZJslcWt0SPzS6x8cGq8/tYBVs1stV9r4axsofnqYvu9f18z5kSl1fjQ/3ICKO&#10;8a8MP/qsDiU7Hd1AJohOQZrcclPBbHYHgvN5ynz8ZVkW8r9/+Q0AAP//AwBQSwECLQAUAAYACAAA&#10;ACEAtoM4kv4AAADhAQAAEwAAAAAAAAAAAAAAAAAAAAAAW0NvbnRlbnRfVHlwZXNdLnhtbFBLAQIt&#10;ABQABgAIAAAAIQA4/SH/1gAAAJQBAAALAAAAAAAAAAAAAAAAAC8BAABfcmVscy8ucmVsc1BLAQIt&#10;ABQABgAIAAAAIQCWqAVzkwIAABYFAAAOAAAAAAAAAAAAAAAAAC4CAABkcnMvZTJvRG9jLnhtbFBL&#10;AQItABQABgAIAAAAIQCGNK3r3AAAAAcBAAAPAAAAAAAAAAAAAAAAAO0EAABkcnMvZG93bnJldi54&#10;bWxQSwUGAAAAAAQABADzAAAA9gU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416" o:spid="_x0000_s1046" style="position:absolute;left:0;text-align:left;margin-left:31.95pt;margin-top:23.45pt;width:431.25pt;height:35.25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I5lwIAAEMFAAAOAAAAZHJzL2Uyb0RvYy54bWysVM1u2zAMvg/YOwi6r46DpD9BnSJo0WFA&#10;0RZLh54VWUqM6W+SEjs7Ddh1wB5hD7HLsJ8+g/NGo2THDbpgh2EXmTQ/UuRHUqdnlRRoxawrtMpw&#10;etDDiCmq80LNM/zm7vLFMUbOE5UToRXL8Jo5fDZ+/uy0NCPW1wstcmYRBFFuVJoML7w3oyRxdMEk&#10;cQfaMAVGrq0kHlQ7T3JLSoguRdLv9Q6TUtvcWE2Zc/D3ojHicYzPOaP+hnPHPBIZhtx8PG08Z+FM&#10;xqdkNLfELArapkH+IQtJCgWXdqEuiCdoaYs/QsmCWu009wdUy0RzXlAWa4Bq0t6TaqYLYlisBchx&#10;pqPJ/b+w9Hp1a1GRZ3h4DK1SREKT6i+bD5vP9c/6YfOx/lo/1D82n+pf9bf6Owoo4Kw0bgSuU3Nr&#10;W82BGAiouJXhC6WhKvK87nhmlUcUfg4HR4fHR0OMKNgGoIAMYZJHb2Odf8m0REHIsIU+RnrJ6sr5&#10;BrqFhMuEQmWGT4b9Jk7IrsknSn4tWIN6zTjUChn0Y7Q4ZexcWLQiMB/527RNQyhABhdeCNE5pfuc&#10;hN86tdjgxuLkdY69fY6Pt3XoeKNWvnOUhdL27868wQN7O7UG0VezKjY27XUtm+l8De22utkDZ+hl&#10;AQRfEedviYXBhxWBZfY3cHChgVPdShgttH2/73/AwzyCFaMSFinD7t2SWIaReKVgUk/SwSBsXlQG&#10;w6M+KHbXMtu1qKU819CLFJ4NQ6MY8F5sRW61vIedn4RbwUQUhbszTL3dKue+WXB4NSibTCIMts0Q&#10;f6WmhobggekwQHfVPbGmnTIP83mtt0tHRk+GrcEGT6UnS695EScxcN3w2vYANjXOcvuqhKdgV4+o&#10;x7dv/BsAAP//AwBQSwMEFAAGAAgAAAAhAGgNUhbeAAAACQEAAA8AAABkcnMvZG93bnJldi54bWxM&#10;j8FOg0AQhu8mvsNmTLzZBSTUIkvTmBhPPYjGetyyI6DsLGWXFt++46meJpP/zzffFOvZ9uKIo+8c&#10;KYgXEQik2pmOGgXvb893DyB80GR07wgV/KKHdXl9VejcuBO94rEKjWAI+VwraEMYcil93aLVfuEG&#10;JM6+3Gh14HVspBn1ieG2l0kUZdLqjvhCqwd8arH+qSbLlO9D5cP0stt+2q10yw+7S+JEqdubefMI&#10;IuAcLmX402d1KNlp7yYyXvQKsvsVNxWkGU/OV0mWgthzMV6mIMtC/v+gPAMAAP//AwBQSwECLQAU&#10;AAYACAAAACEAtoM4kv4AAADhAQAAEwAAAAAAAAAAAAAAAAAAAAAAW0NvbnRlbnRfVHlwZXNdLnht&#10;bFBLAQItABQABgAIAAAAIQA4/SH/1gAAAJQBAAALAAAAAAAAAAAAAAAAAC8BAABfcmVscy8ucmVs&#10;c1BLAQItABQABgAIAAAAIQAqt5I5lwIAAEMFAAAOAAAAAAAAAAAAAAAAAC4CAABkcnMvZTJvRG9j&#10;LnhtbFBLAQItABQABgAIAAAAIQBoDVIW3gAAAAkBAAAPAAAAAAAAAAAAAAAAAPEEAABkcnMvZG93&#10;bnJldi54bWxQSwUGAAAAAAQABADzAAAA/AUAAAAA&#10;">
            <v:textbox style="mso-next-textbox:#Прямоугольник 416">
              <w:txbxContent>
                <w:p w:rsidR="00BA446F" w:rsidRPr="007D575E" w:rsidRDefault="00BA446F" w:rsidP="00673BCB">
                  <w:pPr>
                    <w:ind w:firstLine="284"/>
                    <w:rPr>
                      <w:b/>
                      <w:sz w:val="24"/>
                      <w:szCs w:val="24"/>
                    </w:rPr>
                  </w:pPr>
                  <w:r w:rsidRPr="007D575E">
                    <w:rPr>
                      <w:sz w:val="24"/>
                      <w:szCs w:val="24"/>
                    </w:rPr>
                    <w:t>сприяння та підтримка з боку держави землекористувачів, що застосовують енергозберігаючі та безвідходні технології виробництва сільгосппродукції</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417" o:spid="_x0000_s1047" style="position:absolute;left:0;text-align:left;z-index:251651072;visibility:visible" from="10.2pt,16.55pt" to="31.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q1kwIAABYFAAAOAAAAZHJzL2Uyb0RvYy54bWysVN1u0zAUvkfiHSzfd0m6rtuipRNqWoQ0&#10;YNLGA7iO01hzbMt2/4SQGNdIewRegQuQJg14hvSNOHbTwtiuJnLhHNvHX875vs85OV3WAs2ZsVzJ&#10;DCd7MUZMUlVwOc3wu8tx5wgj64gsiFCSZXjFLD4dPH92stAp66pKiYIZBCDSpgud4co5nUaRpRWr&#10;id1TmknYLJWpiYOpmUaFIQtAr0XUjeN+tFCm0EZRZi2s5ptNPAj4Zcmoe1uWljkkMgy1uTCaME78&#10;GA1OSDo1RFectmWQJ1RREy7hozuonDiCZoY/gKo5Ncqq0u1RVUeqLDlloQfoJon/6eaiIpqFXoAc&#10;q3c02f8HS9/Mzw3iRYb7+4cYSVKDSM2X9cf1TfOj+bq+Qevr5lfzvfnW3DY/m9v1J4jv1p8h9pvN&#10;Xbt8g/x5YHOhbQqgQ3luPB90KS/0maJXFkk1rIicstDV5UrDhxJ/Irp3xE+shpomi9eqgBwycypQ&#10;uyxN7SGBNLQMCq52CrKlQxQWu/3+YQw60+1WRNLtOW2se8lUjXyQYcGl55akZH5mna+DpNsUvyzV&#10;mAsR/CEkWmT4+KB7EA5YJXjhN32aNdPJUBg0J95h4cGtUDV9oNMjfq6JuZrpDthBE8cnXHC3CtbG&#10;qKbpq6lUhkwEELGFJUnvAe6jtmpvysZZwaGbLu/Vb9RMFqHLipFi1MaOcAExckEmZzgIJxj2NNSs&#10;wEgwuO0+2iAK6akAEYDJNtq4//1xfDw6Gh31Or1uf9TpxXneeTEe9jr9cXJ4kO/nw2GefPCsJr20&#10;4kXBpCd2exOf3qmvYqdgdB89SA3Fbt+h6OBCb7yNhSeqWJ0b3503JFy+kNz+KPzt/nsesv78zga/&#10;AQAA//8DAFBLAwQUAAYACAAAACEA5kWmutwAAAAHAQAADwAAAGRycy9kb3ducmV2LnhtbEyOwUrD&#10;QBRF94L/MDzBnZ0klRJiJkWEumlV2orobpp5JsHMmzAzaePf+6QLXR7u5d5TLifbiyP60DlSkM4S&#10;EEi1Mx01Cl73q5scRIiajO4doYJvDLCsLi9KXRh3oi0ed7ERPEKh0AraGIdCylC3aHWYuQGJs0/n&#10;rY6MvpHG6xOP215mSbKQVnfED60e8KHF+ms3WgXbzWqdv63HqfYfj+nz/mXz9B5ypa6vpvs7EBGn&#10;+FeGX31Wh4qdDm4kE0SvIEtuualgPk9BcL7ImA9nllUp//tXPwAAAP//AwBQSwECLQAUAAYACAAA&#10;ACEAtoM4kv4AAADhAQAAEwAAAAAAAAAAAAAAAAAAAAAAW0NvbnRlbnRfVHlwZXNdLnhtbFBLAQIt&#10;ABQABgAIAAAAIQA4/SH/1gAAAJQBAAALAAAAAAAAAAAAAAAAAC8BAABfcmVscy8ucmVsc1BLAQIt&#10;ABQABgAIAAAAIQCAvRq1kwIAABYFAAAOAAAAAAAAAAAAAAAAAC4CAABkcnMvZTJvRG9jLnhtbFBL&#10;AQItABQABgAIAAAAIQDmRaa63AAAAAcBAAAPAAAAAAAAAAAAAAAAAO0EAABkcnMvZG93bnJldi54&#10;bWxQSwUGAAAAAAQABADzAAAA9gU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418" o:spid="_x0000_s1048" style="position:absolute;left:0;text-align:left;margin-left:31.95pt;margin-top:17.9pt;width:431.25pt;height:66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u0mwIAAEMFAAAOAAAAZHJzL2Uyb0RvYy54bWysVM1uEzEQviPxDpbvdJOQtEnUTRW1KkKq&#10;2ooW9ex47WSF/7Cd7IYTUq9IPAIPwQXx02fYvBFj72YblYgD4uKd2flmPD/f+PiklAKtmHW5Vinu&#10;HnQwYorqLFfzFL+9PX8xxMh5ojIitGIpXjOHTybPnx0XZsx6eqFFxiyCIMqNC5PihfdmnCSOLpgk&#10;7kAbpsDItZXEg2rnSWZJAdGlSHqdzmFSaJsZqylzDv6e1UY8ifE5Z9Rfce6YRyLFkJuPp43nLJzJ&#10;5JiM55aYRU6bNMg/ZCFJruDSNtQZ8QQtbf5HKJlTq53m/oBqmWjOc8piDVBNt/OkmpsFMSzWAs1x&#10;pm2T+39h6eXq2qI8S/Fg1MVIEQlDqr5sPm4+Vz+rh8199bV6qH5sPlW/qm/VdxRQ0LPCuDG43phr&#10;22gOxNCAklsZvlAaKmOf122fWekRhZ+D/tHh8GiAEQXb8OUQBhmCJo/exjr/immJgpBiC3OM7SWr&#10;C+dr6BYSLhMKFSkeDXqDGCdkV+cTJb8WrEa9YRxqhQx6MVpkGTsVFq0I8CN7F2uDNIQCZHDhuRCt&#10;U3efk/BbpwYb3FhkXuvY2ef4eFuLjjdq5VtHmStt/+7Mazx0b6fWIPpyVsbBdjuj7chmOlvDuK2u&#10;98AZep5Dgy+I89fEAvFhRWCZ/RUcXGjoqW4kjBbaftj3P+CBj2DFqIBFSrF7vySWYSReK2DqqNvv&#10;h82LSn9w1APF7lpmuxa1lKcaZgFchOyiGPBebEVutbyDnZ+GW8FEFIW7U0y93Sqnvl5weDUom04j&#10;DLbNEH+hbgwNwUOnA4FuyztiTcMyD/y81NulI+MnZKuxwVPp6dJrnkcmhl7XfW1mAJsaudy8KuEp&#10;2NUj6vHtm/wGAAD//wMAUEsDBBQABgAIAAAAIQAxuKpg3gAAAAkBAAAPAAAAZHJzL2Rvd25yZXYu&#10;eG1sTI9BT8JAEIXvJv6HzZBwky1FC5RuiSExnjhYjXhcukNb7M7W7hbqv3c86XHyXr75XrYdbSsu&#10;2PvGkYL5LAKBVDrTUKXg7fXpbgXCB01Gt45QwTd62Oa3N5lOjbvSC16KUAmGkE+1gjqELpXSlzVa&#10;7WeuQ+Ls5HqrA599JU2vrwy3rYyjKJFWN8Qfat3hrsbysxgsU85fhQ/D82H/YffSLd/tIZ7HSk0n&#10;4+MGRMAx/JXhV5/VIWenoxvIeNEqSBZrbipYPPACztdxcg/iyMVkuQKZZ/L/gvwHAAD//wMAUEsB&#10;Ai0AFAAGAAgAAAAhALaDOJL+AAAA4QEAABMAAAAAAAAAAAAAAAAAAAAAAFtDb250ZW50X1R5cGVz&#10;XS54bWxQSwECLQAUAAYACAAAACEAOP0h/9YAAACUAQAACwAAAAAAAAAAAAAAAAAvAQAAX3JlbHMv&#10;LnJlbHNQSwECLQAUAAYACAAAACEAZQKLtJsCAABDBQAADgAAAAAAAAAAAAAAAAAuAgAAZHJzL2Uy&#10;b0RvYy54bWxQSwECLQAUAAYACAAAACEAMbiqYN4AAAAJAQAADwAAAAAAAAAAAAAAAAD1BAAAZHJz&#10;L2Rvd25yZXYueG1sUEsFBgAAAAAEAAQA8wAAAAAGAAAAAA==&#10;">
            <v:textbox style="mso-next-textbox:#Прямоугольник 418">
              <w:txbxContent>
                <w:p w:rsidR="00BA446F" w:rsidRPr="007D575E" w:rsidRDefault="00BA446F" w:rsidP="00673BCB">
                  <w:pPr>
                    <w:ind w:firstLine="284"/>
                    <w:rPr>
                      <w:b/>
                      <w:sz w:val="24"/>
                      <w:szCs w:val="24"/>
                    </w:rPr>
                  </w:pPr>
                  <w:r w:rsidRPr="007D575E">
                    <w:rPr>
                      <w:color w:val="000000"/>
                      <w:sz w:val="24"/>
                      <w:szCs w:val="24"/>
                    </w:rPr>
                    <w:t>удосконалення оренди землі в сільському господарстві – введення сівозмін та відповідно рокам ротації полів встановити терміни оренди землі, запровадити регламентуючі та стимулюючі заходи щодо бережливого використання орендованих земель, їх екологічний моніторингу</w:t>
                  </w:r>
                </w:p>
              </w:txbxContent>
            </v:textbox>
          </v:rect>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line id="Прямая соединительная линия 419" o:spid="_x0000_s1049" style="position:absolute;left:0;text-align:left;z-index:251652096;visibility:visible" from="10.95pt,4.1pt" to="31.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1SkwIAABYFAAAOAAAAZHJzL2Uyb0RvYy54bWysVN1u0zAUvkfiHSzfd0m6rlujpRPqD0Ia&#10;MGnjAVzHaaw5tmW7TSuEBFwj7RF4BS5AmjTgGdI34thNC2NcTeTCObaPv5zzfZ9zeraqBFoyY7mS&#10;GU4OYoyYpCrncp7hN1fTzglG1hGZE6Eky/CaWXw2fPrktNYp66pSiZwZBCDSprXOcOmcTqPI0pJV&#10;xB4ozSRsFspUxMHUzKPckBrQKxF147gf1crk2ijKrIXV8XYTDwN+UTDqXheFZQ6JDENtLowmjDM/&#10;RsNTks4N0SWnbRnkEVVUhEv46B5qTBxBC8MfQFWcGmVV4Q6oqiJVFJyy0AN0k8R/dXNZEs1CL0CO&#10;1Xua7P+Dpa+WFwbxPMP9wwFGklQgUvN5835z03xvvmxu0OZD87P51nxtbpsfze3mI8R3m08Q+83m&#10;rl2+Qf48sFlrmwLoSF4YzwddyUt9rui1RVKNSiLnLHR1tdbwocSfiO4d8ROroaZZ/VLlkEMWTgVq&#10;V4WpPCSQhlZBwfVeQbZyiMJit98/jkFnutuKSLo7p411z5mqkA8yLLj03JKULM+t83WQdJfil6Wa&#10;ciGCP4REdYYHR92jcMAqwXO/6dOsmc9GwqAl8Q4LD26FqugDnf7h54qY64XugB00cXzGBXfrYG2M&#10;Kpq+mEtlyEwAETtYkvQe4P7TVu1N2TorOHTb5b36jVrIPHRZMpJP2tgRLiBGLsjkDAfhBMOehorl&#10;GAkGt91HW0QhPRUgAjDZRlv3vx3Eg8nJ5KTX6XX7k04vHo87z6ajXqc/TY6Pxofj0WicvPOsJr20&#10;5HnOpCd2dxMf36mvYq9gdB89SA3F7t6h6OBCb7ythWcqX18Y3503JFy+kNz+KPzt/nMesn7/zoa/&#10;AAAA//8DAFBLAwQUAAYACAAAACEAiw/MVtsAAAAFAQAADwAAAGRycy9kb3ducmV2LnhtbEyOwUrD&#10;QBRF94L/MDzBnZ0kQolpJkWEumlV2orY3TTzTIKZN2Fm0sa/9+lGl4d7ufeUy8n24oQ+dI4UpLME&#10;BFLtTEeNgtf96iYHEaImo3tHqOALAyyry4tSF8adaYunXWwEj1AotII2xqGQMtQtWh1mbkDi7MN5&#10;qyOjb6Tx+szjtpdZksyl1R3xQ6sHfGix/tyNVsF2s1rnb+txqv3hMX3ev2ye3kOu1PXVdL8AEXGK&#10;f2X40Wd1qNjp6EYyQfQKsvSOmwryDATH81vG4y/KqpT/7atvAAAA//8DAFBLAQItABQABgAIAAAA&#10;IQC2gziS/gAAAOEBAAATAAAAAAAAAAAAAAAAAAAAAABbQ29udGVudF9UeXBlc10ueG1sUEsBAi0A&#10;FAAGAAgAAAAhADj9If/WAAAAlAEAAAsAAAAAAAAAAAAAAAAALwEAAF9yZWxzLy5yZWxzUEsBAi0A&#10;FAAGAAgAAAAhADeOPVKTAgAAFgUAAA4AAAAAAAAAAAAAAAAALgIAAGRycy9lMm9Eb2MueG1sUEsB&#10;Ai0AFAAGAAgAAAAhAIsPzFbbAAAABQEAAA8AAAAAAAAAAAAAAAAA7QQAAGRycy9kb3ducmV2Lnht&#10;bFBLBQYAAAAABAAEAPMAAAD1BQAAAAA=&#10;">
            <v:stroke endarrow="block"/>
          </v:line>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jc w:val="center"/>
        <w:rPr>
          <w:sz w:val="28"/>
          <w:szCs w:val="28"/>
        </w:rPr>
      </w:pPr>
      <w:r w:rsidRPr="00BD0393">
        <w:rPr>
          <w:sz w:val="28"/>
          <w:szCs w:val="28"/>
        </w:rPr>
        <w:t>Рис. 1. Пріоритетні напрями земельної політики щодо забезпечення екологічної рівноваги сільськогосподарського землекористування</w:t>
      </w:r>
    </w:p>
    <w:p w:rsidR="00BA446F" w:rsidRPr="00BD0393" w:rsidRDefault="00BA446F" w:rsidP="001134E7">
      <w:pPr>
        <w:shd w:val="clear" w:color="auto" w:fill="FFFFFF"/>
        <w:tabs>
          <w:tab w:val="num" w:pos="1080"/>
        </w:tabs>
        <w:spacing w:line="360" w:lineRule="auto"/>
        <w:ind w:firstLine="540"/>
        <w:jc w:val="both"/>
        <w:rPr>
          <w:sz w:val="28"/>
          <w:szCs w:val="28"/>
        </w:rPr>
      </w:pPr>
    </w:p>
    <w:p w:rsidR="00BA446F" w:rsidRPr="00BD0393" w:rsidRDefault="00BA446F" w:rsidP="001134E7">
      <w:pPr>
        <w:shd w:val="clear" w:color="auto" w:fill="FFFFFF"/>
        <w:tabs>
          <w:tab w:val="num" w:pos="1080"/>
        </w:tabs>
        <w:spacing w:line="360" w:lineRule="auto"/>
        <w:ind w:firstLine="540"/>
        <w:jc w:val="both"/>
        <w:rPr>
          <w:sz w:val="28"/>
          <w:szCs w:val="28"/>
        </w:rPr>
      </w:pPr>
      <w:r w:rsidRPr="00BD0393">
        <w:rPr>
          <w:sz w:val="28"/>
          <w:szCs w:val="28"/>
        </w:rPr>
        <w:t xml:space="preserve">Пріоритетними напрямами земельної політики щодо забезпечення </w:t>
      </w:r>
      <w:r w:rsidRPr="00BD0393">
        <w:rPr>
          <w:i/>
          <w:sz w:val="28"/>
          <w:szCs w:val="28"/>
        </w:rPr>
        <w:t>соціальної рівноваги</w:t>
      </w:r>
      <w:r w:rsidRPr="00BD0393">
        <w:rPr>
          <w:sz w:val="28"/>
          <w:szCs w:val="28"/>
        </w:rPr>
        <w:t xml:space="preserve"> сільськогосподарського землекористування представлені на рис. 2. </w:t>
      </w:r>
    </w:p>
    <w:p w:rsidR="00BA446F" w:rsidRPr="00BD0393" w:rsidRDefault="00BA446F" w:rsidP="001134E7">
      <w:pPr>
        <w:spacing w:line="360" w:lineRule="auto"/>
        <w:ind w:firstLine="567"/>
      </w:pPr>
      <w:r>
        <w:rPr>
          <w:noProof/>
          <w:lang w:val="ru-RU"/>
        </w:rPr>
        <w:pict>
          <v:rect id="Прямоугольник 420" o:spid="_x0000_s1050" style="position:absolute;left:0;text-align:left;margin-left:8.7pt;margin-top:18.6pt;width:462pt;height:46.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p5mwIAAEMFAAAOAAAAZHJzL2Uyb0RvYy54bWysVN1u0zAUvkfiHSzfsyRVs63V0qnaNIQ0&#10;bRMb2rXr2G2EYxvbbVKukLhF4hF4CG4QP3uG9I04dtK0GhMXiJvEx+f7zv/xyWldCrRixhZKZjg5&#10;iDFikqq8kPMMv7m7eHGMkXVE5kQoyTK8ZhafTp4/O6n0mA3UQomcGQRGpB1XOsML5/Q4iixdsJLY&#10;A6WZBCVXpiQORDOPckMqsF6KaBDHh1GlTK6NosxauD1vlXgS7HPOqLvm3DKHRIYhNhe+Jnxn/htN&#10;Tsh4boheFLQLg/xDFCUpJDjtTZ0TR9DSFH+YKgtqlFXcHVBVRorzgrKQA2STxI+yuV0QzUIuUByr&#10;+zLZ/2eWXq1uDCryDB8OhxhJUkKTmi+bD5vPzc/mYfOx+do8ND82n5pfzbfmO/IoqFml7Riot/rG&#10;dJKFoy9AzU3p/5AaqkOd132dWe0Qhcv0+PBoGEM7KOjSUZymoRHRjq2NdS+ZKpE/ZNhAH0N5yerS&#10;OvAI0C3EOxMSVRkepYPUBxf56Np4wsmtBWtRrxmHXCGCQbAWpoydCYNWBOYjf5sEurcHSE/hhRA9&#10;KXmKJNyW1GE9jYXJ64nxU8Sdtx4dPCrpemJZSGX+TuYtfpt1m6tP29WzOjQ2SUJ1/d1M5Wtot1Ht&#10;HlhNLwoo8CWx7oYYGHzoCSyzu4YPFwpqqroTRgtl3j917/Ewj6DFqIJFyrB9tySGYSReSZjUUTIc&#10;+s0LwjA9GoBg9jWzfY1clmcKepHAs6FpOHq8E9sjN6q8h52feq+gIpKC7wxTZ7bCmWsXHF4NyqbT&#10;AINt08RdyltNvXFfaT9Ad/U9MbqbMgfzeaW2S0fGj4atxXqmVNOlU7wIk7ira9cD2NQwoN2r4p+C&#10;fTmgdm/f5DcAAAD//wMAUEsDBBQABgAIAAAAIQCVNVlx3QAAAAkBAAAPAAAAZHJzL2Rvd25yZXYu&#10;eG1sTI/BTsMwEETvSPyDtUjcqBO3IjTEqRAS4tQDKaI9uvGSBOJ1iJ02/D3LCY6zbzQ7U2xm14sT&#10;jqHzpCFdJCCQam87ajS87p5u7kCEaMia3hNq+MYAm/LyojC59Wd6wVMVG8EhFHKjoY1xyKUMdYvO&#10;hIUfkJi9+9GZyHJspB3NmcNdL1WS3EpnOuIPrRnwscX6s5ocp3x8VSFOz/vtwW2lz97cXqVK6+ur&#10;+eEeRMQ5/pnhtz5Xh5I7Hf1ENoiedbZip4ZlpkAwX69SPhwZLBMFsizk/wXlDwAAAP//AwBQSwEC&#10;LQAUAAYACAAAACEAtoM4kv4AAADhAQAAEwAAAAAAAAAAAAAAAAAAAAAAW0NvbnRlbnRfVHlwZXNd&#10;LnhtbFBLAQItABQABgAIAAAAIQA4/SH/1gAAAJQBAAALAAAAAAAAAAAAAAAAAC8BAABfcmVscy8u&#10;cmVsc1BLAQItABQABgAIAAAAIQDP8wp5mwIAAEMFAAAOAAAAAAAAAAAAAAAAAC4CAABkcnMvZTJv&#10;RG9jLnhtbFBLAQItABQABgAIAAAAIQCVNVlx3QAAAAkBAAAPAAAAAAAAAAAAAAAAAPUEAABkcnMv&#10;ZG93bnJldi54bWxQSwUGAAAAAAQABADzAAAA/wUAAAAA&#10;">
            <v:textbox style="mso-next-textbox:#Прямоугольник 420">
              <w:txbxContent>
                <w:p w:rsidR="00BA446F" w:rsidRPr="00290BFC" w:rsidRDefault="00BA446F" w:rsidP="00673BCB">
                  <w:pPr>
                    <w:ind w:firstLine="284"/>
                    <w:jc w:val="center"/>
                    <w:rPr>
                      <w:b/>
                    </w:rPr>
                  </w:pPr>
                  <w:r w:rsidRPr="008C127F">
                    <w:rPr>
                      <w:b/>
                      <w:color w:val="000000"/>
                      <w:sz w:val="28"/>
                      <w:szCs w:val="28"/>
                    </w:rPr>
                    <w:t>Пріоритетні</w:t>
                  </w:r>
                  <w:r>
                    <w:rPr>
                      <w:b/>
                      <w:color w:val="000000"/>
                      <w:sz w:val="28"/>
                      <w:szCs w:val="28"/>
                    </w:rPr>
                    <w:t xml:space="preserve"> напрям</w:t>
                  </w:r>
                  <w:r w:rsidRPr="008C127F">
                    <w:rPr>
                      <w:b/>
                      <w:color w:val="000000"/>
                      <w:sz w:val="28"/>
                      <w:szCs w:val="28"/>
                    </w:rPr>
                    <w:t xml:space="preserve">и земельної політики щодо забезпечення </w:t>
                  </w:r>
                  <w:r>
                    <w:rPr>
                      <w:b/>
                      <w:color w:val="000000"/>
                      <w:sz w:val="28"/>
                      <w:szCs w:val="28"/>
                    </w:rPr>
                    <w:t>соціальн</w:t>
                  </w:r>
                  <w:r w:rsidRPr="008C127F">
                    <w:rPr>
                      <w:b/>
                      <w:color w:val="000000"/>
                      <w:sz w:val="28"/>
                      <w:szCs w:val="28"/>
                    </w:rPr>
                    <w:t>ої рівноваги сільськогосподарського землекористування</w:t>
                  </w:r>
                </w:p>
              </w:txbxContent>
            </v:textbox>
          </v:rect>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line id="Прямая соединительная линия 421" o:spid="_x0000_s1051" style="position:absolute;left:0;text-align:left;z-index:251662336;visibility:visible" from="18.45pt,23.7pt" to="18.45pt,4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WalAIAADEFAAAOAAAAZHJzL2Uyb0RvYy54bWysVNtuEzEQfUfiHyy/p5sNmzRddVOhbIKQ&#10;ClRq+QDH9mat+ibbuQkhUZ6R+gn8Ag8gVSrwDZs/wnYuUNoHVLEP3vF4fHbmzJk9PlkKDubUWKZk&#10;AdODNgRUYkWYnBbw7cW41YfAOiQJ4krSAq6ohSeDp0+OFzqnHVUrTqgBHkTafKELWDun8ySxuKYC&#10;2QOlqfSHlTICOb8104QYtPDogieddruXLJQh2ihMrfXecnMIBxG/qih2b6rKUgd4AX1uLq4mrpOw&#10;JoNjlE8N0jXD2zTQI7IQiEn/0T1UiRwCM8PuQQmGjbKqcgdYiURVFcM01uCrSdt/VXNeI01jLZ4c&#10;q/c02f8Hi1/PzwxgpIC9wx4EEgnfpObz+sP6uvnefFlfg/VV87P51nxtbpofzc36o7dv15+8HQ6b&#10;2637GoT7ns2FtrkHHcozE/jAS3muTxW+tECqYY3klMaqLlbafygNN5I7V8LGap/TZPFKER+DZk5F&#10;apeVEQHSkwaWsYOrfQfp0gG8cWLv7fY7Wb/bjego313UxroXVAkQjAJyJgO5KEfzU+tCIijfhQS3&#10;VGPGeRQIl2BRwKNupxsvWMUZCYchzJrpZMgNmKMgsfjAbacEvteoBwQtkLmc6ZbXg0aOTRhnbhW1&#10;DYHA+cupVAZNuGdiB4vS7B7ug7rajspGWlGimyrv5G/UTJJYZU0RGUkCXOyN9PMKQ9mCEgg49eMd&#10;rBjpEOP/EukZ5TKQ5PvjOd5am8F4d9Q+GvVH/ayVdXqjVtYuy9bz8TBr9cbpYbd8Vg6HZfo+8J1m&#10;ec0IoTJQvhvSx3MQstj3NrmLHkXgk929Y9JRoEGTG3VPFFmdmcBk0Kqfyxi8/YeEwf9zH6N+/+kG&#10;vwAAAP//AwBQSwMEFAAGAAgAAAAhAJmEJUXdAAAACAEAAA8AAABkcnMvZG93bnJldi54bWxMj0FP&#10;g0AUhO8m/ofNM/HStIstoRZ5NEbl5qXVxusrPIHIvqXstkV/vasXPU5mMvNNth5Np048uNYKws0s&#10;AsVS2qqVGuH1pZjegnKepKLOCiN8soN1fnmRUVrZs2z4tPW1CiXiUkJovO9TrV3ZsCE3sz1L8N7t&#10;YMgHOdS6Gugcyk2n51GUaEOthIWGen5ouPzYHg2CK3Z8KL4m5SR6W9SW54fH5ydCvL4a7+9AeR79&#10;Xxh+8AM65IFpb49SOdUhLJJVSCLEyxhU8H/1HmGVxEvQeab/H8i/AQAA//8DAFBLAQItABQABgAI&#10;AAAAIQC2gziS/gAAAOEBAAATAAAAAAAAAAAAAAAAAAAAAABbQ29udGVudF9UeXBlc10ueG1sUEsB&#10;Ai0AFAAGAAgAAAAhADj9If/WAAAAlAEAAAsAAAAAAAAAAAAAAAAALwEAAF9yZWxzLy5yZWxzUEsB&#10;Ai0AFAAGAAgAAAAhAMzAlZqUAgAAMQUAAA4AAAAAAAAAAAAAAAAALgIAAGRycy9lMm9Eb2MueG1s&#10;UEsBAi0AFAAGAAgAAAAhAJmEJUXdAAAACAEAAA8AAAAAAAAAAAAAAAAA7gQAAGRycy9kb3ducmV2&#10;LnhtbFBLBQYAAAAABAAEAPMAAAD4BQAAAAA=&#10;"/>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line id="Прямая соединительная линия 422" o:spid="_x0000_s1052" style="position:absolute;left:0;text-align:left;z-index:251669504;visibility:visible" from="17.7pt,17.7pt" to="37.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77kgIAABYFAAAOAAAAZHJzL2Uyb0RvYy54bWysVN1u0zAUvkfiHSzfd2lK2rXR0gn1ByEN&#10;mLTxAK7jNNYc27LdPyEk4Bppj8ArcAHSpAHPkL4Rx25aGNvVRC6cY/v4yznf9zknp+tKoCUzliuZ&#10;4fiojRGTVOVczjP89nLa6mNkHZE5EUqyDG+YxafDp09OVjplHVUqkTODAETadKUzXDqn0yiytGQV&#10;sUdKMwmbhTIVcTA18yg3ZAXolYg67XYvWimTa6MosxZWx7tNPAz4RcGoe1MUljkkMgy1uTCaMM78&#10;GA1PSDo3RJecNmWQR1RRES7howeoMXEELQy/B1VxapRVhTuiqopUUXDKQg/QTdz+p5uLkmgWegFy&#10;rD7QZP8fLH29PDeI5xnuDUAqSSoQqf6y/bC9rn/UX7fXaPux/lV/r7/VN/XP+mb7CeLb7WeI/WZ9&#10;2yxfI38e2FxpmwLoSJ4bzwddywt9puiVRVKNSiLnLHR1udHwodifiO4c8ROroabZ6pXKIYcsnArU&#10;rgtTeUggDa2DgpuDgmztEIXFTnLc64LOdL8VkXR/ThvrXjBVIR9kWHDpuSUpWZ5Z5+sg6T7FL0s1&#10;5UIEfwiJVhkedDvdcMAqwXO/6dOsmc9GwqAl8Q4LD26Equg9nR7wc0XM1UK3wA6aOD7jgrtNsDZG&#10;FU1fzqUyZCaAiD0siZN7uA/aqrkpO2cFh+66vFO/UQuZhy5LRvJJEzvCBcTIBZmc4SCcYNjTULEc&#10;I8HgtvtohyikpwJEACabaOf+d4P2YNKf9JNW0ulNWkl7PG49n46SVm8aH3fHz8aj0Th+71mNk7Tk&#10;ec6kJ3Z/Ex/fqa/ioGB0Fz1IDcXu36Ho4EJvvJ2FZyrfnBvfnTckXL6Q3Pwo/O3+ex6y/vzOhr8B&#10;AAD//wMAUEsDBBQABgAIAAAAIQDTwG7J2gAAAAcBAAAPAAAAZHJzL2Rvd25yZXYueG1sTI5BS8NA&#10;EIXvQv/DMgVvdlOtNcRsigj10qq0FdHbNjsmwexs2N208d87olBPw8d7vPnyxWBbcUAfGkcKppME&#10;BFLpTEOVgpfd8iIFEaImo1tHqOALAyyK0VmuM+OOtMHDNlaCRyhkWkEdY5dJGcoarQ4T1yFx9uG8&#10;1ZHRV9J4feRx28rLJJlLqxviD7Xu8L7G8nPbWwWb9XKVvq76ofTvD9On3fP68S2kSp2Ph7tbEBGH&#10;eCrDjz6rQ8FOe9eTCaJVcHU94+bf5fxmxrz/ZVnk8r9/8Q0AAP//AwBQSwECLQAUAAYACAAAACEA&#10;toM4kv4AAADhAQAAEwAAAAAAAAAAAAAAAAAAAAAAW0NvbnRlbnRfVHlwZXNdLnhtbFBLAQItABQA&#10;BgAIAAAAIQA4/SH/1gAAAJQBAAALAAAAAAAAAAAAAAAAAC8BAABfcmVscy8ucmVsc1BLAQItABQA&#10;BgAIAAAAIQCZFr77kgIAABYFAAAOAAAAAAAAAAAAAAAAAC4CAABkcnMvZTJvRG9jLnhtbFBLAQIt&#10;ABQABgAIAAAAIQDTwG7J2gAAAAcBAAAPAAAAAAAAAAAAAAAAAOwEAABkcnMvZG93bnJldi54bWxQ&#10;SwUGAAAAAAQABADzAAAA8wUAAAAA&#10;">
            <v:stroke endarrow="block"/>
          </v:line>
        </w:pict>
      </w:r>
      <w:r>
        <w:rPr>
          <w:noProof/>
          <w:lang w:val="ru-RU"/>
        </w:rPr>
        <w:pict>
          <v:rect id="Прямоугольник 424" o:spid="_x0000_s1053" style="position:absolute;left:0;text-align:left;margin-left:37.2pt;margin-top:-.3pt;width:431.25pt;height:37.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XmQIAAEMFAAAOAAAAZHJzL2Uyb0RvYy54bWysVEtu2zAQ3RfoHQjuG1mGncRG5MBIkKJA&#10;kARNiqxpirSF8leStuSuCnRboEfoIbop+skZ5Bt1SMmykQZdFN1IQ8578x+enFZSoBWzrtAqw+lB&#10;DyOmqM4LNc/wm7uLF8cYOU9UToRWLMNr5vDp5Pmzk9KMWV8vtMiZRWBEuXFpMrzw3oyTxNEFk8Qd&#10;aMMUKLm2kng42nmSW1KCdSmSfq93mJTa5sZqypyD2/NGiSfRPueM+mvOHfNIZBhi8/Fr43cWvsnk&#10;hIznlphFQdswyD9EIUmhwGln6px4gpa2+MOULKjVTnN/QLVMNOcFZTEHyCbtPcrmdkEMi7lAcZzp&#10;yuT+n1l6tbqxqMgzfDgYYaSIhCbVXzYfNp/rn/XD5mP9tX6of2w+1b/qb/V3FFBQs9K4MVBvzY1t&#10;Tw7EUICKWxn+kBqqYp3XXZ1Z5RGFy+Hg6PD4aIgRBR3I/WFsRLJjG+v8S6YlCkKGLfQxlpesLp0H&#10;jwDdQoIzoVCZ4dGwPwzBJSG6Jp4o+bVgDeo145ArRNCP1uKUsTNh0YrAfORv00gP9gAZKLwQoiOl&#10;T5GE35JabKCxOHkdsfcUceetQ0ePWvmOKAul7d/JvMFvs25yDWn7albFxqZpjDDczXS+hnZb3eyB&#10;M/SigAJfEudviIXBhxWBZfbX8OFCQ011K2G00Pb9U/cBD/MIWoxKWKQMu3dLYhlG4pWCSR2lg0HY&#10;vHgYDI/6cLD7mtm+Ri3lmYZepPBsGBrFgPdiK3Kr5T3s/DR4BRVRFHxnmHq7PZz5ZsHh1aBsOo0w&#10;2DZD/KW6NTQYD5UOA3RX3RNr2inzMJ9Xert0ZPxo2BpsYCo9XXrNiziJu7q2PYBNjQPavirhKdg/&#10;R9Tu7Zv8BgAA//8DAFBLAwQUAAYACAAAACEA/gAApNwAAAAHAQAADwAAAGRycy9kb3ducmV2Lnht&#10;bEyOQU/CQBCF7yT8h82QeIMtlRQp3RJjYjxxsBrxuHSHttqdrd0t1H/PGA96nPdevvmy3Whbccbe&#10;N44ULBcRCKTSmYYqBa8vj/M7ED5oMrp1hAq+0cMun04ynRp3oWc8F6ESDCGfagV1CF0qpS9rtNov&#10;XIfE3cn1Vgc++0qaXl8YblsZR1EirW6IP9S6w4cay89isEz5+Cp8GJ4O+3e7l279Zg/xMlbqZjbe&#10;b0EEHMPfGH70WR1ydjq6gYwXrYL1asVLBfMEBNeb22QD4vibyzyT//3zKwAAAP//AwBQSwECLQAU&#10;AAYACAAAACEAtoM4kv4AAADhAQAAEwAAAAAAAAAAAAAAAAAAAAAAW0NvbnRlbnRfVHlwZXNdLnht&#10;bFBLAQItABQABgAIAAAAIQA4/SH/1gAAAJQBAAALAAAAAAAAAAAAAAAAAC8BAABfcmVscy8ucmVs&#10;c1BLAQItABQABgAIAAAAIQABWPZXmQIAAEMFAAAOAAAAAAAAAAAAAAAAAC4CAABkcnMvZTJvRG9j&#10;LnhtbFBLAQItABQABgAIAAAAIQD+AACk3AAAAAcBAAAPAAAAAAAAAAAAAAAAAPMEAABkcnMvZG93&#10;bnJldi54bWxQSwUGAAAAAAQABADzAAAA/AUAAAAA&#10;">
            <v:textbox style="mso-next-textbox:#Прямоугольник 424">
              <w:txbxContent>
                <w:p w:rsidR="00BA446F" w:rsidRPr="007D575E" w:rsidRDefault="00BA446F" w:rsidP="00673BCB">
                  <w:pPr>
                    <w:ind w:firstLine="284"/>
                    <w:rPr>
                      <w:b/>
                      <w:sz w:val="24"/>
                      <w:szCs w:val="24"/>
                    </w:rPr>
                  </w:pPr>
                  <w:r w:rsidRPr="007D575E">
                    <w:rPr>
                      <w:color w:val="000000"/>
                      <w:sz w:val="24"/>
                      <w:szCs w:val="24"/>
                    </w:rPr>
                    <w:t>створення соціальних механізмів ефективної реалізації прав власності на землі сільськогосподарського призначення</w:t>
                  </w:r>
                </w:p>
              </w:txbxContent>
            </v:textbox>
          </v:rect>
        </w:pict>
      </w:r>
    </w:p>
    <w:p w:rsidR="00BA446F" w:rsidRPr="00BD0393" w:rsidRDefault="00BA446F" w:rsidP="001134E7">
      <w:pPr>
        <w:spacing w:line="360" w:lineRule="auto"/>
        <w:ind w:firstLine="180"/>
        <w:rPr>
          <w:sz w:val="28"/>
          <w:szCs w:val="28"/>
        </w:rPr>
      </w:pPr>
      <w:r>
        <w:rPr>
          <w:noProof/>
          <w:lang w:val="ru-RU"/>
        </w:rPr>
        <w:pict>
          <v:rect id="Прямоугольник 425" o:spid="_x0000_s1054" style="position:absolute;left:0;text-align:left;margin-left:37.95pt;margin-top:22.8pt;width:431.25pt;height:64.2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cEmgIAAEMFAAAOAAAAZHJzL2Uyb0RvYy54bWysVM1u2zAMvg/YOwi6r46DpG2COkXQosOA&#10;oi3WDj0rspQY098kJXZ2GrDrgD3CHmKXYT99BueNRsmOE3TFDsMuMml+pMiPpE5OKynQillXaJXh&#10;9KCHEVNU54WaZ/jN3cWLY4ycJyonQiuW4TVz+HTy/NlJacasrxda5MwiCKLcuDQZXnhvxkni6IJJ&#10;4g60YQqMXFtJPKh2nuSWlBBdiqTf6x0mpba5sZoy5+DveWPEkxifc0b9NeeOeSQyDLn5eNp4zsKZ&#10;TE7IeG6JWRS0TYP8QxaSFAou7UKdE0/Q0hZ/hJIFtdpp7g+olonmvKAs1gDVpL1H1dwuiGGxFiDH&#10;mY4m9//C0qvVjUVFnuHD4QAjRSQ0qf6y+bD5XP+sHzYf66/1Q/1j86n+VX+rv6OAAs5K48bgemtu&#10;bKs5EAMBFbcyfKE0VEWe1x3PrPKIws/h4Ojw+GiIEQXbcTocgQxhkp23sc6/ZFqiIGTYQh8jvWR1&#10;6XwD3ULCZUKhMsOjYb+JE7Jr8omSXwvWoF4zDrVCBv0YLU4ZOxMWrQjMR/42bdMQCpDBhRdCdE7p&#10;U07Cb51abHBjcfI6x95TjrvbOnS8USvfOcpCaft3Z97ggb29WoPoq1kVG5um/W3LZjpfQ7utbvbA&#10;GXpRAMGXxPkbYmHwYUVgmf01HFxo4FS3EkYLbd8/9T/gYR7BilEJi5Rh925JLMNIvFIwqaN0MAib&#10;F5XB8KgPit23zPYtainPNPQihWfD0CgGvBdbkVst72Hnp+FWMBFF4e4MU2+3yplvFhxeDcqm0wiD&#10;bTPEX6pbQ0PwwHQYoLvqnljTTpmH+bzS26Uj40fD1mCDp9LTpde8iJMYuG54bXsAmxpnuX1VwlOw&#10;r0fU7u2b/AYAAP//AwBQSwMEFAAGAAgAAAAhAGWuUGXeAAAACQEAAA8AAABkcnMvZG93bnJldi54&#10;bWxMj0FPg0AQhe8m/ofNmHizC0hLiyyNMTGeehCN9bhlR0DZWWSXFv+905MeJ+/le98U29n24oij&#10;7xwpiBcRCKTamY4aBa8vjzdrED5oMrp3hAp+0MO2vLwodG7ciZ7xWIVGMIR8rhW0IQy5lL5u0Wq/&#10;cAMSZx9utDrwOTbSjPrEcNvLJIpW0uqOeKHVAz60WH9Vk2XK53flw/S0373bnXTZm90ncaLU9dV8&#10;fwci4Bz+ynDWZ3Uo2engJjJe9Aqy5YabCtLlCgTnm9t1CuLAxSyNQZaF/P9B+QsAAP//AwBQSwEC&#10;LQAUAAYACAAAACEAtoM4kv4AAADhAQAAEwAAAAAAAAAAAAAAAAAAAAAAW0NvbnRlbnRfVHlwZXNd&#10;LnhtbFBLAQItABQABgAIAAAAIQA4/SH/1gAAAJQBAAALAAAAAAAAAAAAAAAAAC8BAABfcmVscy8u&#10;cmVsc1BLAQItABQABgAIAAAAIQAWDecEmgIAAEMFAAAOAAAAAAAAAAAAAAAAAC4CAABkcnMvZTJv&#10;RG9jLnhtbFBLAQItABQABgAIAAAAIQBlrlBl3gAAAAkBAAAPAAAAAAAAAAAAAAAAAPQEAABkcnMv&#10;ZG93bnJldi54bWxQSwUGAAAAAAQABADzAAAA/wUAAAAA&#10;">
            <v:textbox style="mso-next-textbox:#Прямоугольник 425">
              <w:txbxContent>
                <w:p w:rsidR="00BA446F" w:rsidRPr="007D575E" w:rsidRDefault="00BA446F" w:rsidP="00673BCB">
                  <w:pPr>
                    <w:ind w:firstLine="284"/>
                    <w:rPr>
                      <w:b/>
                      <w:sz w:val="24"/>
                      <w:szCs w:val="24"/>
                    </w:rPr>
                  </w:pPr>
                  <w:r w:rsidRPr="007D575E">
                    <w:rPr>
                      <w:color w:val="000000"/>
                      <w:sz w:val="24"/>
                      <w:szCs w:val="24"/>
                    </w:rPr>
                    <w:t>удосконалення економічного механізму регулювання земельних відносин (цінове регулювання ринкового обороту земельних ділянок; удосконалення методики і перманентне оновлення нормативної грошової оцінки земель з метою запобігання заниження розмірів орендної плати тощо)</w:t>
                  </w:r>
                </w:p>
              </w:txbxContent>
            </v:textbox>
          </v:rect>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line id="Прямая соединительная линия 426" o:spid="_x0000_s1055" style="position:absolute;left:0;text-align:left;z-index:251668480;visibility:visible" from="17.7pt,8.25pt" to="37.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5skwIAABYFAAAOAAAAZHJzL2Uyb0RvYy54bWysVN1u0zAUvkfiHSzfd2m6tFujpRNqWoQ0&#10;YNLGA7iO01hzbMt2/4SQGNdIewRegQuQJg14hvSNOHZ/YGxXE7lwju3jL+d83+ecnC5rgebMWK5k&#10;huODNkZMUlVwOc3wu8tx6xgj64gsiFCSZXjFLD4dPH92stAp66hKiYIZBCDSpgud4co5nUaRpRWr&#10;iT1QmknYLJWpiYOpmUaFIQtAr0XUabd70UKZQhtFmbWwmm828SDglyWj7m1ZWuaQyDDU5sJowjjx&#10;YzQ4IenUEF1xui2DPKGKmnAJH91D5cQRNDP8AVTNqVFWle6AqjpSZckpCz1AN3H7n24uKqJZ6AXI&#10;sXpPk/1/sPTN/NwgXmS41z/ESJIaRGq+rD+ub5ofzdf1DVpfN7+a78235rb52dyuP0F8t/4Msd9s&#10;7rbLN8ifBzYX2qYAOpTnxvNBl/JCnyl6ZZFUw4rIKQtdXa40fCj2J6J7R/zEaqhpsnitCsghM6cC&#10;tcvS1B4SSEPLoOBqryBbOkRhsZMc9bqgM91tRSTdndPGupdM1cgHGRZcem5JSuZn1vk6SLpL8ctS&#10;jbkQwR9CokWG+91ONxywSvDCb/o0a6aToTBoTrzDwoO3QtX0gU6P+Lkm5mqmW2AHTRyfcMHdKlgb&#10;o5qmr6ZSGTIRQMQOlsTJA9xHbbW9KRtnBYduurxXv1EzWYQuK0aK0TZ2hAuIkQsyOcNBOMGwp6Fm&#10;BUaCwW330QZRSE8FiABMbqON+9/32/3R8eg4aSWd3qiVtPO89WI8TFq9cXzUzQ/z4TCPP3hW4ySt&#10;eFEw6Ynd3cSnd+qr2CsY3UcPUkOxu3coOrjQG29j4YkqVufGd+cNCZcvJG9/FP52/z0PWX9+Z4Pf&#10;AAAA//8DAFBLAwQUAAYACAAAACEAdUgOJNwAAAAHAQAADwAAAGRycy9kb3ducmV2LnhtbEyOy07D&#10;MBBF90j8gzVI7KhT6CMKcSqEVDYtRX0Iwc6NhyQiHke204a/ZxALWJ65V3dOvhhsK07oQ+NIwXiU&#10;gEAqnWmoUnDYL29SECFqMrp1hAq+MMCiuLzIdWbcmbZ42sVK8AiFTCuoY+wyKUNZo9Vh5Dokzj6c&#10;tzoy+koar888blt5myQzaXVD/KHWHT7WWH7ueqtgu16u0tdVP5T+/Wm82b+sn99CqtT11fBwDyLi&#10;EP/K8KPP6lCw09H1ZIJoFdxNJ9zk+2wKgvP5hPn4y7LI5X//4hsAAP//AwBQSwECLQAUAAYACAAA&#10;ACEAtoM4kv4AAADhAQAAEwAAAAAAAAAAAAAAAAAAAAAAW0NvbnRlbnRfVHlwZXNdLnhtbFBLAQIt&#10;ABQABgAIAAAAIQA4/SH/1gAAAJQBAAALAAAAAAAAAAAAAAAAAC8BAABfcmVscy8ucmVsc1BLAQIt&#10;ABQABgAIAAAAIQCpN45skwIAABYFAAAOAAAAAAAAAAAAAAAAAC4CAABkcnMvZTJvRG9jLnhtbFBL&#10;AQItABQABgAIAAAAIQB1SA4k3AAAAAcBAAAPAAAAAAAAAAAAAAAAAO0EAABkcnMvZG93bnJldi54&#10;bWxQSwUGAAAAAAQABADzAAAA9gU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427" o:spid="_x0000_s1056" style="position:absolute;left:0;text-align:left;margin-left:38.7pt;margin-top:23.4pt;width:431.25pt;height:50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x1nQIAAEMFAAAOAAAAZHJzL2Uyb0RvYy54bWysVN1u0zAUvkfiHSzfsyRd027V0qnaNIQ0&#10;bRUb2rXr2GuEYxvbbVKukLhF4hF4CG4QP3uG9I04dpJuGhMXiBvHJ+f7zv/x0XFdCrRmxhZKZjjZ&#10;izFikqq8kLcZfnN99uIAI+uIzIlQkmV4wyw+nj5/dlTpCRuopRI5MwiMSDupdIaXzulJFFm6ZCWx&#10;e0ozCUquTEkciOY2yg2pwHopokEcj6JKmVwbRZm18Pe0VeJpsM85o+6Sc8scEhmG2Fw4TTgX/oym&#10;R2Rya4heFrQLg/xDFCUpJDjdmToljqCVKf4wVRbUKKu426OqjBTnBWUhB8gmiR9lc7UkmoVcoDhW&#10;78pk/59ZerGeG1TkGR6lY4wkKaFJzZfth+3n5mdzt/3YfG3umh/bT82v5lvzHXkU1KzSdgLUKz03&#10;nWTh6gtQc1P6L6SG6lDnza7OrHaIws90OB4djFOMKOhG+2kch0ZE92xtrHvJVIn8JcMG+hjKS9bn&#10;1oFHgPYQ70xIVGX4MB2kPrjIR9fGE25uI1iLes045AoRDIK1MGXsRBi0JjAf+dsk0L09QHoKL4TY&#10;kZKnSML1pA7raSxM3o4YP0W897ZDB49Kuh2xLKQyfyfzFt9n3ebq03b1og6NTZL9vmULlW+g3Ua1&#10;e2A1PSugwOfEujkxMPiwIrDM7hIOLhTUVHU3jJbKvH/qv8fDPIIWowoWKcP23YoYhpF4JWFSD5Ph&#10;0G9eEIbpeACCeahZPNTIVXmioBcJPBuahqvHO9FfuVHlDez8zHsFFZEUfGeYOtMLJ65dcHg1KJvN&#10;Agy2TRN3Lq809cZ9pf0AXdc3xOhuyhzM54Xql45MHg1bi/VMqWYrp3gRJtHXuq1r1wPY1DCg3avi&#10;n4KHckDdv33T3wAAAP//AwBQSwMEFAAGAAgAAAAhAJXJreXdAAAACQEAAA8AAABkcnMvZG93bnJl&#10;di54bWxMj8FOwzAQRO9I/QdrK3GjTkPVkBCnqpAQpx5IEeXoxksSGq9D7LTh79me4LgzT7Mz+Way&#10;nTjj4FtHCpaLCARS5UxLtYK3/fPdAwgfNBndOUIFP+hhU8xucp0Zd6FXPJehFhxCPtMKmhD6TEpf&#10;NWi1X7geib1PN1gd+BxqaQZ94XDbyTiK1tLqlvhDo3t8arA6laPllK/v0ofx5bD7sDvpknd7iJex&#10;UrfzafsIIuAU/mC41ufqUHCnoxvJeNEpSJIVkwpWa17AfnqfpiCODF4VWeTy/4LiFwAA//8DAFBL&#10;AQItABQABgAIAAAAIQC2gziS/gAAAOEBAAATAAAAAAAAAAAAAAAAAAAAAABbQ29udGVudF9UeXBl&#10;c10ueG1sUEsBAi0AFAAGAAgAAAAhADj9If/WAAAAlAEAAAsAAAAAAAAAAAAAAAAALwEAAF9yZWxz&#10;Ly5yZWxzUEsBAi0AFAAGAAgAAAAhAMACfHWdAgAAQwUAAA4AAAAAAAAAAAAAAAAALgIAAGRycy9l&#10;Mm9Eb2MueG1sUEsBAi0AFAAGAAgAAAAhAJXJreXdAAAACQEAAA8AAAAAAAAAAAAAAAAA9wQAAGRy&#10;cy9kb3ducmV2LnhtbFBLBQYAAAAABAAEAPMAAAABBgAAAAA=&#10;">
            <v:textbox style="mso-next-textbox:#Прямоугольник 427">
              <w:txbxContent>
                <w:p w:rsidR="00BA446F" w:rsidRPr="007D575E" w:rsidRDefault="00BA446F" w:rsidP="00673BCB">
                  <w:pPr>
                    <w:ind w:firstLine="284"/>
                    <w:rPr>
                      <w:b/>
                      <w:sz w:val="24"/>
                      <w:szCs w:val="24"/>
                    </w:rPr>
                  </w:pPr>
                  <w:r w:rsidRPr="007D575E">
                    <w:rPr>
                      <w:color w:val="000000"/>
                      <w:sz w:val="24"/>
                      <w:szCs w:val="24"/>
                    </w:rPr>
                    <w:t>забезпечення землевласників і землекористувачів інформацією про придатність земель та їх якість з метою використання цієї інформації у  процесі здійсненні цивільно-правових угод та ін.</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428" o:spid="_x0000_s1057" style="position:absolute;left:0;text-align:left;z-index:251667456;visibility:visible" from="18.45pt,20.7pt" to="37.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KCkQIAABYFAAAOAAAAZHJzL2Uyb0RvYy54bWysVN1u0zAUvkfiHSzfd2lK2rXR0gn1ByEN&#10;mLTxAK7jNNYc27LdPyEk4Bppj8ArcAHSpAHPkL4Rx25aGNvVRC6cY/v4yznf9zknp+tKoCUzliuZ&#10;4fiojRGTVOVczjP89nLa6mNkHZE5EUqyDG+YxafDp09OVjplHVUqkTODAETadKUzXDqn0yiytGQV&#10;sUdKMwmbhTIVcTA18yg3ZAXolYg67XYvWimTa6MosxZWx7tNPAz4RcGoe1MUljkkMgy1uTCaMM78&#10;GA1PSDo3RJecNmWQR1RRES7howeoMXEELQy/B1VxapRVhTuiqopUUXDKQg/QTdz+p5uLkmgWegFy&#10;rD7QZP8fLH29PDeI5xnuDWKMJKlApPrL9sP2uv5Rf91eo+3H+lf9vf5W39Q/65vtJ4hvt58h9pv1&#10;bbN8jfx5YHOlbQqgI3luPB90LS/0maJXFkk1Komcs9DV5UbDh8KJ6M4RP7EaapqtXqkccsjCqUDt&#10;ujCVhwTS0DoouDkoyNYOUVjsJMe9LuhM91sRSffntLHuBVMV8kGGBZeeW5KS5Zl1UDmk7lP8slRT&#10;LkTwh5BoleFBt9MNB6wSPPebPs2a+WwkDFoS77Dw4Eaoit7T6QE/V8RcLXQL7KCJ4zMuuNsEa2NU&#10;0fTlXCpDZgKI2MOSOLmH+6Ctmpuyc1Zw6K7LO/UbtZB56LJkJJ80sSNcQIxckMkZDsIJhj0NFcsx&#10;Egxuu492iEJ6KkAEYLKJdu5/N2gPJv1JP2klnd6klbTH49bz6Shp9abxcXf8bDwajeP3ntU4SUue&#10;50x6Yvc38fGd+ioOCkZ30YPUUOz+HYoOLvTG21l4pvLNufHdeUPC5QvJzY/C3+6/5yHrz+9s+BsA&#10;AP//AwBQSwMEFAAGAAgAAAAhAOIZpYXdAAAABwEAAA8AAABkcnMvZG93bnJldi54bWxMjsFOwzAQ&#10;RO9I/IO1SNyoEyglhDgVQiqXtqC2CMHNjZckIl5HttOGv2cRBzg+zWjmFfPRduKAPrSOFKSTBARS&#10;5UxLtYKX3eIiAxGiJqM7R6jgCwPMy9OTQufGHWmDh22sBY9QyLWCJsY+lzJUDVodJq5H4uzDeasj&#10;o6+l8frI47aTl0kyk1a3xA+N7vGhwepzO1gFm9Vimb0uh7Hy74/p0+55tX4LmVLnZ+P9HYiIY/wr&#10;w48+q0PJTns3kAmiU3A1u+Wmgmk6BcH5zTXz/pdlWcj//uU3AAAA//8DAFBLAQItABQABgAIAAAA&#10;IQC2gziS/gAAAOEBAAATAAAAAAAAAAAAAAAAAAAAAABbQ29udGVudF9UeXBlc10ueG1sUEsBAi0A&#10;FAAGAAgAAAAhADj9If/WAAAAlAEAAAsAAAAAAAAAAAAAAAAALwEAAF9yZWxzLy5yZWxzUEsBAi0A&#10;FAAGAAgAAAAhANU/soKRAgAAFgUAAA4AAAAAAAAAAAAAAAAALgIAAGRycy9lMm9Eb2MueG1sUEsB&#10;Ai0AFAAGAAgAAAAhAOIZpYXdAAAABwEAAA8AAAAAAAAAAAAAAAAA6wQAAGRycy9kb3ducmV2Lnht&#10;bFBLBQYAAAAABAAEAPMAAAD1BQAAAAA=&#10;">
            <v:stroke endarrow="block"/>
          </v:line>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rect id="Прямоугольник 429" o:spid="_x0000_s1058" style="position:absolute;left:0;text-align:left;margin-left:38.7pt;margin-top:10.95pt;width:431.25pt;height:50.2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NpmgIAAEMFAAAOAAAAZHJzL2Uyb0RvYy54bWysVEtu2zAQ3RfoHQjuG1mu7SRG5MBIkKJA&#10;kBhNiqxpioyF8leStuSuCmRboEfoIbop+skZ5Bt1SMmKkQZdFN1QM5oPZ9684dFxJQVaMesKrTKc&#10;7vUwYorqvFC3GX57ffbiACPnicqJ0IpleM0cPp48f3ZUmjHr64UWObMIkig3Lk2GF96bcZI4umCS&#10;uD1tmAIj11YSD6q9TXJLSsguRdLv9UZJqW1urKbMOfh72hjxJObnnFF/ybljHokMQ20+njae83Am&#10;kyMyvrXELAralkH+oQpJCgWXdqlOiSdoaYs/UsmCWu0093tUy0RzXlAWe4Bu0t6jbq4WxLDYC4Dj&#10;TAeT+39p6cVqZlGRZ3g0AnwUkTCk+svm4+Zz/bO+39zVX+v7+sfmU/2r/lZ/R8ELMCuNG0PolZnZ&#10;VnMgBgAqbmX4QmuoijivO5xZ5RGFn8PB/uhgf4gRBdvo5UEKMqRJHqKNdf4V0xIFIcMW5hjhJatz&#10;5xvXrUu4TChUZvhw2G/yhOqaeqLk14I1Xm8Yh16hgn7MFlnGToRFKwL8yN+lbRlCgWcI4YUQXVD6&#10;VJDw26DWN4SxyLwusPdU4MNtnXe8USvfBcpCafv3YN74A3o7vQbRV/MqDjZNB9uRzXW+hnFb3eyB&#10;M/SsAIDPifMzYoH4QAFYZn8JBxcaMNWthNFC2w9P/Q/+wEewYlTCImXYvV8SyzASrxUw9TAdDMLm&#10;RWUw3O+DYnct812LWsoTDbNI4dkwNIrB34utyK2WN7Dz03ArmIiicHeGqbdb5cQ3Cw6vBmXTaXSD&#10;bTPEn6srQ0PygHQg0HV1Q6xpWeaBnxd6u3Rk/IhsjW+IVHq69JoXkYkB6wbXdgawqZHL7asSnoJd&#10;PXo9vH2T3wAAAP//AwBQSwMEFAAGAAgAAAAhAOniW1fdAAAACQEAAA8AAABkcnMvZG93bnJldi54&#10;bWxMj8FOwzAMhu9IvENkJG4sbZgoLU0nhIQ47UCHGMesMW2hcUqTbuXtMSe42fp/ff5cbhY3iCNO&#10;ofekIV0lIJAab3tqNbzsHq9uQYRoyJrBE2r4xgCb6vysNIX1J3rGYx1bwRAKhdHQxTgWUoamQ2fC&#10;yo9InL37yZnI69RKO5kTw90gVZLcSGd64gudGfGhw+aznh1TPr7qEOen/fbNbaXPXt1epUrry4vl&#10;/g5ExCX+leFXn9WhYqeDn8kGMWjIsjU3Nag0B8F5fp3zcOCiUmuQVSn/f1D9AAAA//8DAFBLAQIt&#10;ABQABgAIAAAAIQC2gziS/gAAAOEBAAATAAAAAAAAAAAAAAAAAAAAAABbQ29udGVudF9UeXBlc10u&#10;eG1sUEsBAi0AFAAGAAgAAAAhADj9If/WAAAAlAEAAAsAAAAAAAAAAAAAAAAALwEAAF9yZWxzLy5y&#10;ZWxzUEsBAi0AFAAGAAgAAAAhAJ5+E2maAgAAQwUAAA4AAAAAAAAAAAAAAAAALgIAAGRycy9lMm9E&#10;b2MueG1sUEsBAi0AFAAGAAgAAAAhAOniW1fdAAAACQEAAA8AAAAAAAAAAAAAAAAA9AQAAGRycy9k&#10;b3ducmV2LnhtbFBLBQYAAAAABAAEAPMAAAD+BQAAAAA=&#10;">
            <v:textbox style="mso-next-textbox:#Прямоугольник 429">
              <w:txbxContent>
                <w:p w:rsidR="00BA446F" w:rsidRPr="007D575E" w:rsidRDefault="00BA446F" w:rsidP="00673BCB">
                  <w:pPr>
                    <w:ind w:firstLine="284"/>
                    <w:rPr>
                      <w:b/>
                      <w:sz w:val="24"/>
                      <w:szCs w:val="24"/>
                    </w:rPr>
                  </w:pPr>
                  <w:r w:rsidRPr="007D575E">
                    <w:rPr>
                      <w:color w:val="000000"/>
                      <w:sz w:val="24"/>
                      <w:szCs w:val="24"/>
                    </w:rPr>
                    <w:t>формування ефективного механізму функціонування повноцінного, регульованого державою ринкового обігу земель сільськогосподарського призначення та прав на них</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430" o:spid="_x0000_s1059" style="position:absolute;left:0;text-align:left;z-index:251670528;visibility:visible" from="18.45pt,12.05pt" to="39.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L1kQIAABYFAAAOAAAAZHJzL2Uyb0RvYy54bWysVN1u0zAUvkfiHSzfd0lK13XR0gk1LUIa&#10;MGnjAVzHaaw5tmW7f0JIwDXSHoFX4AKkSQOeIX0jjt20MLariVw4x/Y5X875zndycrqqBVowY7mS&#10;GU4OYoyYpKrgcpbht5eTzgAj64gsiFCSZXjNLD4dPn1ystQp66pKiYIZBCDSpkud4co5nUaRpRWr&#10;iT1Qmkm4LJWpiYOtmUWFIUtAr0XUjeN+tFSm0EZRZi2c5ttLPAz4Zcmoe1OWljkkMgy5ubCasE79&#10;Gg1PSDozRFectmmQR2RREy7ho3uonDiC5obfg6o5Ncqq0h1QVUeqLDlloQaoJon/qeaiIpqFWoAc&#10;q/c02f8HS18vzg3iRYaPYuBHkhqa1HzZfNhcNz+ar5trtPnY/Gq+N9+am+Znc7P5BPbt5jPY/rK5&#10;bY+vkY8HNpfapgA6kufG80FX8kKfKXplkVSjisgZC1VdrjV8KPER0Z0Qv7EacpouX6kCfMjcqUDt&#10;qjS1hwTS0Cp0cL3vIFs5ROGw2++HOujuKiLpLk4b614wVSNvZFhw6bklKVmcWefzIOnOxR9LNeFC&#10;BH0IiZYZPj7sHoYAqwQv/KV3s2Y2HQmDFsQrLDy4bVRN7/XpAT3XxFzNdQfkoInjUy64WwdpY1TT&#10;9OVMKkOmAojYwZKkdw/3QVm1k7JVVlDotso7+Rs1l0WosmKkGLe2I1yAjVxokzMcGicY9jTUrMBI&#10;MJh2b20RhfRUQBOAydbaqv/dcXw8HowHvU6v2x93enGed55PRr1Of5IcHebP8tEoT957VpNeWvGi&#10;YNITu5vEx1fqs9h3MLqLHloNye7eIemgQi+8rYSnqlifG1+dFyQMX3BufxR+uv/eB68/v7PhbwAA&#10;AP//AwBQSwMEFAAGAAgAAAAhAKgWszLcAAAABwEAAA8AAABkcnMvZG93bnJldi54bWxMjsFOwzAQ&#10;RO9I/IO1SNyok4JKGuJUCKlcWkBtUQU3N16SiHgd2U4b/p5FHOD4NKOZVyxG24kj+tA6UpBOEhBI&#10;lTMt1Qped8urDESImozuHKGCLwywKM/PCp0bd6INHrexFjxCIdcKmhj7XMpQNWh1mLgeibMP562O&#10;jL6WxusTj9tOTpNkJq1uiR8a3eNDg9XndrAKNuvlKtuvhrHy74/p8+5l/fQWMqUuL8b7OxARx/hX&#10;hh99VoeSnQ5uIBNEp+B6NuemgulNCoLz24z58MuyLOR///IbAAD//wMAUEsBAi0AFAAGAAgAAAAh&#10;ALaDOJL+AAAA4QEAABMAAAAAAAAAAAAAAAAAAAAAAFtDb250ZW50X1R5cGVzXS54bWxQSwECLQAU&#10;AAYACAAAACEAOP0h/9YAAACUAQAACwAAAAAAAAAAAAAAAAAvAQAAX3JlbHMvLnJlbHNQSwECLQAU&#10;AAYACAAAACEAsQ3S9ZECAAAWBQAADgAAAAAAAAAAAAAAAAAuAgAAZHJzL2Uyb0RvYy54bWxQSwEC&#10;LQAUAAYACAAAACEAqBazMtwAAAAHAQAADwAAAAAAAAAAAAAAAADrBAAAZHJzL2Rvd25yZXYueG1s&#10;UEsFBgAAAAAEAAQA8wAAAPQFA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431" o:spid="_x0000_s1060" style="position:absolute;left:0;text-align:left;margin-left:38.7pt;margin-top:20.4pt;width:431.25pt;height:38.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5mAIAAEMFAAAOAAAAZHJzL2Uyb0RvYy54bWysVM1uEzEQviPxDpbvdLMhP23UDYpaFSFV&#10;bUWLena8drPCf9hOdsMJiSsSj8BDcEH89Bk2b8TYu9lEpeKAuOzOeL75+zzj4xeVFGjFrCu0ynB6&#10;0MOIKarzQt1l+M3N2bNDjJwnKidCK5bhNXP4xfTpk+PSTFhfL7TImUUQRLlJaTK88N5MksTRBZPE&#10;HWjDFBi5tpJ4UO1dkltSQnQpkn6vN0pKbXNjNWXOwelpY8TTGJ9zRv0l5455JDIMtfn4tfE7D99k&#10;ekwmd5aYRUHbMsg/VCFJoSBpF+qUeIKWtvgjlCyo1U5zf0C1TDTnBWWxB+gm7T3o5npBDIu9ADnO&#10;dDS5/xeWXqyuLCryDI9GzzFSRMIl1V82Hzaf65/1/eZj/bW+r39sPtW/6m/1dxRQwFlp3ARcr82V&#10;bTUHYiCg4laGP7SGqsjzuuOZVR5ROBwOxqPD8RAjCrbB4XAMMoRJdt7GOv+SaYmCkGEL9xjpJatz&#10;5xvoFhKSCYXKDB8N+02cUF1TT5T8WrAG9Zpx6BUq6MdoccrYibBoRWA+8rdpW4ZQgAwuvBCic0of&#10;cxJ+69RigxuLk9c59h5z3GXr0DGjVr5zlIXS9u/OvMEDe3u9BtFX8ypebJpGVsLZXOdruG6rmz1w&#10;hp4VQPA5cf6KWBh8WBFYZn8JHy40cKpbCaOFtu8fOw94mEewYlTCImXYvVsSyzASrxRM6lE6GITN&#10;i8pgOO6DYvct832LWsoTDXeRwrNhaBQD3outyK2Wt7Dzs5AVTERRyJ1h6u1WOfHNgsOrQdlsFmGw&#10;bYb4c3VtaAgemA4DdFPdEmvaKfMwnxd6u3Rk8mDYGmzwVHq29JoXcRJ3vLZ3AJsaZ7l9VcJTsK9H&#10;1O7tm/4GAAD//wMAUEsDBBQABgAIAAAAIQAU7s483gAAAAkBAAAPAAAAZHJzL2Rvd25yZXYueG1s&#10;TI9BT4NAEIXvJv6HzZh4swu0EUGWpjExnnoQjfW4ZUegZWcpu7T47x1Pepy8l2++V6xn24szjr5z&#10;pCBeRCCQamc6ahS8vz3fPYDwQZPRvSNU8I0e1uX1VaFz4y70iucqNIIh5HOtoA1hyKX0dYtW+4Ub&#10;kDj7cqPVgc+xkWbUF4bbXiZRdC+t7og/tHrApxbrYzVZphxOlQ/Ty277abfSpR92l8SJUrc38+YR&#10;RMA5/JXhV5/VoWSnvZvIeNErSNMVNxWsIl7AebbMMhB7LsbpEmRZyP8Lyh8AAAD//wMAUEsBAi0A&#10;FAAGAAgAAAAhALaDOJL+AAAA4QEAABMAAAAAAAAAAAAAAAAAAAAAAFtDb250ZW50X1R5cGVzXS54&#10;bWxQSwECLQAUAAYACAAAACEAOP0h/9YAAACUAQAACwAAAAAAAAAAAAAAAAAvAQAAX3JlbHMvLnJl&#10;bHNQSwECLQAUAAYACAAAACEAPh53+ZgCAABDBQAADgAAAAAAAAAAAAAAAAAuAgAAZHJzL2Uyb0Rv&#10;Yy54bWxQSwECLQAUAAYACAAAACEAFO7OPN4AAAAJAQAADwAAAAAAAAAAAAAAAADyBAAAZHJzL2Rv&#10;d25yZXYueG1sUEsFBgAAAAAEAAQA8wAAAP0FAAAAAA==&#10;">
            <v:textbox style="mso-next-textbox:#Прямоугольник 431">
              <w:txbxContent>
                <w:p w:rsidR="00BA446F" w:rsidRPr="007D575E" w:rsidRDefault="00BA446F" w:rsidP="00673BCB">
                  <w:pPr>
                    <w:ind w:firstLine="284"/>
                    <w:rPr>
                      <w:b/>
                      <w:sz w:val="24"/>
                      <w:szCs w:val="24"/>
                    </w:rPr>
                  </w:pPr>
                  <w:r w:rsidRPr="007D575E">
                    <w:rPr>
                      <w:color w:val="000000"/>
                      <w:sz w:val="24"/>
                      <w:szCs w:val="24"/>
                    </w:rPr>
                    <w:t>розроблення механізму відшкодування власникам земельних ділянок недоодержаних доходів при виведенні їх з інтенсивного обробітку</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432" o:spid="_x0000_s1061" style="position:absolute;left:0;text-align:left;z-index:251666432;visibility:visible" from="17.7pt,8pt" to="3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N0kgIAABYFAAAOAAAAZHJzL2Uyb0RvYy54bWysVN1u0zAUvkfiHSzfd0lK17XR0gk1LUIa&#10;MGnjAVzHaaw5tmW7f0JIwDVSH4FX4AKkSQOeIX0jjt0fGNvVRC6cY/v4yznf9zmnZ8taoDkzliuZ&#10;4eQoxohJqgoupxl+ezVu9TCyjsiCCCVZhlfM4rPB0yenC52ytqqUKJhBACJtutAZrpzTaRRZWrGa&#10;2COlmYTNUpmaOJiaaVQYsgD0WkTtOO5GC2UKbRRl1sJqvt3Eg4Bfloy6N2VpmUMiw1CbC6MJ48SP&#10;0eCUpFNDdMXprgzyiCpqwiV89ACVE0fQzPB7UDWnRllVuiOq6kiVJacs9ADdJPE/3VxWRLPQC5Bj&#10;9YEm+/9g6ev5hUG8yHC318dIkhpEar5sPmzWzY/m62aNNh+bX8335ltz0/xsbjafIL7dfIbYbza3&#10;u+U18ueBzYW2KYAO5YXxfNClvNTnil5bJNWwInLKQldXKw0fSvyJ6M4RP7EaaposXqkCcsjMqUDt&#10;sjS1hwTS0DIouDooyJYOUVhsd7snMehM91sRSffntLHuBVM18kGGBZeeW5KS+bl1vg6S7lP8slRj&#10;LkTwh5BokeH+cfs4HLBK8MJv+jRrppOhMGhOvMPCg3dC1fSeTg/4uSbmeqZbYAdNHJ9wwd0qWBuj&#10;mqYvp1IZMhFAxB6WJJ17uA/aandTts4KDt12ead+o2ayCF1WjBSjXewIFxAjF2RyhoNwgmFPQ80K&#10;jASD2+6jLaKQngoQAZjcRVv3v+vH/VFv1Ou0Ou3uqNWJ87z1fDzstLrj5OQ4f5YPh3ny3rOadNKK&#10;FwWTntj9TXx8p76Kg4LRXfQgNRS7f4eigwu98bYWnqhidWF8d96QcPlC8u5H4W/33/OQ9ed3NvgN&#10;AAD//wMAUEsDBBQABgAIAAAAIQCChl5f3QAAAAcBAAAPAAAAZHJzL2Rvd25yZXYueG1sTI/BTsMw&#10;EETvSP0Ha5G4UacF2ijEqSqkcmkBtUUIbm68JFHjdWQ7bfh7FnGA4+yMZt/ki8G24oQ+NI4UTMYJ&#10;CKTSmYYqBa/71XUKIkRNRreOUMEXBlgUo4tcZ8adaYunXawEl1DItII6xi6TMpQ1Wh3GrkNi79N5&#10;qyNLX0nj9ZnLbSunSTKTVjfEH2rd4UON5XHXWwXbzWqdvq37ofQfj5Pn/cvm6T2kSl1dDst7EBGH&#10;+BeGH3xGh4KZDq4nE0Sr4ObulpN8n/Ek9udz1odfLYtc/ucvvgEAAP//AwBQSwECLQAUAAYACAAA&#10;ACEAtoM4kv4AAADhAQAAEwAAAAAAAAAAAAAAAAAAAAAAW0NvbnRlbnRfVHlwZXNdLnhtbFBLAQIt&#10;ABQABgAIAAAAIQA4/SH/1gAAAJQBAAALAAAAAAAAAAAAAAAAAC8BAABfcmVscy8ucmVsc1BLAQIt&#10;ABQABgAIAAAAIQC6jnN0kgIAABYFAAAOAAAAAAAAAAAAAAAAAC4CAABkcnMvZTJvRG9jLnhtbFBL&#10;AQItABQABgAIAAAAIQCChl5f3QAAAAcBAAAPAAAAAAAAAAAAAAAAAOwEAABkcnMvZG93bnJldi54&#10;bWxQSwUGAAAAAAQABADzAAAA9gU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433" o:spid="_x0000_s1062" style="position:absolute;left:0;text-align:left;margin-left:38.7pt;margin-top:15.35pt;width:431.25pt;height:60.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K7mAIAAEMFAAAOAAAAZHJzL2Uyb0RvYy54bWysVM1u2zAMvg/YOwi6r46D/LRBnSJo0WFA&#10;0RZLh54VWWqM6W+SEjs7Ddh1wB5hD7HLsJ8+g/NGo2THDbpih2EXmTQ/UuRHUscnlRRozawrtMpw&#10;etDDiCmq80LdZfjNzfmLQ4ycJyonQiuW4Q1z+GT6/NlxaSasr5da5MwiCKLcpDQZXnpvJkni6JJJ&#10;4g60YQqMXFtJPKj2LsktKSG6FEm/1xslpba5sZoy5+DvWWPE0xifc0b9FeeOeSQyDLn5eNp4LsKZ&#10;TI/J5M4Ssyxomwb5hywkKRRc2oU6I56glS3+CCULarXT3B9QLRPNeUFZrAGqSXuPqpkviWGxFiDH&#10;mY4m9//C0sv1tUVFnuHRaISRIhKaVH/Zfth+rn/W99uP9df6vv6x/VT/qr/V31FAAWelcRNwnZtr&#10;22oOxEBAxa0MXygNVZHnTcczqzyi8HM4GI8Ox0OMKNjG43TYH4agyYO3sc6/ZFqiIGTYQh8jvWR9&#10;4XwD3UHCZUKhMsNHuzghuyafKPmNYA3qNeNQK2TQj9HilLFTYdGawHzkb9M2DaEAGVx4IUTnlD7l&#10;JPzOqcUGNxYnr3PsPeX4cFuHjjdq5TtHWSht/+7MGzywt1drEH21qGJj07Rr2ULnG2i31c0eOEPP&#10;CyD4gjh/TSwMPqwILLO/goMLDZzqVsJoqe37p/4HPMwjWDEqYZEy7N6tiGUYiVcKJvUoHQzC5kVl&#10;MBz3QbH7lsW+Ra3kqYZepPBsGBrFgPdiJ3Kr5S3s/CzcCiaiKNydYertTjn1zYLDq0HZbBZhsG2G&#10;+As1NzQED0yHAbqpbok17ZR5mM9LvVs6Mnk0bA02eCo9W3nNiziJgeuG17YHsKlxlttXJTwF+3pE&#10;Pbx9098AAAD//wMAUEsDBBQABgAIAAAAIQBXSgUI3gAAAAkBAAAPAAAAZHJzL2Rvd25yZXYueG1s&#10;TI/BTsMwEETvSPyDtUjcqFMXSBPiVAgJceqBgChHN94mgXgdYqcNf89yguNqRm/eFpvZ9eKIY+g8&#10;aVguEhBItbcdNRpeXx6v1iBCNGRN7wk1fGOATXl+Vpjc+hM947GKjWAIhdxoaGMccilD3aIzYeEH&#10;JM4OfnQm8jk20o7mxHDXS5Ukt9KZjnihNQM+tFh/VpNjysdXFeL0tNu+u6306ZvbqaXS+vJivr8D&#10;EXGOf2X41Wd1KNlp7yeyQfQa0vSamxpWSQqC82yVZSD2XLxRCmRZyP8flD8AAAD//wMAUEsBAi0A&#10;FAAGAAgAAAAhALaDOJL+AAAA4QEAABMAAAAAAAAAAAAAAAAAAAAAAFtDb250ZW50X1R5cGVzXS54&#10;bWxQSwECLQAUAAYACAAAACEAOP0h/9YAAACUAQAACwAAAAAAAAAAAAAAAAAvAQAAX3JlbHMvLnJl&#10;bHNQSwECLQAUAAYACAAAACEAlcpiu5gCAABDBQAADgAAAAAAAAAAAAAAAAAuAgAAZHJzL2Uyb0Rv&#10;Yy54bWxQSwECLQAUAAYACAAAACEAV0oFCN4AAAAJAQAADwAAAAAAAAAAAAAAAADyBAAAZHJzL2Rv&#10;d25yZXYueG1sUEsFBgAAAAAEAAQA8wAAAP0FAAAAAA==&#10;">
            <v:textbox style="mso-next-textbox:#Прямоугольник 433">
              <w:txbxContent>
                <w:p w:rsidR="00BA446F" w:rsidRPr="007D575E" w:rsidRDefault="00BA446F" w:rsidP="00673BCB">
                  <w:pPr>
                    <w:ind w:firstLine="284"/>
                    <w:rPr>
                      <w:b/>
                      <w:sz w:val="24"/>
                      <w:szCs w:val="24"/>
                    </w:rPr>
                  </w:pPr>
                  <w:r w:rsidRPr="007D575E">
                    <w:rPr>
                      <w:color w:val="000000"/>
                      <w:sz w:val="24"/>
                      <w:szCs w:val="24"/>
                    </w:rPr>
                    <w:t>удосконалення оренди землі в сільському господарстві – всебічно захищати права селян-орендодавців, застосовувати дієві механізми відповідальності за недотримання сторонами договірних умов, диференціювати орендну плату за землю</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435" o:spid="_x0000_s1063" style="position:absolute;left:0;text-align:left;z-index:251664384;visibility:visible" from="17.7pt,21.1pt" to="38.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12UkwIAABYFAAAOAAAAZHJzL2Uyb0RvYy54bWysVN1u0zAUvkfiHSzfd0m6ruuipRNqWoQ0&#10;YNLGA7iO01hzbMt2/4SQgGukPQKvwAVIkwY8Q/pGHLtpYYyriVw4x/bxl3O+73NOz1a1QAtmLFcy&#10;w8lBjBGTVBVczjL85mrSGWBkHZEFEUqyDK+ZxWfDp09OlzplXVUpUTCDAETadKkzXDmn0yiytGI1&#10;sQdKMwmbpTI1cTA1s6gwZAnotYi6cdyPlsoU2ijKrIXVfLuJhwG/LBl1r8vSModEhqE2F0YTxqkf&#10;o+EpSWeG6IrTtgzyiCpqwiV8dA+VE0fQ3PAHUDWnRllVugOq6kiVJacs9ADdJPFf3VxWRLPQC5Bj&#10;9Z4m+/9g6avFhUG8yHB/cIiRJDWI1HzevN/cNN+bL5sbtPnQ/Gy+NV+b2+ZHc7v5CPHd5hPEfrO5&#10;a5dvkD8PbC61TQF0JC+M54Ou5KU+V/TaIqlGFZEzFrq6Wmv4UOJPRPeO+InVUNN0+VIVkEPmTgVq&#10;V6WpPSSQhlZBwfVeQbZyiMJit98/jkFnutuKSLo7p411z5mqkQ8yLLj03JKULM6t83WQdJfil6Wa&#10;cCGCP4REywyfHHWPwgGrBC/8pk+zZjYdCYMWxDssPLgVqqYPdPqHn2tirue6A3bQxPEpF9ytg7Ux&#10;qmn6YiaVIVMBROxgSdJ7gPtPW7U3Zeus4NBtl/fqN2oui9BlxUgxbmNHuIAYuSCTMxyEEwx7GmpW&#10;YCQY3HYfbRGF9FSACMBkG23d//YkPhkPxoNep9ftjzu9OM87zyajXqc/SY6P8sN8NMqTd57VpJdW&#10;vCiY9MTubuLjO/VV7BWM7qMHqaHY3TsUHVzojbe18FQV6wvju/OGhMsXktsfhb/df85D1u/f2fAX&#10;AAAA//8DAFBLAwQUAAYACAAAACEA6dyaet0AAAAHAQAADwAAAGRycy9kb3ducmV2LnhtbEyOwU7D&#10;MBBE70j8g7VI3KjTUGgU4lQIqVxaitoiBDc3XpKIeB3ZThv+nkUc4Pg0o5lXLEbbiSP60DpSMJ0k&#10;IJAqZ1qqFbzsl1cZiBA1Gd05QgVfGGBRnp8VOjfuRFs87mIteIRCrhU0Mfa5lKFq0OowcT0SZx/O&#10;Wx0ZfS2N1ycet51Mk+RWWt0SPzS6x4cGq8/dYBVs18tV9roaxsq/P043++f101vIlLq8GO/vQEQc&#10;418ZfvRZHUp2OriBTBCdguubGTcVzNIUBOfzOfPhl2VZyP/+5TcAAAD//wMAUEsBAi0AFAAGAAgA&#10;AAAhALaDOJL+AAAA4QEAABMAAAAAAAAAAAAAAAAAAAAAAFtDb250ZW50X1R5cGVzXS54bWxQSwEC&#10;LQAUAAYACAAAACEAOP0h/9YAAACUAQAACwAAAAAAAAAAAAAAAAAvAQAAX3JlbHMvLnJlbHNQSwEC&#10;LQAUAAYACAAAACEAtKtdlJMCAAAWBQAADgAAAAAAAAAAAAAAAAAuAgAAZHJzL2Uyb0RvYy54bWxQ&#10;SwECLQAUAAYACAAAACEA6dyaet0AAAAHAQAADwAAAAAAAAAAAAAAAADtBAAAZHJzL2Rvd25yZXYu&#10;eG1sUEsFBgAAAAAEAAQA8wAAAPcFAAAAAA==&#10;">
            <v:stroke endarrow="block"/>
          </v:line>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rect id="Прямоугольник 437" o:spid="_x0000_s1064" style="position:absolute;left:0;text-align:left;margin-left:38.7pt;margin-top:12.65pt;width:431.25pt;height:52.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t7mwIAAEMFAAAOAAAAZHJzL2Uyb0RvYy54bWysVMtqGzEU3Rf6D0L7ZjzGj8RkHExCSiEk&#10;oUnJWtZI8VC9KsmecVeFbgv9hH5EN6WPfMP4j3qleSSkoYvSjUZ37jn3fXV4VEmBNsy6QqsMp3sD&#10;jJiiOi/UbYbfXJ++2MfIeaJyIrRiGd4yh4/mz58dlmbGhnqlRc4sAiPKzUqT4ZX3ZpYkjq6YJG5P&#10;G6ZAybWVxINob5PckhKsS5EMB4NJUmqbG6spcw7+njRKPI/2OWfUX3DumEciwxCbj6eN5zKcyfyQ&#10;zG4tMauCtmGQf4hCkkKB097UCfEErW3xhylZUKud5n6PaplozgvKYg6QTTp4lM3VihgWc4HiONOX&#10;yf0/s/R8c2lRkWd4MjnASBEJTaq/7D7sPtc/67vdx/prfVf/2H2qf9Xf6u8ooKBmpXEzoF6ZS9tK&#10;Dq6hABW3MnwhNVTFOm/7OrPKIwo/x6PpZH86xoiCbjIZj/ZjI5J7trHOv2RaonDJsIU+xvKSzZnz&#10;4BGgHSQ4EwqVGT4YD8chuCRE18QTb34rWIN6zTjkChEMo7U4ZexYWLQhMB/52zTSgz1ABgovhOhJ&#10;6VMk4TtSiw00FievJw6eIt5769HRo1a+J8pCaft3Mm/wXdZNriFtXy2r2Ng0nXYtW+p8C+22utkD&#10;Z+hpAQU+I85fEguDDysCy+wv4OBCQ011e8Nope37p/4HPMwjaDEqYZEy7N6tiWUYiVcKJvUgHY3C&#10;5kVhNJ4OQbAPNcuHGrWWxxp6kcKzYWi8BrwX3ZVbLW9g5xfBK6iIouA7w9TbTjj2zYLDq0HZYhFh&#10;sG2G+DN1ZWgwHiodBui6uiHWtFPmYT7Pdbd0ZPZo2BpsYCq9WHvNiziJodZNXdsewKbGAW1flfAU&#10;PJQj6v7tm/8GAAD//wMAUEsDBBQABgAIAAAAIQAL4kJh3gAAAAkBAAAPAAAAZHJzL2Rvd25yZXYu&#10;eG1sTI/LTsMwEEX3SPyDNUjsqPMA0oQ4FUJCrLogIMrSjadJIB6H2GnD3zOsYDm6V+eeKTeLHcQR&#10;J987UhCvIhBIjTM9tQpeXx6v1iB80GT04AgVfKOHTXV+VurCuBM947EOrWAI+UIr6EIYCyl906HV&#10;fuVGJM4ObrI68Dm10kz6xHA7yCSKbqXVPfFCp0d86LD5rGfLlI+v2of5abd9t1vpsje7S+JEqcuL&#10;5f4ORMAl/JXhV5/VoWKnvZvJeDEoyLJrbipIblIQnOdpnoPYczGNYpBVKf9/UP0AAAD//wMAUEsB&#10;Ai0AFAAGAAgAAAAhALaDOJL+AAAA4QEAABMAAAAAAAAAAAAAAAAAAAAAAFtDb250ZW50X1R5cGVz&#10;XS54bWxQSwECLQAUAAYACAAAACEAOP0h/9YAAACUAQAACwAAAAAAAAAAAAAAAAAvAQAAX3JlbHMv&#10;LnJlbHNQSwECLQAUAAYACAAAACEATk3re5sCAABDBQAADgAAAAAAAAAAAAAAAAAuAgAAZHJzL2Uy&#10;b0RvYy54bWxQSwECLQAUAAYACAAAACEAC+JCYd4AAAAJAQAADwAAAAAAAAAAAAAAAAD1BAAAZHJz&#10;L2Rvd25yZXYueG1sUEsFBgAAAAAEAAQA8wAAAAAGAAAAAA==&#10;">
            <v:textbox style="mso-next-textbox:#Прямоугольник 437">
              <w:txbxContent>
                <w:p w:rsidR="00BA446F" w:rsidRPr="007D575E" w:rsidRDefault="00BA446F" w:rsidP="00673BCB">
                  <w:pPr>
                    <w:ind w:firstLine="284"/>
                    <w:rPr>
                      <w:b/>
                      <w:sz w:val="24"/>
                      <w:szCs w:val="24"/>
                    </w:rPr>
                  </w:pPr>
                  <w:r w:rsidRPr="007D575E">
                    <w:rPr>
                      <w:sz w:val="24"/>
                      <w:szCs w:val="24"/>
                    </w:rPr>
                    <w:t>забезпечення розвитку усіх організаційно-правових форм господарювання на селі з метою максимального залучення сільських жителів до трудової діяльності (зменшення рівня безробіття)</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439" o:spid="_x0000_s1065" style="position:absolute;left:0;text-align:left;z-index:251665408;visibility:visible" from="17.7pt,13.25pt" to="38.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h9kgIAABYFAAAOAAAAZHJzL2Uyb0RvYy54bWysVNFu0zAUfUfiHyy/d2lL23XR0gk1LUIa&#10;MGnjA1zHaaw5tmW7TSuEBDwj9RP4BR5AmjTgG9I/4tpNC2N7msiDc21fn9x7znFOz1alQEtmLFcy&#10;wZ2jNkZMUpVxOU/w26tpa4iRdURmRCjJErxmFp+Nnj45rXTMuqpQImMGAYi0caUTXDin4yiytGAl&#10;sUdKMwmbuTIlcTA18ygzpAL0UkTddnsQVcpk2ijKrIXVdLeJRwE/zxl1b/LcModEgqE2F0YTxpkf&#10;o9EpieeG6ILTpgzyiCpKwiV89ACVEkfQwvB7UCWnRlmVuyOqykjlOacs9ADddNr/dHNZEM1CL0CO&#10;1Qea7P+Dpa+XFwbxLMGDYR8jSUoQqf6y/bDd1D/qr9sN2n6sf9Xf62/1Tf2zvtl+gvh2+xliv1nf&#10;Nssb5M8Dm5W2MYCO5YXxfNCVvNTnil5bJNW4IHLOQldXaw0f6vgT0Z0jfmI11DSrXqkMcsjCqUDt&#10;KjelhwTS0CoouD4oyFYOUVjsDgbHbdCZ7rciEu/PaWPdC6ZK5IMECy49tyQmy3PrfB0k3qf4Zamm&#10;XIjgDyFRleCTfrcfDlgleOY3fZo189lYGLQk3mHhwY1QJb2n0wN+Lom5XugW2EETx2dccLcO1sao&#10;pPHLuVSGzAQQsYclnd493Adt1dyUnbOCQ3dd3qnfqIXMQpcFI9mkiR3hAmLkgkzOcBBOMOxpKFmG&#10;kWBw2320QxTSUwEiAJNNtHP/u5P2yWQ4GfZave5g0uq107T1fDrutQbTznE/fZaOx2nnvWe104sL&#10;nmVMemL3N/HxnfoqDgpGd9GD1FDs/h2KDi70xttZeKay9YXx3XlDwuULyc2Pwt/uv+ch68/vbPQb&#10;AAD//wMAUEsDBBQABgAIAAAAIQDR8q8H3QAAAAcBAAAPAAAAZHJzL2Rvd25yZXYueG1sTI7BTsMw&#10;EETvSPyDtUjcqNNC2yjEqRBSubSA2qKq3Nx4SSLidWQ7bfh7FnGA49OMZl6+GGwrTuhD40jBeJSA&#10;QCqdaahS8LZb3qQgQtRkdOsIFXxhgEVxeZHrzLgzbfC0jZXgEQqZVlDH2GVShrJGq8PIdUicfThv&#10;dWT0lTRen3nctnKSJDNpdUP8UOsOH2ssP7e9VbBZL1fpftUPpX9/Gr/sXtfPh5AqdX01PNyDiDjE&#10;vzL86LM6FOx0dD2ZIFoFt9M7biqYzKYgOJ/PmY+/LItc/vcvvgEAAP//AwBQSwECLQAUAAYACAAA&#10;ACEAtoM4kv4AAADhAQAAEwAAAAAAAAAAAAAAAAAAAAAAW0NvbnRlbnRfVHlwZXNdLnhtbFBLAQIt&#10;ABQABgAIAAAAIQA4/SH/1gAAAJQBAAALAAAAAAAAAAAAAAAAAC8BAABfcmVscy8ucmVsc1BLAQIt&#10;ABQABgAIAAAAIQBxtWh9kgIAABYFAAAOAAAAAAAAAAAAAAAAAC4CAABkcnMvZTJvRG9jLnhtbFBL&#10;AQItABQABgAIAAAAIQDR8q8H3QAAAAcBAAAPAAAAAAAAAAAAAAAAAOwEAABkcnMvZG93bnJldi54&#10;bWxQSwUGAAAAAAQABADzAAAA9gUAAAAA&#10;">
            <v:stroke endarrow="block"/>
          </v:line>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rect id="Прямоугольник 441" o:spid="_x0000_s1066" style="position:absolute;left:0;text-align:left;margin-left:40.2pt;margin-top:4.7pt;width:431.25pt;height:40.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NAmwIAAEMFAAAOAAAAZHJzL2Uyb0RvYy54bWysVM1u2zAMvg/YOwi6r46NOGmDOkXQosOA&#10;oi2WDj0rstQYkyVNUmJnpwG7Dtgj7CF2GfbTZ3DeaJTsuEFX7DDsIpPmR4r8SOr4pC4FWjNjCyUz&#10;HB8MMGKSqryQdxl+c3P+4hAj64jMiVCSZXjDLD6ZPn92XOkJS9RSiZwZBEGknVQ6w0vn9CSKLF2y&#10;ktgDpZkEI1emJA5UcxflhlQQvRRRMhiMokqZXBtFmbXw96w14mmIzzmj7opzyxwSGYbcXDhNOBf+&#10;jKbHZHJniF4WtEuD/EMWJSkkXNqHOiOOoJUp/ghVFtQoq7g7oKqMFOcFZaEGqCYePKpmviSahVqA&#10;HKt7muz/C0sv19cGFXmGR+MEI0lKaFLzZfth+7n52dxvPzZfm/vmx/ZT86v51nxHHgWcVdpOwHWu&#10;r02nWRA9ATU3pf9CaagOPG96nlntEIWf6XA8OhynGFGwpfEoSVMfNHrw1sa6l0yVyAsZNtDHQC9Z&#10;X1jXQncQf5mQqMrwUZq0cXx2bT5BchvBWtRrxqFWyCAJ0cKUsVNh0JrAfORv4y4NIQHpXXghRO8U&#10;P+Uk3M6pw3o3Fiavdxw85fhwW48ONyrpeseykMr83Zm3eGBvr1YvunpRh8bG8eGuZQuVb6DdRrV7&#10;YDU9L4DgC2LdNTEw+LAisMzuCg4uFHCqOgmjpTLvn/rv8TCPYMWogkXKsH23IoZhJF5JmNSjeDj0&#10;mxeUYTpOQDH7lsW+Ra7KUwW9iOHZ0DSIHu/ETuRGlbew8zN/K5iIpHB3hqkzO+XUtQsOrwZls1mA&#10;wbZp4i7kXFMf3DPtB+imviVGd1PmYD4v1W7pyOTRsLVY7ynVbOUUL8Ikeq5bXrsewKaGWe5eFf8U&#10;7OsB9fD2TX8DAAD//wMAUEsDBBQABgAIAAAAIQBXXHz73AAAAAcBAAAPAAAAZHJzL2Rvd25yZXYu&#10;eG1sTI7BTsMwDIbvSHuHyJO4sWTVxNbSdJomIU47UCbGMWtMW2ic0qRbeXvMCU629f/6/OXbyXXi&#10;gkNoPWlYLhQIpMrblmoNx5fHuw2IEA1Z03lCDd8YYFvMbnKTWX+lZ7yUsRYMoZAZDU2MfSZlqBp0&#10;Jix8j8TZux+ciXwOtbSDuTLcdTJR6l460xJ/aEyP+warz3J0TPn4KkMcn06HN3eQfv3qTsky0fp2&#10;Pu0eQESc4l8ZfvVZHQp2OvuRbBCdho1acVNDyoPjdJWkIM68qDXIIpf//YsfAAAA//8DAFBLAQIt&#10;ABQABgAIAAAAIQC2gziS/gAAAOEBAAATAAAAAAAAAAAAAAAAAAAAAABbQ29udGVudF9UeXBlc10u&#10;eG1sUEsBAi0AFAAGAAgAAAAhADj9If/WAAAAlAEAAAsAAAAAAAAAAAAAAAAALwEAAF9yZWxzLy5y&#10;ZWxzUEsBAi0AFAAGAAgAAAAhAFosA0CbAgAAQwUAAA4AAAAAAAAAAAAAAAAALgIAAGRycy9lMm9E&#10;b2MueG1sUEsBAi0AFAAGAAgAAAAhAFdcfPvcAAAABwEAAA8AAAAAAAAAAAAAAAAA9QQAAGRycy9k&#10;b3ducmV2LnhtbFBLBQYAAAAABAAEAPMAAAD+BQAAAAA=&#10;">
            <v:textbox style="mso-next-textbox:#Прямоугольник 441">
              <w:txbxContent>
                <w:p w:rsidR="00BA446F" w:rsidRPr="007D575E" w:rsidRDefault="00BA446F" w:rsidP="00673BCB">
                  <w:pPr>
                    <w:ind w:firstLine="284"/>
                    <w:rPr>
                      <w:b/>
                      <w:sz w:val="24"/>
                      <w:szCs w:val="24"/>
                    </w:rPr>
                  </w:pPr>
                  <w:r w:rsidRPr="007D575E">
                    <w:rPr>
                      <w:sz w:val="24"/>
                      <w:szCs w:val="24"/>
                    </w:rPr>
                    <w:t>сприяння залученню сільської громади до участі у прийнятті рішень щодо вирішення земельних питань та спорів</w:t>
                  </w:r>
                </w:p>
              </w:txbxContent>
            </v:textbox>
          </v:rect>
        </w:pict>
      </w:r>
      <w:r>
        <w:rPr>
          <w:noProof/>
          <w:lang w:val="ru-RU"/>
        </w:rPr>
        <w:pict>
          <v:line id="Прямая соединительная линия 442" o:spid="_x0000_s1067" style="position:absolute;left:0;text-align:left;z-index:251663360;visibility:visible" from="18.45pt,23.45pt" to="39.4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fgkwIAABYFAAAOAAAAZHJzL2Uyb0RvYy54bWysVN1u0zAUvkfiHSzfd0lK163R0gn1ByEN&#10;mLTxAK7jNNYc27LdphVCAq6R9gi8AhcgTRrwDOkbceymhbFdTeTCObaPv5zzfZ9zcrqqBFoyY7mS&#10;GU4OYoyYpCrncp7ht5fTzjFG1hGZE6Eky/CaWXw6fPrkpNYp66pSiZwZBCDSprXOcOmcTqPI0pJV&#10;xB4ozSRsFspUxMHUzKPckBrQKxF147gf1crk2ijKrIXV8XYTDwN+UTDq3hSFZQ6JDENtLowmjDM/&#10;RsMTks4N0SWnbRnkEVVUhEv46B5qTBxBC8PvQVWcGmVV4Q6oqiJVFJyy0AN0k8T/dHNREs1CL0CO&#10;1Xua7P+Dpa+X5wbxPMP9owFGklQgUvNl82Fz3fxovm6u0eZj86v53nxrbpqfzc3mE8S3m88Q+83m&#10;tl2+Rv48sFlrmwLoSJ4bzwddyQt9puiVRVKNSiLnLHR1udbwocSfiO4c8ROroaZZ/UrlkEMWTgVq&#10;V4WpPCSQhlZBwfVeQbZyiMJit98/ikFnutuKSLo7p411L5iqkA8yLLj03JKULM+s83WQdJfil6Wa&#10;ciGCP4REdYYHh93DcMAqwXO/6dOsmc9GwqAl8Q4LD26Fqug9nR7wc0XM1UJ3wA6aOD7jgrt1sDZG&#10;FU1fzqUyZCaAiB0sSXr3cB+0VXtTts4KDt12ead+oxYyD12WjOSTNnaEC4iRCzI5w0E4wbCnoWI5&#10;RoLBbffRFlFITwWIAEy20db97wbxYHI8Oe51et3+pNOLx+PO8+mo1+lPk6PD8bPxaDRO3ntWk15a&#10;8jxn0hO7u4mP79RXsVcwuosepIZid+9QdHChN97WwjOVr8+N784bEi5fSG5/FP52/z0PWX9+Z8Pf&#10;AAAA//8DAFBLAwQUAAYACAAAACEAyQj2iNwAAAAHAQAADwAAAGRycy9kb3ducmV2LnhtbEyOQUvD&#10;QBSE70L/w/IK3uymKm2M2RQR6qVVaSuit232mQSzb8Pupo3/3lc81NMwzDDz5YvBtuKAPjSOFEwn&#10;CQik0pmGKgVvu+VVCiJETUa3jlDBDwZYFKOLXGfGHWmDh22sBI9QyLSCOsYukzKUNVodJq5D4uzL&#10;easjW19J4/WRx20rr5NkJq1uiB9q3eFjjeX3trcKNuvlKn1f9UPpP5+mL7vX9fNHSJW6HA8P9yAi&#10;DvFchhM+o0PBTHvXkwmiVXAzu+OmgtuTcj5PWfd/Xha5/M9f/AIAAP//AwBQSwECLQAUAAYACAAA&#10;ACEAtoM4kv4AAADhAQAAEwAAAAAAAAAAAAAAAAAAAAAAW0NvbnRlbnRfVHlwZXNdLnhtbFBLAQIt&#10;ABQABgAIAAAAIQA4/SH/1gAAAJQBAAALAAAAAAAAAAAAAAAAAC8BAABfcmVscy8ucmVsc1BLAQIt&#10;ABQABgAIAAAAIQAJjIfgkwIAABYFAAAOAAAAAAAAAAAAAAAAAC4CAABkcnMvZTJvRG9jLnhtbFBL&#10;AQItABQABgAIAAAAIQDJCPaI3AAAAAcBAAAPAAAAAAAAAAAAAAAAAO0EAABkcnMvZG93bnJldi54&#10;bWxQSwUGAAAAAAQABADzAAAA9gUAAAAA&#10;">
            <v:stroke endarrow="block"/>
          </v:line>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jc w:val="center"/>
        <w:rPr>
          <w:sz w:val="28"/>
          <w:szCs w:val="28"/>
        </w:rPr>
      </w:pPr>
      <w:r w:rsidRPr="00BD0393">
        <w:rPr>
          <w:sz w:val="28"/>
          <w:szCs w:val="28"/>
        </w:rPr>
        <w:t>Рис. 2. Пріоритетні напрями земельної політики щодо забезпечення соціальної рівноваги сільськогосподарського землекористування</w:t>
      </w:r>
    </w:p>
    <w:p w:rsidR="00BA446F" w:rsidRDefault="00BA446F" w:rsidP="001134E7">
      <w:pPr>
        <w:shd w:val="clear" w:color="auto" w:fill="FFFFFF"/>
        <w:tabs>
          <w:tab w:val="left" w:pos="216"/>
        </w:tabs>
        <w:spacing w:line="360" w:lineRule="auto"/>
        <w:ind w:firstLine="540"/>
        <w:jc w:val="both"/>
        <w:rPr>
          <w:sz w:val="28"/>
          <w:szCs w:val="28"/>
        </w:rPr>
      </w:pPr>
    </w:p>
    <w:p w:rsidR="00BA446F" w:rsidRPr="00BD0393" w:rsidRDefault="00BA446F" w:rsidP="001134E7">
      <w:pPr>
        <w:shd w:val="clear" w:color="auto" w:fill="FFFFFF"/>
        <w:tabs>
          <w:tab w:val="left" w:pos="216"/>
        </w:tabs>
        <w:spacing w:line="360" w:lineRule="auto"/>
        <w:ind w:firstLine="540"/>
        <w:jc w:val="both"/>
        <w:rPr>
          <w:sz w:val="28"/>
          <w:szCs w:val="28"/>
        </w:rPr>
      </w:pPr>
      <w:r w:rsidRPr="00BD0393">
        <w:rPr>
          <w:sz w:val="28"/>
          <w:szCs w:val="28"/>
        </w:rPr>
        <w:t xml:space="preserve">Пріоритетними напрямами земельної політики щодо забезпечення </w:t>
      </w:r>
      <w:r w:rsidRPr="00BD0393">
        <w:rPr>
          <w:i/>
          <w:sz w:val="28"/>
          <w:szCs w:val="28"/>
        </w:rPr>
        <w:t>економічної рівноваги</w:t>
      </w:r>
      <w:r w:rsidRPr="00BD0393">
        <w:rPr>
          <w:sz w:val="28"/>
          <w:szCs w:val="28"/>
        </w:rPr>
        <w:t xml:space="preserve"> сільськогосподарського землекористування представлені на рис. 3. </w:t>
      </w:r>
    </w:p>
    <w:p w:rsidR="00BA446F" w:rsidRPr="00BD0393" w:rsidRDefault="00BA446F" w:rsidP="001134E7">
      <w:pPr>
        <w:spacing w:line="360" w:lineRule="auto"/>
        <w:ind w:firstLine="567"/>
      </w:pPr>
      <w:r>
        <w:rPr>
          <w:noProof/>
          <w:lang w:val="ru-RU"/>
        </w:rPr>
        <w:pict>
          <v:rect id="Прямоугольник 461" o:spid="_x0000_s1068" style="position:absolute;left:0;text-align:left;margin-left:.45pt;margin-top:15pt;width:469.5pt;height:46.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2emgIAAEMFAAAOAAAAZHJzL2Uyb0RvYy54bWysVM1uEzEQviPxDpbvdLMhG0jUTRWlKkKq&#10;2ooW9ex47WaF1za2k91wQuoViUfgIbggfvoMmzdi7N1sohJxQFx2ZzzfjOfnGx+fVIVAK2ZsrmSK&#10;46MeRkxSleXyLsVvb86evcTIOiIzIpRkKV4zi08mT58cl3rM+mqhRMYMgiDSjkud4oVzehxFli5Y&#10;QeyR0kyCkStTEAequYsyQ0qIXoio3+sNo1KZTBtFmbVwetoY8STE55xRd8m5ZQ6JFENuLnxN+M79&#10;N5ock/GdIXqR0zYN8g9ZFCSXcGkX6pQ4gpYm/yNUkVOjrOLuiKoiUpznlIUaoJq496ia6wXRLNQC&#10;zbG6a5P9f2HpxerKoDxL8WD4HCNJChhS/WXzcfO5/lk/bO7rr/VD/WPzqf5Vf6u/I4+CnpXajsH1&#10;Wl+ZVrMg+gZU3BT+D6WhKvR53fWZVQ5ROExGw/4wgXFQsCWjXgIyhIl23tpY94qpAnkhxQbmGNpL&#10;VufWNdAtxF8mJCpTPEr6SYjjs2vyCZJbC9ag3jAOtUIG/RAtsIzNhEErAvzI3sVtGkIC0rvwXIjO&#10;KT7kJNzWqcV6NxaY1zn2DjnubuvQ4UYlXedY5FKZvzvzBg/d26vVi66aV2GwcTzyZfmzucrWMG6j&#10;mj2wmp7l0OBzYt0VMUB8mAkss7uEDxcKeqpaCaOFMh8OnXs88BGsGJWwSCm275fEMIzEawlMHcWD&#10;gd+8oAySF31QzL5lvm+Ry2KmYBYxPBuaBtHjndiK3KjiFnZ+6m8FE5EU7k4xdWarzFyz4PBqUDad&#10;BhhsmybuXF5r6oP7TnsC3VS3xOiWZQ74eaG2S0fGj8jWYL2nVNOlUzwPTNz1tZ0BbGrgcvuq+Kdg&#10;Xw+o3ds3+Q0AAP//AwBQSwMEFAAGAAgAAAAhAHAOGsXbAAAABwEAAA8AAABkcnMvZG93bnJldi54&#10;bWxMj8FOwzAMhu9Ie4fIk7ixZK0EtDSdJiTEaQfKxDhmjWnLGqc06VbeHnOCo/3/+vy52MyuF2cc&#10;Q+dJw3qlQCDV3nbUaNi/Pt3cgwjRkDW9J9TwjQE25eKqMLn1F3rBcxUbwRAKudHQxjjkUoa6RWfC&#10;yg9InH340ZnI49hIO5oLw10vE6VupTMd8YXWDPjYYn2qJseUz68qxOn5sHt3O+nv3twhWSdaXy/n&#10;7QOIiHP8K8OvPqtDyU5HP5ENoteQcU9DqvghTrM048WRa0mqQJaF/O9f/gAAAP//AwBQSwECLQAU&#10;AAYACAAAACEAtoM4kv4AAADhAQAAEwAAAAAAAAAAAAAAAAAAAAAAW0NvbnRlbnRfVHlwZXNdLnht&#10;bFBLAQItABQABgAIAAAAIQA4/SH/1gAAAJQBAAALAAAAAAAAAAAAAAAAAC8BAABfcmVscy8ucmVs&#10;c1BLAQItABQABgAIAAAAIQCwL12emgIAAEMFAAAOAAAAAAAAAAAAAAAAAC4CAABkcnMvZTJvRG9j&#10;LnhtbFBLAQItABQABgAIAAAAIQBwDhrF2wAAAAcBAAAPAAAAAAAAAAAAAAAAAPQEAABkcnMvZG93&#10;bnJldi54bWxQSwUGAAAAAAQABADzAAAA/AUAAAAA&#10;">
            <v:textbox style="mso-next-textbox:#Прямоугольник 461">
              <w:txbxContent>
                <w:p w:rsidR="00BA446F" w:rsidRPr="00290BFC" w:rsidRDefault="00BA446F" w:rsidP="00673BCB">
                  <w:pPr>
                    <w:ind w:firstLine="284"/>
                    <w:jc w:val="center"/>
                    <w:rPr>
                      <w:b/>
                    </w:rPr>
                  </w:pPr>
                  <w:r w:rsidRPr="008C127F">
                    <w:rPr>
                      <w:b/>
                      <w:color w:val="000000"/>
                      <w:sz w:val="28"/>
                      <w:szCs w:val="28"/>
                    </w:rPr>
                    <w:t>Пріоритетні</w:t>
                  </w:r>
                  <w:r>
                    <w:rPr>
                      <w:b/>
                      <w:color w:val="000000"/>
                      <w:sz w:val="28"/>
                      <w:szCs w:val="28"/>
                    </w:rPr>
                    <w:t xml:space="preserve"> напрям</w:t>
                  </w:r>
                  <w:r w:rsidRPr="008C127F">
                    <w:rPr>
                      <w:b/>
                      <w:color w:val="000000"/>
                      <w:sz w:val="28"/>
                      <w:szCs w:val="28"/>
                    </w:rPr>
                    <w:t xml:space="preserve">и земельної політики щодо забезпечення </w:t>
                  </w:r>
                  <w:r>
                    <w:rPr>
                      <w:b/>
                      <w:color w:val="000000"/>
                      <w:sz w:val="28"/>
                      <w:szCs w:val="28"/>
                    </w:rPr>
                    <w:t>економічн</w:t>
                  </w:r>
                  <w:r w:rsidRPr="008C127F">
                    <w:rPr>
                      <w:b/>
                      <w:color w:val="000000"/>
                      <w:sz w:val="28"/>
                      <w:szCs w:val="28"/>
                    </w:rPr>
                    <w:t>ої рівноваги сільськогосподарського землекористування</w:t>
                  </w:r>
                </w:p>
              </w:txbxContent>
            </v:textbox>
          </v:rect>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line id="Прямая соединительная линия 443" o:spid="_x0000_s1069" style="position:absolute;left:0;text-align:left;z-index:251678720;visibility:visible" from="13.95pt,20.7pt" to="13.95pt,3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75lQIAADEFAAAOAAAAZHJzL2Uyb0RvYy54bWysVN1u0zAUvkfiHSzfd0m6tOuipRNqWoQ0&#10;YNLGA7i201hzbMt2m1YICbhG2iPwClyANGnAM6RvhO3+wNgu0EQunOPj4y/nfOc7OTld1hwsqDZM&#10;ihwmBzEEVGBJmJjl8M3lpDOAwFgkCOJS0ByuqIGnw6dPThqV0a6sJCdUAwciTNaoHFbWqiyKDK5o&#10;jcyBVFS4w1LqGlm31bOIaNQ49JpH3TjuR43URGmJqTHOW2wO4TDglyXF9nVZGmoBz6HLzYZVh3Xq&#10;12h4grKZRqpieJsGekQWNWLCfXQPVSCLwFyze1A1w1oaWdoDLOtIliXDNNTgqkniv6q5qJCioRZH&#10;jlF7msz/g8WvFucaMJLDo/gIAoFq16T28/r9+rr93n5ZX4P1h/Zn+6392t60P9qb9Udn364/Odsf&#10;trdb9zXw9x2bjTKZAx2Jc+35wEtxoc4kvjJAyFGFxIyGqi5Xyn0o8TeiO1f8xiiX07R5KYmLQXMr&#10;A7XLUtce0pEGlqGDq30H6dICvHFi503Tw0G/F7oboWx3UWljn1NZA2/kkDPhyUUZWpwZ6xNB2S7E&#10;u4WcMM6DQLgATQ6Pe91euGAkZ8Qf+jCjZ9MR12CBvMTCA7edqvG9Rj0g6Brpq7nqOD0oZNmUcWZX&#10;QdsQ1Dh7MRNSoyl3TOxgUZLew31QV9tR2UgrSHRT5Z38tZwLEqqsKCJjQYANvRFuXqEvu6YEAk7d&#10;eHsrRFrE+L9EOka58CS5/jiOt9ZmMN4ex8fjwXiQdtJuf9xJ46LoPJuM0k5/khz1isNiNCqSd57v&#10;JM0qRggVnvLdkD6eA5/FvrfRXfQgApfs7h2SDgL1mtyoeyrJ6lx7Jr1W3VyG4O0/xA/+n/sQ9ftP&#10;N/wFAAD//wMAUEsDBBQABgAIAAAAIQCnYxKw3AAAAAgBAAAPAAAAZHJzL2Rvd25yZXYueG1sTI/B&#10;TsMwEETvSPyDtUhcKmo3RBRCNhUCcuPSAuK6TZYkIl6nsdsGvh7DBY6jGc28yVeT7dWBR985QVjM&#10;DSiWytWdNAgvz+XFNSgfSGrqnTDCJ3tYFacnOWW1O8qaD5vQqFgiPiOENoQh09pXLVvyczewRO/d&#10;jZZClGOj65GOsdz2OjHmSlvqJC60NPB9y9XHZm8RfPnKu/JrVs3M22XjONk9PD0S4vnZdHcLKvAU&#10;/sLwgx/RoYhMW7eX2qseIVnexCRCukhBRf9XbxGWqUlBF7n+f6D4BgAA//8DAFBLAQItABQABgAI&#10;AAAAIQC2gziS/gAAAOEBAAATAAAAAAAAAAAAAAAAAAAAAABbQ29udGVudF9UeXBlc10ueG1sUEsB&#10;Ai0AFAAGAAgAAAAhADj9If/WAAAAlAEAAAsAAAAAAAAAAAAAAAAALwEAAF9yZWxzLy5yZWxzUEsB&#10;Ai0AFAAGAAgAAAAhAIShvvmVAgAAMQUAAA4AAAAAAAAAAAAAAAAALgIAAGRycy9lMm9Eb2MueG1s&#10;UEsBAi0AFAAGAAgAAAAhAKdjErDcAAAACAEAAA8AAAAAAAAAAAAAAAAA7wQAAGRycy9kb3ducmV2&#10;LnhtbFBLBQYAAAAABAAEAPMAAAD4BQAAAAA=&#10;"/>
        </w:pict>
      </w:r>
    </w:p>
    <w:p w:rsidR="00BA446F" w:rsidRPr="00BD0393" w:rsidRDefault="00BA446F" w:rsidP="001134E7">
      <w:pPr>
        <w:spacing w:line="360" w:lineRule="auto"/>
        <w:ind w:firstLine="180"/>
        <w:rPr>
          <w:sz w:val="28"/>
          <w:szCs w:val="28"/>
        </w:rPr>
      </w:pPr>
      <w:r>
        <w:rPr>
          <w:noProof/>
          <w:lang w:val="ru-RU"/>
        </w:rPr>
        <w:pict>
          <v:rect id="Прямоугольник 444" o:spid="_x0000_s1070" style="position:absolute;left:0;text-align:left;margin-left:37.95pt;margin-top:19.8pt;width:431.25pt;height:22.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AmwIAAEMFAAAOAAAAZHJzL2Uyb0RvYy54bWysVEtu2zAQ3RfoHQjuG1mGFSdG5MBIkKJA&#10;kARNiqxpioyF8leStuSuCnRboEfoIbop+skZ5Bt1SMlykAZdFN1IQ8578x8eHddSoBWzrtQqx+ne&#10;ACOmqC5KdZfjNzdnLw4wcp6oggitWI7XzOHj6fNnR5WZsKFeaFEwi8CIcpPK5HjhvZkkiaMLJonb&#10;04YpUHJtJfFwtHdJYUkF1qVIhoPBflJpWxirKXMObk9bJZ5G+5wz6i85d8wjkWOIzcevjd95+CbT&#10;IzK5s8QsStqFQf4hCklKBU57U6fEE7S05R+mZEmtdpr7PaplojkvKYs5QDbp4FE21wtiWMwFiuNM&#10;Xyb3/8zSi9WVRWWR4/HgECNFJDSp+bL5sPnc/GzuNx+br81982PzqfnVfGu+o4CCmlXGTYB6ba5s&#10;d3IghgLU3Mrwh9RQHeu87uvMao8oXGaj8f7BOMOIgm54kI2z2IhkxzbW+ZdMSxSEHFvoYywvWZ07&#10;Dx4BuoUEZ0KhKseH2TALwSUhujaeKPm1YC3qNeOQK0QwjNbilLETYdGKwHwUb9NID/YAGSi8FKIn&#10;pU+RhN+SOmygsTh5PXHwFHHnrUdHj1r5nihLpe3fybzFb7Nucw1p+3pex8amw1jdcDfXxRrabXW7&#10;B87QsxIKfE6cvyIWBh9WBJbZX8KHCw011Z2E0ULb90/dBzzMI2gxqmCRcuzeLYllGIlXCib1MB2N&#10;wubFwygbQzTIPtTMH2rUUp5o6EUKz4ahUQx4L7Yit1rews7PgldQEUXBd46pt9vDiW8XHF4Nymaz&#10;CINtM8Sfq2tDg/FQ6TBAN/UtsaabMg/zeaG3S0cmj4atxQam0rOl17yMk7ira9cD2NQ4oN2rEp6C&#10;h+eI2r19098AAAD//wMAUEsDBBQABgAIAAAAIQBQJwgi3gAAAAgBAAAPAAAAZHJzL2Rvd25yZXYu&#10;eG1sTI9BT4NAEIXvJv6HzZh4s0tppYAsjTExnnoQjfW4ZUdA2Vlklxb/vdOTHifv5XvfFNvZ9uKI&#10;o+8cKVguIhBItTMdNQpeXx5vUhA+aDK6d4QKftDDtry8KHRu3Ime8ViFRjCEfK4VtCEMuZS+btFq&#10;v3ADEmcfbrQ68Dk20oz6xHDbyziKEml1R7zQ6gEfWqy/qsky5fO78mF62u/e7U66zZvdx8tYqeur&#10;+f4ORMA5/JXhrM/qULLTwU1kvOgVbG4zbipYZQkIzrNVugZxUJCuE5BlIf8/UP4CAAD//wMAUEsB&#10;Ai0AFAAGAAgAAAAhALaDOJL+AAAA4QEAABMAAAAAAAAAAAAAAAAAAAAAAFtDb250ZW50X1R5cGVz&#10;XS54bWxQSwECLQAUAAYACAAAACEAOP0h/9YAAACUAQAACwAAAAAAAAAAAAAAAAAvAQAAX3JlbHMv&#10;LnJlbHNQSwECLQAUAAYACAAAACEA0f6CgJsCAABDBQAADgAAAAAAAAAAAAAAAAAuAgAAZHJzL2Uy&#10;b0RvYy54bWxQSwECLQAUAAYACAAAACEAUCcIIt4AAAAIAQAADwAAAAAAAAAAAAAAAAD1BAAAZHJz&#10;L2Rvd25yZXYueG1sUEsFBgAAAAAEAAQA8wAAAAAGAAAAAA==&#10;">
            <v:textbox style="mso-next-textbox:#Прямоугольник 444">
              <w:txbxContent>
                <w:p w:rsidR="00BA446F" w:rsidRPr="007D575E" w:rsidRDefault="00BA446F" w:rsidP="00673BCB">
                  <w:pPr>
                    <w:ind w:firstLine="284"/>
                    <w:rPr>
                      <w:b/>
                      <w:sz w:val="24"/>
                      <w:szCs w:val="24"/>
                    </w:rPr>
                  </w:pPr>
                  <w:r w:rsidRPr="007D575E">
                    <w:rPr>
                      <w:color w:val="000000"/>
                      <w:sz w:val="24"/>
                      <w:szCs w:val="24"/>
                    </w:rPr>
                    <w:t>удосконалення системи державного управління земельними ресурсами</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446" o:spid="_x0000_s1071" style="position:absolute;left:0;text-align:left;z-index:251683840;visibility:visible" from="13.95pt,5.4pt" to="38.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klAIAABkFAAAOAAAAZHJzL2Uyb0RvYy54bWysVM1u1DAQviPxDpbv22y26bYbNVuh/UFI&#10;BSq1PIDXcTZWHduyvX9CSMAZqY/AK3AAqVKBZ8i+EWMnu1DKqSIHZ+wZf5n55pucnq0rgZbMWK5k&#10;huODLkZMUpVzOc/wm6tp5wQj64jMiVCSZXjDLD4bPn1yutIp66lSiZwZBCDSpiud4dI5nUaRpSWr&#10;iD1QmklwFspUxMHWzKPckBWgVyLqdbv9aKVMro2izFo4HTdOPAz4RcGoe10UljkkMgy5ubCasM78&#10;Gg1PSTo3RJectmmQR2RRES7ho3uoMXEELQx/AFVxapRVhTugqopUUXDKQg1QTdz9q5rLkmgWagFy&#10;rN7TZP8fLH21vDCI5xk+jmOMJKmgSfXn7fvtTf29/rK9QdsP9c/6W/21vq1/1Lfbj2DfbT+B7Z31&#10;XXt8g/x9YHOlbQqgI3lhPB90LS/1uaLXFkk1Komcs1DV1UbDh8KN6N4Vv7EacpqtXqocYsjCqUDt&#10;ujCVhwTS0Dp0cLPvIFs7ROHwME4Oe0cYUXDFvf7AZxSRdHdVG+ueM1Uhb2RYcOnpJSlZnlvXhO5C&#10;/LFUUy5EkIiQaJXhwRGAe49VgufeGTZmPhsJg5bEiyw8uO1VRR+06h+Sroi5XugOKEITx2dccLcJ&#10;6saooumLuVSGzARwsYMlcfIA95/KaoelEVcQaVPlvfyNWsg8VFkykk9a2xEuwEYudMoZDr0TDHsa&#10;KpZjJBgMvLcaRCE9FdAHYLK1mgF4O+gOJieTk6ST9PqTTtIdjzvPpqOk05/Gx0fjw/FoNI7feVbj&#10;JC15njPpid0N4+Mr9VnsOxjdRw+qgGR375B0EKLXXqPimco3F8ZX5zUJ8xeC23+FH/A/9yHq9x9t&#10;+AsAAP//AwBQSwMEFAAGAAgAAAAhAC24eJ/eAAAABwEAAA8AAABkcnMvZG93bnJldi54bWxMj8FO&#10;wzAQRO9I/IO1SNyokwqREOJUCKlcWkBtEWpvbrwkEfE6sp02/D3LCY6zM5p9Uy4m24sT+tA5UpDO&#10;EhBItTMdNQred8ubHESImozuHaGCbwywqC4vSl0Yd6YNnraxEVxCodAK2hiHQspQt2h1mLkBib1P&#10;562OLH0jjddnLre9nCfJnbS6I/7Q6gGfWqy/tqNVsFkvV/nHapxqf3hOX3dv65d9yJW6vpoeH0BE&#10;nOJfGH7xGR0qZjq6kUwQvYJ5ds9Jvie8gP0suwVxZJ0mIKtS/uevfgAAAP//AwBQSwECLQAUAAYA&#10;CAAAACEAtoM4kv4AAADhAQAAEwAAAAAAAAAAAAAAAAAAAAAAW0NvbnRlbnRfVHlwZXNdLnhtbFBL&#10;AQItABQABgAIAAAAIQA4/SH/1gAAAJQBAAALAAAAAAAAAAAAAAAAAC8BAABfcmVscy8ucmVsc1BL&#10;AQItABQABgAIAAAAIQBW/MGklAIAABkFAAAOAAAAAAAAAAAAAAAAAC4CAABkcnMvZTJvRG9jLnht&#10;bFBLAQItABQABgAIAAAAIQAtuHif3gAAAAcBAAAPAAAAAAAAAAAAAAAAAO4EAABkcnMvZG93bnJl&#10;di54bWxQSwUGAAAAAAQABADzAAAA+QU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447" o:spid="_x0000_s1072" style="position:absolute;left:0;text-align:left;margin-left:37.95pt;margin-top:3.75pt;width:431.25pt;height:63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XJmgIAAEMFAAAOAAAAZHJzL2Uyb0RvYy54bWysVEtu2zAQ3RfoHQjuG1muHSdG5MBIkKJA&#10;kBhNiqxpioyF8leStuSuCmRboEfoIbop+skZ5Bt1SMlykAZdFN1IHM578x8eHVdSoBWzrtAqw+le&#10;DyOmqM4LdZvht9dnLw4wcp6onAitWIbXzOHjyfNnR6UZs75eaJEzi8CIcuPSZHjhvRkniaMLJonb&#10;04YpUHJtJfEg2tskt6QE61Ik/V5vPym1zY3VlDkHt6eNEk+ifc4Z9ZecO+aRyDDE5uPXxu88fJPJ&#10;ERnfWmIWBW3DIP8QhSSFAqedqVPiCVra4g9TsqBWO839HtUy0ZwXlMUcIJu09yibqwUxLOYCxXGm&#10;K5P7f2bpxWpmUZFneJS+xEgRCU2qv2w+bj7XP+v7zV39tb6vf2w+1b/qb/V3FFBQs9K4MVCvzMy2&#10;koNjKEDFrQx/SA1Vsc7rrs6s8ojC5XAw2j8YDTGioDvoQeKxEcmObazzr5iWKBwybKGPsbxkde48&#10;eAToFhKcCYXKDB8O+8MQXBKia+KJJ78WrEG9YRxyhQj60VqcMnYiLFoRmI/8XRrpwR4gA4UXQnSk&#10;9CmS8FtSiw00FievI/aeIu68dejoUSvfEWWhtP07mTf4bdZNriFtX82r2Ni0HyMMd3Odr6HdVjd7&#10;4Aw9K6DA58T5GbEw+LAisMz+Ej5caKipbk8YLbT98NR9wMM8ghajEhYpw+79kliGkXitYFIP08Eg&#10;bF4UBsNRHwT7UDN/qFFLeaKhFyk8G4bGY8B7sT1yq+UN7Pw0eAUVURR8Z5h6uxVOfLPg8GpQNp1G&#10;GGybIf5cXRkajIdKhwG6rm6INe2UeZjPC71dOjJ+NGwNNjCVni695kWcxF1d2x7ApsYBbV+V8BQ8&#10;lCNq9/ZNfgMAAP//AwBQSwMEFAAGAAgAAAAhADvRqoDeAAAACAEAAA8AAABkcnMvZG93bnJldi54&#10;bWxMj8FOwkAQhu8mvMNmTLzJlhYEarfEmBhPHCxGPC7dsa10Z2t3C+XtHU56mkz+P998k21G24oT&#10;9r5xpGA2jUAglc40VCl4373cr0D4oMno1hEquKCHTT65yXRq3Jne8FSESjCEfKoV1CF0qZS+rNFq&#10;P3UdEmdfrrc68NpX0vT6zHDbyjiKHqTVDfGFWnf4XGN5LAbLlO+fwofhdb/9tFvplh92H89ipe5u&#10;x6dHEAHH8FeGqz6rQ85OBzeQ8aJVsFysuXmdIDheJ6s5iAP3kmQBMs/k/wfyXwAAAP//AwBQSwEC&#10;LQAUAAYACAAAACEAtoM4kv4AAADhAQAAEwAAAAAAAAAAAAAAAAAAAAAAW0NvbnRlbnRfVHlwZXNd&#10;LnhtbFBLAQItABQABgAIAAAAIQA4/SH/1gAAAJQBAAALAAAAAAAAAAAAAAAAAC8BAABfcmVscy8u&#10;cmVsc1BLAQItABQABgAIAAAAIQDM9UXJmgIAAEMFAAAOAAAAAAAAAAAAAAAAAC4CAABkcnMvZTJv&#10;RG9jLnhtbFBLAQItABQABgAIAAAAIQA70aqA3gAAAAgBAAAPAAAAAAAAAAAAAAAAAPQEAABkcnMv&#10;ZG93bnJldi54bWxQSwUGAAAAAAQABADzAAAA/wUAAAAA&#10;">
            <v:textbox style="mso-next-textbox:#Прямоугольник 447">
              <w:txbxContent>
                <w:p w:rsidR="00BA446F" w:rsidRPr="007D575E" w:rsidRDefault="00BA446F" w:rsidP="00673BCB">
                  <w:pPr>
                    <w:ind w:firstLine="284"/>
                    <w:rPr>
                      <w:b/>
                      <w:sz w:val="24"/>
                      <w:szCs w:val="24"/>
                    </w:rPr>
                  </w:pPr>
                  <w:r w:rsidRPr="007D575E">
                    <w:rPr>
                      <w:color w:val="000000"/>
                      <w:sz w:val="24"/>
                      <w:szCs w:val="24"/>
                    </w:rPr>
                    <w:t>проведення державного землеустрою сільських територій і землевпорядкування новостворених сільськогосподарських підприємств усіх форм власності і господарювання на землі відповідно до вимог концепції стійкого розвитку</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448" o:spid="_x0000_s1073" style="position:absolute;left:0;text-align:left;z-index:251682816;visibility:visible" from="13.95pt,11.85pt" to="3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7MkgIAABYFAAAOAAAAZHJzL2Uyb0RvYy54bWysVN1u0zAUvkfiHSzfd0m6dOuipRNqWoQ0&#10;YNLGA7iO01hzbMt2/4SQgGukPQKvwAVIkwY8Q/pGHLs/MMbVRC6cY/v4yznf9zmnZ8tGoDkzliuZ&#10;4+QgxohJqkoupzl+czXu9DGyjsiSCCVZjlfM4rPB0yenC52xrqqVKJlBACJtttA5rp3TWRRZWrOG&#10;2AOlmYTNSpmGOJiaaVQasgD0RkTdOD6KFsqU2ijKrIXVYrOJBwG/qhh1r6vKModEjqE2F0YTxokf&#10;o8EpyaaG6JrTbRnkEVU0hEv46B6qII6gmeEPoBpOjbKqcgdUNZGqKk5Z6AG6SeK/urmsiWahFyDH&#10;6j1N9v/B0lfzC4N4mePjpIeRJA2I1H5ev1/ftN/bL+sbtP7Q/my/tV/b2/ZHe7v+CPHd+hPEfrO9&#10;2y7fIH8e2FxomwHoUF4Yzwddykt9rui1RVINayKnLHR1tdLwocSfiO4d8ROroabJ4qUqIYfMnArU&#10;LivTeEggDS2Dgqu9gmzpEIXFwzjtx6Az3W1FJNud08a650w1yAc5Flx6bklG5ufW+TpItkvxy1KN&#10;uRDBH0KiRY5Pet1eOGCV4KXf9GnWTCdDYdCceIeFB2+FaugDnf7h54aY65nugB00cXzCBXerYG2M&#10;Gpq9mEplyEQAETtYkqQPcP9pq+1N2TgrOHTT5b36jZrJMnRZM1KOtrEjXECMXJDJGQ7CCYY9DQ0r&#10;MRIMbruPNohCeipABGByG23c//YkPhn1R/20k3aPRp00LorOs/Ew7RyNk+NecVgMh0XyzrOapFnN&#10;y5JJT+zuJj6+U1/FXsHoPnqQGordvUPRwYXeeBsLT1S5ujC+O29IuHwhefuj8Lf7z3nI+v07G/wC&#10;AAD//wMAUEsDBBQABgAIAAAAIQCdEz9d3AAAAAcBAAAPAAAAZHJzL2Rvd25yZXYueG1sTI5BS8NA&#10;EIXvgv9hGcGb3bSiSWM2RYR6aVXaStHbNjsmwexs2N208d874kFPw8d7vPmKxWg7cUQfWkcKppME&#10;BFLlTEu1gtfd8ioDEaImoztHqOALAyzK87NC58adaIPHbawFj1DItYImxj6XMlQNWh0mrkfi7MN5&#10;qyOjr6Xx+sTjtpOzJLmVVrfEHxrd40OD1ed2sAo26+Uq26+GsfLvj9Pn3cv66S1kSl1ejPd3ICKO&#10;8a8MP/qsDiU7HdxAJohOwSydc5PvdQqC8/SG+fDLsizkf//yGwAA//8DAFBLAQItABQABgAIAAAA&#10;IQC2gziS/gAAAOEBAAATAAAAAAAAAAAAAAAAAAAAAABbQ29udGVudF9UeXBlc10ueG1sUEsBAi0A&#10;FAAGAAgAAAAhADj9If/WAAAAlAEAAAsAAAAAAAAAAAAAAAAALwEAAF9yZWxzLy5yZWxzUEsBAi0A&#10;FAAGAAgAAAAhAPT6rsySAgAAFgUAAA4AAAAAAAAAAAAAAAAALgIAAGRycy9lMm9Eb2MueG1sUEsB&#10;Ai0AFAAGAAgAAAAhAJ0TP13cAAAABwEAAA8AAAAAAAAAAAAAAAAA7AQAAGRycy9kb3ducmV2Lnht&#10;bFBLBQYAAAAABAAEAPMAAAD1BQAAAAA=&#10;">
            <v:stroke endarrow="block"/>
          </v:line>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line id="Прямая соединительная линия 449" o:spid="_x0000_s1074" style="position:absolute;left:0;text-align:left;z-index:251681792;visibility:visible" from="13.95pt,17.55pt" to="38.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uwkgIAABYFAAAOAAAAZHJzL2Uyb0RvYy54bWysVN1u0zAUvkfiHSzfd2m67KfR0gk1LUIa&#10;MGnjAVzHaaw5tmW7f0JIjGukPQKvwAVIkwY8Q/pGHLtpYWxXE7lwjn3sL+d83+ecnC5rgebMWK5k&#10;huO9LkZMUlVwOc3wu8tx5xgj64gsiFCSZXjFLD4dPH92stAp66lKiYIZBCDSpgud4co5nUaRpRWr&#10;id1TmklIlsrUxMHUTKPCkAWg1yLqdbuH0UKZQhtFmbWwmm+SeBDwy5JR97YsLXNIZBhqc2E0YZz4&#10;MRqckHRqiK44bcsgT6iiJlzCR3dQOXEEzQx/AFVzapRVpdujqo5UWXLKQg/QTdz9p5uLimgWegFy&#10;rN7RZP8fLH0zPzeIFxk+ivsYSVKDSM2X9cf1TfOj+bq+Qevr5lfzvfnW3DY/m9v1J4jv1p8h9snm&#10;rl2+Qf48sLnQNgXQoTw3ng+6lBf6TNEri6QaVkROWejqcqXhQ7E/Ed074idWQ02TxWtVwB4ycypQ&#10;uyxN7SGBNLQMCq52CrKlQxQW9+Nkv3eAEd2mIpJuz2lj3UumauSDDAsuPbckJfMz63wdJN1u8ctS&#10;jbkQwR9CokWG+weA7DNWCV74ZJiY6WQoDJoT77Dw4Faomj7Q6RE/18RczXQH7KCJ4xMuuFsFa2NU&#10;0/TVVCpDJgKI2MKSOHmA+6it2puycVZw6KbLe/UbNZNF6LJipBi1sSNcQIxckMkZDsIJhj0NNSsw&#10;Egxuu482iEJ6KkAEYLKNNu5/3+/2R8ej46ST9A5HnaSb550X42HSORzHRwf5fj4c5vEHz2qcpBUv&#10;CiY9sdub+PROfRU7BaP76EFqKHb7DkUHF3rjbSw8UcXq3PjuvCHh8oXN7Y/C3+6/52HXn9/Z4DcA&#10;AAD//wMAUEsDBBQABgAIAAAAIQDhwNmQ3gAAAAcBAAAPAAAAZHJzL2Rvd25yZXYueG1sTI7LTsMw&#10;FET3SP0H61ZiR52UR0KIUyGksmkL6kOo3bnxJYmIryPbacPfY8SCLkczOnPy2aBbdkLrGkMC4kkE&#10;DKk0qqFKwG47v0mBOS9JydYQCvhGB7NidJXLTJkzrfG08RULEHKZFFB732Wcu7JGLd3EdEih+zRW&#10;Sx+irbiy8hzguuXTKHrgWjYUHmrZ4UuN5dem1wLWy/ki/Vj0Q2kPr/Hb9n252rtUiOvx8PwEzOPg&#10;/8fwqx/UoQhOR9OTcqwVME0ew1LA7X0MLPRJcgfs+Jd5kfNL/+IHAAD//wMAUEsBAi0AFAAGAAgA&#10;AAAhALaDOJL+AAAA4QEAABMAAAAAAAAAAAAAAAAAAAAAAFtDb250ZW50X1R5cGVzXS54bWxQSwEC&#10;LQAUAAYACAAAACEAOP0h/9YAAACUAQAACwAAAAAAAAAAAAAAAAAvAQAAX3JlbHMvLnJlbHNQSwEC&#10;LQAUAAYACAAAACEAiGoLsJICAAAWBQAADgAAAAAAAAAAAAAAAAAuAgAAZHJzL2Uyb0RvYy54bWxQ&#10;SwECLQAUAAYACAAAACEA4cDZkN4AAAAHAQAADwAAAAAAAAAAAAAAAADsBAAAZHJzL2Rvd25yZXYu&#10;eG1sUEsFBgAAAAAEAAQA8wAAAPcFAAAAAA==&#10;">
            <v:stroke endarrow="block"/>
          </v:line>
        </w:pict>
      </w:r>
      <w:r>
        <w:rPr>
          <w:noProof/>
          <w:lang w:val="ru-RU"/>
        </w:rPr>
        <w:pict>
          <v:rect id="Прямоугольник 450" o:spid="_x0000_s1075" style="position:absolute;left:0;text-align:left;margin-left:38.7pt;margin-top:2.55pt;width:431.25pt;height:36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KQmQIAAEMFAAAOAAAAZHJzL2Uyb0RvYy54bWysVEtu2zAQ3RfoHQjuG1mGHSdG5MBIkKJA&#10;kAR1iqxpioyF8leStuSuCnRboEfoIbop+skZ5Bt1SMmykQZdFN1IQ868+byZ4clpJQVaMesKrTKc&#10;HvQwYorqvFD3GX5ze/HiCCPnicqJ0IpleM0cPp08f3ZSmjHr64UWObMInCg3Lk2GF96bcZI4umCS&#10;uANtmAIl11YSD0d7n+SWlOBdiqTf6x0mpba5sZoy5+D2vFHiSfTPOaP+mnPHPBIZhtx8/Nr4nYdv&#10;Mjkh43tLzKKgbRrkH7KQpFAQtHN1TjxBS1v84UoW1GqnuT+gWiaa84KyWANUk/YeVTNbEMNiLUCO&#10;Mx1N7v+5pVerG4uKPMOjdISRIhKaVH/ZfNh8rn/WD5uP9df6of6x+VT/qr/V31GwAs5K48YAnZkb&#10;254ciIGAilsZ/lAaqiLP645nVnlE4XI4GB0ejYYYUdANhiNoZHCa7NDGOv+SaYmCkGELfYz0ktWl&#10;843p1iQEEwqVGT4e9ofRT8iuySdKfi1YY/WacagVMuhHb3HK2JmwaEVgPvK3aZuGUGAZILwQogOl&#10;T4GE34Ja2wBjcfI6YO8p4C5aZx0jauU7oCyUtn8H88Ye2NurNYi+mlexsWm/H8oKd3Odr6HdVjd7&#10;4Ay9KIDgS+L8DbEw+LAisMz+Gj5caOBUtxJGC23fP3Uf7GEeQYtRCYuUYfduSSzDSLxSMKnH6WAQ&#10;Ni8eYrMxsvua+b5GLeWZhl6k8GwYGkUAWy+2Irda3sHOT0NUUBFFIXaGqbfbw5lvFhxeDcqm02gG&#10;22aIv1QzQ4PzwHQYoNvqjljTTpmH+bzS26Uj40fD1tgGpNLTpde8iJO447XtAWxqnOX2VQlPwf45&#10;Wu3evslvAAAA//8DAFBLAwQUAAYACAAAACEAOUHXoNsAAAAHAQAADwAAAGRycy9kb3ducmV2Lnht&#10;bEyOQU+DQBCF7yb+h8008WYX0IogS2NMjKceisZ63LIjUNlZZJcW/73Tkx7nvZdvvmI9214ccfSd&#10;IwXxMgKBVDvTUaPg7fX5+h6ED5qM7h2hgh/0sC4vLwqdG3eiLR6r0AiGkM+1gjaEIZfS1y1a7Zdu&#10;QOLu041WBz7HRppRnxhue5lE0Z20uiP+0OoBn1qsv6rJMuXwXfkwvew2H3YjXfpud0mcKHW1mB8f&#10;QAScw98YzvqsDiU77d1ExoteQZre8lLBKgbBdXaTZSD25zwGWRbyv3/5CwAA//8DAFBLAQItABQA&#10;BgAIAAAAIQC2gziS/gAAAOEBAAATAAAAAAAAAAAAAAAAAAAAAABbQ29udGVudF9UeXBlc10ueG1s&#10;UEsBAi0AFAAGAAgAAAAhADj9If/WAAAAlAEAAAsAAAAAAAAAAAAAAAAALwEAAF9yZWxzLy5yZWxz&#10;UEsBAi0AFAAGAAgAAAAhALPe8pCZAgAAQwUAAA4AAAAAAAAAAAAAAAAALgIAAGRycy9lMm9Eb2Mu&#10;eG1sUEsBAi0AFAAGAAgAAAAhADlB16DbAAAABwEAAA8AAAAAAAAAAAAAAAAA8wQAAGRycy9kb3du&#10;cmV2LnhtbFBLBQYAAAAABAAEAPMAAAD7BQAAAAA=&#10;">
            <v:textbox style="mso-next-textbox:#Прямоугольник 450">
              <w:txbxContent>
                <w:p w:rsidR="00BA446F" w:rsidRPr="00E96DBB" w:rsidRDefault="00BA446F" w:rsidP="00673BCB">
                  <w:pPr>
                    <w:ind w:firstLine="284"/>
                    <w:rPr>
                      <w:b/>
                      <w:sz w:val="24"/>
                      <w:szCs w:val="24"/>
                    </w:rPr>
                  </w:pPr>
                  <w:r w:rsidRPr="00E96DBB">
                    <w:rPr>
                      <w:color w:val="000000"/>
                      <w:sz w:val="24"/>
                      <w:szCs w:val="24"/>
                    </w:rPr>
                    <w:t>формування необхідної законодавчої та нормативної бази з питань землекористування і функціонування ринку земель</w:t>
                  </w:r>
                </w:p>
              </w:txbxContent>
            </v:textbox>
          </v:rect>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line id="Прямая соединительная линия 451" o:spid="_x0000_s1076" style="position:absolute;left:0;text-align:left;z-index:251684864;visibility:visible" from="13.95pt,19.5pt" to="37.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C9kwIAABYFAAAOAAAAZHJzL2Uyb0RvYy54bWysVMtu1DAU3SPxD5b30yTTtJ1GzVRoHgip&#10;QKWWD/A4zsSqY1u25yWERFkj9RP4BRYgVSrwDZk/4tqTGSjtqiIL59q+Prn3nOOcnC5rgebMWK5k&#10;jpO9GCMmqSq4nOb43eW408PIOiILIpRkOV4xi0/7z5+dLHTGuqpSomAGAYi02ULnuHJOZ1FkacVq&#10;YveUZhI2S2Vq4mBqplFhyALQaxF14/gwWihTaKMosxZWh5tN3A/4Zcmoe1uWljkkcgy1uTCaME78&#10;GPVPSDY1RFectmWQJ1RREy7hozuoIXEEzQx/AFVzapRVpdujqo5UWXLKQg/QTRL/081FRTQLvQA5&#10;Vu9osv8Plr6ZnxvEixwfdfcxkqQGkZov64/rm+ZH83V9g9bXza/me/OtuW1+NrfrTxDfrT9D7Deb&#10;u3b5BvnzwOZC2wxAB/LceD7oUl7oM0WvLJJqUBE5ZaGry5WGDyX+RHTviJ9YDTVNFq9VATlk5lSg&#10;dlma2kMCaWgZFFztFGRLhygs7sdpLwad6XYrItn2nDbWvWSqRj7IseDSc0syMj+zztdBsm2KX5Zq&#10;zIUI/hASLXJ8fNA9CAesErzwmz7NmulkIAyaE++w8OBWqJo+0OkRP9fEXM10B+ygieMTLrhbBWtj&#10;VNPs1VQqQyYCiNjCkiR9gPuordqbsnFWcOimy3v1GzWTReiyYqQYtbEjXECMXJDJGQ7CCYY9DTUr&#10;MBIMbruPNohCeipABGCyjTbuf38cH496o17aSbuHo04aD4edF+NB2jkcJ0cHw/3hYDBMPnhWkzSr&#10;eFEw6Ynd3sSnd+qr2CkY3UcPUkOx23coOrjQG29j4YkqVufGd+cNCZcvJLc/Cn+7/56HrD+/s/5v&#10;AAAA//8DAFBLAwQUAAYACAAAACEAl99H3d0AAAAHAQAADwAAAGRycy9kb3ducmV2LnhtbEyPy07D&#10;MBBF90j8gzVI7KjTImga4lQIqWxaivpQBTs3HpKIeBzZThv+nkEsYHl0r+6cyeeDbcUJfWgcKRiP&#10;EhBIpTMNVQr2u8VNCiJETUa3jlDBFwaYF5cXuc6MO9MGT9tYCR6hkGkFdYxdJmUoa7Q6jFyHxNmH&#10;81ZHRl9J4/WZx20rJ0lyL61uiC/UusOnGsvPbW8VbFaLZXpY9kPp35/H693r6uUtpEpdXw2PDyAi&#10;DvGvDD/6rA4FOx1dTyaIVsFkOuOmgtsZv8T59I75+MuyyOV//+IbAAD//wMAUEsBAi0AFAAGAAgA&#10;AAAhALaDOJL+AAAA4QEAABMAAAAAAAAAAAAAAAAAAAAAAFtDb250ZW50X1R5cGVzXS54bWxQSwEC&#10;LQAUAAYACAAAACEAOP0h/9YAAACUAQAACwAAAAAAAAAAAAAAAAAvAQAAX3JlbHMvLnJlbHNQSwEC&#10;LQAUAAYACAAAACEAgebQvZMCAAAWBQAADgAAAAAAAAAAAAAAAAAuAgAAZHJzL2Uyb0RvYy54bWxQ&#10;SwECLQAUAAYACAAAACEAl99H3d0AAAAHAQAADwAAAAAAAAAAAAAAAADtBAAAZHJzL2Rvd25yZXYu&#10;eG1sUEsFBgAAAAAEAAQA8wAAAPcFAAAAAA==&#10;">
            <v:stroke endarrow="block"/>
          </v:line>
        </w:pict>
      </w:r>
      <w:r>
        <w:rPr>
          <w:noProof/>
          <w:lang w:val="ru-RU"/>
        </w:rPr>
        <w:pict>
          <v:rect id="Прямоугольник 452" o:spid="_x0000_s1077" style="position:absolute;left:0;text-align:left;margin-left:38.7pt;margin-top:1.5pt;width:431.25pt;height:39.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1YmgIAAEMFAAAOAAAAZHJzL2Uyb0RvYy54bWysVEtu2zAQ3RfoHQjuG9mqHSdG5MBIkKJA&#10;kBhNiqxpioyF8leStuSuCmRboEfoIbop+skZ5Bt1SMmKkQZdFN1QM5oPZ9684dFxJQVaMesKrTLc&#10;3+thxBTVeaFuM/z2+uzFAUbOE5UToRXL8Jo5fDx5/uyoNGOW6oUWObMIkig3Lk2GF96bcZI4umCS&#10;uD1tmAIj11YSD6q9TXJLSsguRZL2evtJqW1urKbMOfh72hjxJObnnFF/ybljHokMQ20+njae83Am&#10;kyMyvrXELAralkH+oQpJCgWXdqlOiSdoaYs/UsmCWu0093tUy0RzXlAWe4Bu+r1H3VwtiGGxFwDH&#10;mQ4m9//S0ovVzKIiz/Ao7WOkiIQh1V82Hzef65/1/eau/lrf1z82n+pf9bf6OwpegFlp3BhCr8zM&#10;tpoDMQBQcSvDF1pDVcR53eHMKo8o/BwORvsHoyFGFGzD3uAgHYakyUO0sc6/YlqiIGTYwhwjvGR1&#10;7nzjunUJlwmFygwfDts8obqmnij5tWCN1xvGoVeoII3ZIsvYibBoRYAf+bvYG5QhFHiGEF4I0QX1&#10;nwoSfhvU+oYwFpnXBfaeCny4rfOON2rlu0BZKG3/Hswbf0Bvp9cg+mpexcH205fbkc11voZxW93s&#10;gTP0rACAz4nzM2KB+LAisMz+Eg4uNGCqWwmjhbYfnvof/IGPYMWohEXKsHu/JJZhJF4rYOphfzAI&#10;mxeVwXCUgmJ3LfNdi1rKEw2zAC5CdVEM/l5sRW61vIGdn4ZbwUQUhbszTL3dKie+WXB4NSibTqMb&#10;bJsh/lxdGRqSB6QDga6rG2JNyzIP/LzQ26Uj40dka3xDpNLTpde8iEwMWDe4tjOATY1cbl+V8BTs&#10;6tHr4e2b/AYAAP//AwBQSwMEFAAGAAgAAAAhAL+5kg/dAAAABwEAAA8AAABkcnMvZG93bnJldi54&#10;bWxMj0FPg0AQhe8m/Q+baeLNLqUqBVmaxsR46kE01uOWHQHLziK7tPjvnZ70OHkv3/sm30y2Eycc&#10;fOtIwXIRgUCqnGmpVvD2+nSzBuGDJqM7R6jgBz1sitlVrjPjzvSCpzLUgiHkM62gCaHPpPRVg1b7&#10;heuROPt0g9WBz6GWZtBnhttOxlF0L61uiRca3eNjg9WxHC1Tvr5LH8bn/e7D7qRL3u0+XsZKXc+n&#10;7QOIgFP4K8NFn9WhYKeDG8l40SlIkltuKljxRxynqzQFcVCwju9AFrn871/8AgAA//8DAFBLAQIt&#10;ABQABgAIAAAAIQC2gziS/gAAAOEBAAATAAAAAAAAAAAAAAAAAAAAAABbQ29udGVudF9UeXBlc10u&#10;eG1sUEsBAi0AFAAGAAgAAAAhADj9If/WAAAAlAEAAAsAAAAAAAAAAAAAAAAALwEAAF9yZWxzLy5y&#10;ZWxzUEsBAi0AFAAGAAgAAAAhAO13fViaAgAAQwUAAA4AAAAAAAAAAAAAAAAALgIAAGRycy9lMm9E&#10;b2MueG1sUEsBAi0AFAAGAAgAAAAhAL+5kg/dAAAABwEAAA8AAAAAAAAAAAAAAAAA9AQAAGRycy9k&#10;b3ducmV2LnhtbFBLBQYAAAAABAAEAPMAAAD+BQAAAAA=&#10;">
            <v:textbox style="mso-next-textbox:#Прямоугольник 452">
              <w:txbxContent>
                <w:p w:rsidR="00BA446F" w:rsidRPr="007D575E" w:rsidRDefault="00BA446F" w:rsidP="00673BCB">
                  <w:pPr>
                    <w:ind w:firstLine="284"/>
                    <w:rPr>
                      <w:b/>
                      <w:sz w:val="24"/>
                      <w:szCs w:val="24"/>
                    </w:rPr>
                  </w:pPr>
                  <w:r w:rsidRPr="007D575E">
                    <w:rPr>
                      <w:color w:val="000000"/>
                      <w:sz w:val="24"/>
                      <w:szCs w:val="24"/>
                    </w:rPr>
                    <w:t>удосконалення порядку та системи ведення земельного кадастру й моніторингу земель</w:t>
                  </w:r>
                </w:p>
              </w:txbxContent>
            </v:textbox>
          </v:rect>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rPr>
          <w:sz w:val="28"/>
          <w:szCs w:val="28"/>
        </w:rPr>
      </w:pPr>
      <w:r>
        <w:rPr>
          <w:noProof/>
          <w:lang w:val="ru-RU"/>
        </w:rPr>
        <w:pict>
          <v:rect id="Прямоугольник 453" o:spid="_x0000_s1078" style="position:absolute;left:0;text-align:left;margin-left:38.7pt;margin-top:2.7pt;width:431.25pt;height:50.8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s6mgIAAEMFAAAOAAAAZHJzL2Uyb0RvYy54bWysVEtu2zAQ3RfoHQjuG1mGP4kROTASpCgQ&#10;JEGdImuaImOh/JWkLbmrAt0W6BF6iG6KfnIG+UYdUrJipEEXRTfUUPPm/4bHJ5UUaM2sK7TKcHrQ&#10;w4gpqvNC3WX4zc35i0OMnCcqJ0IrluENc/hk+vzZcWkmrK+XWuTMInCi3KQ0GV56byZJ4uiSSeIO&#10;tGEKlFxbSTxc7V2SW1KCdymSfq83Skptc2M1Zc7B37NGiafRP+eM+ivOHfNIZBhy8/G08VyEM5ke&#10;k8mdJWZZ0DYN8g9ZSFIoCNq5OiOeoJUt/nAlC2q109wfUC0TzXlBWawBqkl7j6qZL4lhsRZojjNd&#10;m9z/c0sv19cWFXmGx/0hRopIGFL9Zfth+7n+Wd9vP9Zf6/v6x/ZT/av+Vn9HAQU9K42bgOncXNv2&#10;5kAMDai4leELpaEq9nnT9ZlVHlH4ORyMR4djCEdBNxoM01EcRPJgbazzL5mWKAgZtjDH2F6yvnAe&#10;IgJ0BwnBhEJlho+GTXJJyK7JJ0p+I1iDes041AoZ9KO3yDJ2KixaE+BH/jYNtYFvoQAZTHghRGeU&#10;PmUk/M6oxQYzFpnXGfaeMnyI1qFjRK18ZygLpe3fjXmDh7T3ag2irxZVHGzaH+xGttD5BsZtdbMH&#10;ztDzAhp8QZy/JhaIDysCy+yv4OBCQ091K2G01Pb9U/8DHvgIWoxKWKQMu3crYhlG4pUCph6lg0HY&#10;vHgZDMd9uNh9zWJfo1byVMMsUng2DI1iwHuxE7nV8hZ2fhaigoooCrEzTL3dXU59s+DwalA2m0UY&#10;bJsh/kLNDQ3OQ6cDgW6qW2JNyzIP/LzUu6Ujk0dka7DBUunZymteRCaGXjd9bWcAmxpJ1L4q4SnY&#10;v0fUw9s3/Q0AAP//AwBQSwMEFAAGAAgAAAAhAGatbDbdAAAACAEAAA8AAABkcnMvZG93bnJldi54&#10;bWxMj01PwzAMhu9I/IfISNxYsvLRtTSdEBLitAMFsR2zxrSFxilNupV/j3eCk2W9rx4/Ltaz68UB&#10;x9B50rBcKBBItbcdNRreXp+uViBCNGRN7wk1/GCAdXl+Vpjc+iO94KGKjWAIhdxoaGMccilD3aIz&#10;YeEHJM4+/OhM5HVspB3NkeGul4lSd9KZjvhCawZ8bLH+qibHlM/vKsTpebvZuY306bvbJstE68uL&#10;+eEeRMQ5/pXhpM/qULLT3k9kg+g1pOkNNzXc8uA4u84yEHvuqVSBLAv5/4HyFwAA//8DAFBLAQIt&#10;ABQABgAIAAAAIQC2gziS/gAAAOEBAAATAAAAAAAAAAAAAAAAAAAAAABbQ29udGVudF9UeXBlc10u&#10;eG1sUEsBAi0AFAAGAAgAAAAhADj9If/WAAAAlAEAAAsAAAAAAAAAAAAAAAAALwEAAF9yZWxzLy5y&#10;ZWxzUEsBAi0AFAAGAAgAAAAhAPH1CzqaAgAAQwUAAA4AAAAAAAAAAAAAAAAALgIAAGRycy9lMm9E&#10;b2MueG1sUEsBAi0AFAAGAAgAAAAhAGatbDbdAAAACAEAAA8AAAAAAAAAAAAAAAAA9AQAAGRycy9k&#10;b3ducmV2LnhtbFBLBQYAAAAABAAEAPMAAAD+BQAAAAA=&#10;">
            <v:textbox style="mso-next-textbox:#Прямоугольник 453">
              <w:txbxContent>
                <w:p w:rsidR="00BA446F" w:rsidRPr="007D575E" w:rsidRDefault="00BA446F" w:rsidP="00673BCB">
                  <w:pPr>
                    <w:ind w:firstLine="284"/>
                    <w:rPr>
                      <w:b/>
                      <w:sz w:val="24"/>
                      <w:szCs w:val="24"/>
                    </w:rPr>
                  </w:pPr>
                  <w:r w:rsidRPr="007D575E">
                    <w:rPr>
                      <w:color w:val="000000"/>
                      <w:sz w:val="24"/>
                      <w:szCs w:val="24"/>
                    </w:rPr>
                    <w:t>забезпечення землевласників і землекористувачів інформацією про придатність земель та їх якість з метою використання цієї інформації у  процесі здійснення господарської діяльності, при оренді землі</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454" o:spid="_x0000_s1079" style="position:absolute;left:0;text-align:left;z-index:251680768;visibility:visible" from="13.95pt,.35pt" to="3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Nm6kwIAABYFAAAOAAAAZHJzL2Uyb0RvYy54bWysVMtu1DAU3SPxD5b30yTTtJ1GzVRoHgip&#10;QKWWD/A4zsSqY1u25yWERFkj9RP4BRYgVSrwDZk/4tqTGSjtqiIL59q+Prn3nOOcnC5rgebMWK5k&#10;jpO9GCMmqSq4nOb43eW408PIOiILIpRkOV4xi0/7z5+dLHTGuqpSomAGAYi02ULnuHJOZ1FkacVq&#10;YveUZhI2S2Vq4mBqplFhyALQaxF14/gwWihTaKMosxZWh5tN3A/4Zcmoe1uWljkkcgy1uTCaME78&#10;GPVPSDY1RFectmWQJ1RREy7hozuoIXEEzQx/AFVzapRVpdujqo5UWXLKQg/QTRL/081FRTQLvQA5&#10;Vu9osv8Plr6ZnxvEixwfdY8wkqQGkZov64/rm+ZH83V9g9bXza/me/OtuW1+NrfrTxDfrT9D7Deb&#10;u3b5BvnzwOZC2wxAB/LceD7oUl7oM0WvLJJqUBE5ZaGry5WGDyX+RHTviJ9YDTVNFq9VATlk5lSg&#10;dlma2kMCaWgZFFztFGRLhygs7sdpLwad6XYrItn2nDbWvWSqRj7IseDSc0syMj+zztdBsm2KX5Zq&#10;zIUI/hASLXJ8fNA9CAesErzwmz7NmulkIAyaE++w8OBWqJo+0OkRP9fEXM10B+ygieMTLrhbBWtj&#10;VNPs1VQqQyYCiNjCkiR9gPuordqbsnFWcOimy3v1GzWTReiyYqQYtbEjXECMXJDJGQ7CCYY9DTUr&#10;MBIMbruPNohCeipABGCyjTbuf38cH496o17aSbuHo04aD4edF+NB2jkcJ0cHw/3hYDBMPnhWkzSr&#10;eFEw6Ynd3sSnd+qr2CkY3UcPUkOx23coOrjQG29j4YkqVufGd+cNCZcvJLc/Cn+7/56HrD+/s/5v&#10;AAAA//8DAFBLAwQUAAYACAAAACEAddVnt9oAAAADAQAADwAAAGRycy9kb3ducmV2LnhtbEyOwU7D&#10;MBBE70j8g7VI3KjTSpAQ4lQIqVxaqNqiqtzceEki4nVkO234e7YnOD7NaOYV89F24oQ+tI4UTCcJ&#10;CKTKmZZqBR+7xV0GIkRNRneOUMEPBpiX11eFzo070wZP21gLHqGQawVNjH0uZagatDpMXI/E2Zfz&#10;VkdGX0vj9ZnHbSdnSfIgrW6JHxrd40uD1fd2sAo2q8Uy2y+HsfKfr9P33Xr1dgiZUrc34/MTiIhj&#10;/CvDRZ/VoWSnoxvIBNEpmKWP3FSQguA0vWc6XkiWhfzvXv4CAAD//wMAUEsBAi0AFAAGAAgAAAAh&#10;ALaDOJL+AAAA4QEAABMAAAAAAAAAAAAAAAAAAAAAAFtDb250ZW50X1R5cGVzXS54bWxQSwECLQAU&#10;AAYACAAAACEAOP0h/9YAAACUAQAACwAAAAAAAAAAAAAAAAAvAQAAX3JlbHMvLnJlbHNQSwECLQAU&#10;AAYACAAAACEAOPDZupMCAAAWBQAADgAAAAAAAAAAAAAAAAAuAgAAZHJzL2Uyb0RvYy54bWxQSwEC&#10;LQAUAAYACAAAACEAddVnt9oAAAADAQAADwAAAAAAAAAAAAAAAADtBAAAZHJzL2Rvd25yZXYueG1s&#10;UEsFBgAAAAAEAAQA8wAAAPQFA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456" o:spid="_x0000_s1080" style="position:absolute;left:0;text-align:left;margin-left:38.7pt;margin-top:16.7pt;width:431.25pt;height:36.7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OiemgIAAEMFAAAOAAAAZHJzL2Uyb0RvYy54bWysVEtu2zAQ3RfoHQjuG1mGP7EROTASpCgQ&#10;JEGTImuaImOh/JWkLbmrAt0W6BF6iG6KfnIG+UYdUrIcpEEXRTcSh/Pe/IdHx5UUaM2sK7TKcHrQ&#10;w4gpqvNC3WX4zc3Zi0OMnCcqJ0IrluENc/h49vzZUWmmrK+XWuTMIjCi3LQ0GV56b6ZJ4uiSSeIO&#10;tGEKlFxbSTyI9i7JLSnBuhRJv9cbJaW2ubGaMufg9rRR4lm0zzmj/pJzxzwSGYbYfPza+F2EbzI7&#10;ItM7S8yyoG0Y5B+ikKRQ4LQzdUo8QStb/GFKFtRqp7k/oFommvOCspgDZJP2HmVzvSSGxVygOM50&#10;ZXL/zyy9WF9ZVOQZHvcnGCkioUn1l+2H7ef6Z32//Vh/re/rH9tP9a/6W/0dBRTUrDRuCtRrc2Vb&#10;ycExFKDiVoY/pIaqWOdNV2dWeUThcjgYjw7HQ4wo6AajUW8SG5Hs2cY6/5JpicIhwxb6GMtL1ufO&#10;g0eA7iDBmVCozPBk2B+G4JIQXRNPPPmNYA3qNeOQK0TQj9bilLETYdGawHzkb9NID/YAGSi8EKIj&#10;pU+RhN+RWmygsTh5HbH3FHHvrUNHj1r5jigLpe3fybzB77Jucg1p+2pRxcamTVXC3ULnG2i31c0e&#10;OEPPCijwOXH+ilgYfFgRWGZ/CR8uNNRUtyeMltq+f+o+4GEeQYtRCYuUYfduRSzDSLxSMKmTdDAI&#10;mxeFwXDcB8E+1CweatRKnmjoRQrPhqHxGPBe7I7cankLOz8PXkFFFAXfGabe7oQT3yw4vBqUzecR&#10;BttmiD9X14YG46HSYYBuqltiTTtlHubzQu+WjkwfDVuDDUyl5yuveREncV/XtgewqXFA21clPAUP&#10;5Yjav32z3wAAAP//AwBQSwMEFAAGAAgAAAAhAFgCV6HeAAAACQEAAA8AAABkcnMvZG93bnJldi54&#10;bWxMj8FOg0AQhu8mvsNmTLzZpWBKoSyNMTGeepAa63HLTgFlZ5FdWnx7x5OeJpP/zzffFNvZ9uKM&#10;o+8cKVguIhBItTMdNQpe9093axA+aDK6d4QKvtHDtry+KnRu3IVe8FyFRjCEfK4VtCEMuZS+btFq&#10;v3ADEmcnN1odeB0baUZ9YbjtZRxFK2l1R3yh1QM+tlh/VpNlysdX5cP0fNi925106Zs9xMtYqdub&#10;+WEDIuAc/srwq8/qULLT0U1kvOgVpOk9NxUkCU/OsyTLQBy5GK3WIMtC/v+g/AEAAP//AwBQSwEC&#10;LQAUAAYACAAAACEAtoM4kv4AAADhAQAAEwAAAAAAAAAAAAAAAAAAAAAAW0NvbnRlbnRfVHlwZXNd&#10;LnhtbFBLAQItABQABgAIAAAAIQA4/SH/1gAAAJQBAAALAAAAAAAAAAAAAAAAAC8BAABfcmVscy8u&#10;cmVsc1BLAQItABQABgAIAAAAIQB8ZOiemgIAAEMFAAAOAAAAAAAAAAAAAAAAAC4CAABkcnMvZTJv&#10;RG9jLnhtbFBLAQItABQABgAIAAAAIQBYAleh3gAAAAkBAAAPAAAAAAAAAAAAAAAAAPQEAABkcnMv&#10;ZG93bnJldi54bWxQSwUGAAAAAAQABADzAAAA/wUAAAAA&#10;">
            <v:textbox style="mso-next-textbox:#Прямоугольник 456">
              <w:txbxContent>
                <w:p w:rsidR="00BA446F" w:rsidRPr="007D575E" w:rsidRDefault="00BA446F" w:rsidP="00673BCB">
                  <w:pPr>
                    <w:ind w:firstLine="284"/>
                    <w:rPr>
                      <w:b/>
                      <w:sz w:val="24"/>
                      <w:szCs w:val="24"/>
                    </w:rPr>
                  </w:pPr>
                  <w:r w:rsidRPr="007D575E">
                    <w:rPr>
                      <w:color w:val="000000"/>
                      <w:sz w:val="24"/>
                      <w:szCs w:val="24"/>
                    </w:rPr>
                    <w:t>створення правових та економічних механізмів ефективної реалізації прав власності на землі сільськогосподарського призначення</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457" o:spid="_x0000_s1081" style="position:absolute;left:0;text-align:left;z-index:251685888;visibility:visible" from="15.45pt,8.95pt" to="39.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j/gkgIAABYFAAAOAAAAZHJzL2Uyb0RvYy54bWysVN1u0zAUvkfiHSzfd0m6dOuipRNqWoQ0&#10;YNLGA7iO01hzbMt2/4SQgGukPQKvwAVIkwY8Q/pGHLs/MMbVRC6cY/v4yznf9zmnZ8tGoDkzliuZ&#10;4+QgxohJqkoupzl+czXu9DGyjsiSCCVZjlfM4rPB0yenC52xrqqVKJlBACJtttA5rp3TWRRZWrOG&#10;2AOlmYTNSpmGOJiaaVQasgD0RkTdOD6KFsqU2ijKrIXVYrOJBwG/qhh1r6vKModEjqE2F0YTxokf&#10;o8EpyaaG6JrTbRnkEVU0hEv46B6qII6gmeEPoBpOjbKqcgdUNZGqKk5Z6AG6SeK/urmsiWahFyDH&#10;6j1N9v/B0lfzC4N4mePjXhcjSRoQqf28fr++ab+3X9Y3aP2h/dl+a7+2t+2P9nb9EeK79SeI/WZ7&#10;t12+Qf48sLnQNgPQobwwng+6lJf6XNFri6Qa1kROWejqaqXhQ4k/Ed074idWQ02TxUtVQg6ZORWo&#10;XVam8ZBAGloGBVd7BdnSIQqLh3Haj0FnutuKSLY7p411z5lqkA9yLLj03JKMzM+t83WQbJfil6Ua&#10;cyGCP4REixyf9Lq9cMAqwUu/6dOsmU6GwqA58Q4LD94K1dAHOv3Dzw0x1zPdATto4viEC+5WwdoY&#10;NTR7MZXKkIkAInawJEkf4P7TVtubsnFWcOimy3v1GzWTZeiyZqQcbWNHuIAYuSCTMxyEEwx7GhpW&#10;YiQY3HYfbRCF9FSACMDkNtq4/+1JfDLqj/ppJ+0ejTppXBSdZ+Nh2jkaJ8e94rAYDovknWc1SbOa&#10;lyWTntjdTXx8p76KvYLRffQgNRS7e4eigwu98TYWnqhydWF8d96QcPlC8vZH4W/3n/OQ9ft3NvgF&#10;AAD//wMAUEsDBBQABgAIAAAAIQDTsJHn3AAAAAcBAAAPAAAAZHJzL2Rvd25yZXYueG1sTI5BT8JA&#10;EIXvJP6HzZh4gy2aSC3dEmOCF1ADGAK3pTu2jd3ZZncL9d87xoOeXt68lzdfvhhsK87oQ+NIwXSS&#10;gEAqnWmoUvC+W45TECFqMrp1hAq+MMCiuBrlOjPuQhs8b2MleIRCphXUMXaZlKGs0eowcR0SZx/O&#10;Wx3Z+koary88blt5myT30uqG+EOtO3yqsfzc9lbBZr1cpftVP5T++Dx93b2tXw4hVermenicg4g4&#10;xL8y/OAzOhTMdHI9mSBaBXfJAzf5PmPlfJaynn69LHL5n7/4BgAA//8DAFBLAQItABQABgAIAAAA&#10;IQC2gziS/gAAAOEBAAATAAAAAAAAAAAAAAAAAAAAAABbQ29udGVudF9UeXBlc10ueG1sUEsBAi0A&#10;FAAGAAgAAAAhADj9If/WAAAAlAEAAAsAAAAAAAAAAAAAAAAALwEAAF9yZWxzLy5yZWxzUEsBAi0A&#10;FAAGAAgAAAAhADHiP+CSAgAAFgUAAA4AAAAAAAAAAAAAAAAALgIAAGRycy9lMm9Eb2MueG1sUEsB&#10;Ai0AFAAGAAgAAAAhANOwkefcAAAABwEAAA8AAAAAAAAAAAAAAAAA7AQAAGRycy9kb3ducmV2Lnht&#10;bFBLBQYAAAAABAAEAPMAAAD1BQAAAAA=&#10;">
            <v:stroke endarrow="block"/>
          </v:line>
        </w:pict>
      </w:r>
    </w:p>
    <w:p w:rsidR="00BA446F" w:rsidRPr="00BD0393" w:rsidRDefault="00BA446F" w:rsidP="001134E7">
      <w:pPr>
        <w:spacing w:line="360" w:lineRule="auto"/>
        <w:ind w:firstLine="180"/>
        <w:rPr>
          <w:sz w:val="28"/>
          <w:szCs w:val="28"/>
        </w:rPr>
      </w:pPr>
      <w:r>
        <w:rPr>
          <w:noProof/>
          <w:lang w:val="ru-RU"/>
        </w:rPr>
        <w:pict>
          <v:rect id="Прямоугольник 458" o:spid="_x0000_s1082" style="position:absolute;left:0;text-align:left;margin-left:37.95pt;margin-top:15.65pt;width:431.25pt;height:39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T5nAIAAEMFAAAOAAAAZHJzL2Uyb0RvYy54bWysVMtuEzEU3SPxD5b3dDJp0rRRJ1XUqgip&#10;aita1LXjsZsRfmE7mQkrJLZIfAIfwQbx6DdM/ohrz6NVqVggNh7fuefc9/XhUSUFWjPrCq0ynO4M&#10;MGKK6rxQtxl+c336Yh8j54nKidCKZXjDHD6aPX92WJopG+qlFjmzCIwoNy1Nhpfem2mSOLpkkrgd&#10;bZgCJddWEg+ivU1yS0qwLkUyHAz2klLb3FhNmXPw96RR4lm0zzmj/oJzxzwSGYbYfDxtPBfhTGaH&#10;ZHpriVkWtA2D/EMUkhQKnPamTognaGWLP0zJglrtNPc7VMtEc15QFnOAbNLBo2yulsSwmAsUx5m+&#10;TO7/maXn60uLijzDk91djBSR0KT6y/bD9nP9s77bfqy/1nf1j+2n+lf9rf6OAgpqVho3BeqVubSt&#10;5OAaClBxK8MXUkNVrPOmrzOrPKLwczya7O1PxhhR0I0OxruD2Ijknm2s8y+ZlihcMmyhj7G8ZH3m&#10;PHgEaAcJzoRCZYYPxsNxCC4J0TXxxJvfCNagXjMOuUIEw2gtThk7FhatCcxH/jaN9GAPkIHCCyF6&#10;UvoUSfiO1GIDjcXJ64mDp4j33np09KiV74myUNr+ncwbfJd1k2tI21eLKjY2He51LVvofAPttrrZ&#10;A2foaQEFPiPOXxILgw8rAsvsL+DgQkNNdXvDaKnt+6f+BzzMI2gxKmGRMuzerYhlGIlXCib1IB2N&#10;wuZFYTSeDEGwDzWLhxq1kscaepHCs2FovAa8F92VWy1vYOfnwSuoiKLgO8PU20449s2Cw6tB2Xwe&#10;YbBthvgzdWVoMB4qHQbouroh1rRT5mE+z3W3dGT6aNgabGAqPV95zYs4iaHWTV3bHsCmxgFtX5Xw&#10;FDyUI+r+7Zv9BgAA//8DAFBLAwQUAAYACAAAACEAlKCPSd4AAAAJAQAADwAAAGRycy9kb3ducmV2&#10;LnhtbEyPy07DMBBF90j8gzVI7KjzANqEOBVCQqy6ICDapRtPk0A8DrHThr9nuoLl6F6de6ZYz7YX&#10;Rxx950hBvIhAINXOdNQoeH97vlmB8EGT0b0jVPCDHtbl5UWhc+NO9IrHKjSCIeRzraANYcil9HWL&#10;VvuFG5A4O7jR6sDn2Egz6hPDbS+TKLqXVnfEC60e8KnF+quaLFM+vysfppftZmc30i0/7DaJE6Wu&#10;r+bHBxAB5/BXhrM+q0PJTns3kfGiV7C8y7ipII1TEJxn6eoWxJ6LUZaCLAv5/4PyFwAA//8DAFBL&#10;AQItABQABgAIAAAAIQC2gziS/gAAAOEBAAATAAAAAAAAAAAAAAAAAAAAAABbQ29udGVudF9UeXBl&#10;c10ueG1sUEsBAi0AFAAGAAgAAAAhADj9If/WAAAAlAEAAAsAAAAAAAAAAAAAAAAALwEAAF9yZWxz&#10;Ly5yZWxzUEsBAi0AFAAGAAgAAAAhALokFPmcAgAAQwUAAA4AAAAAAAAAAAAAAAAALgIAAGRycy9l&#10;Mm9Eb2MueG1sUEsBAi0AFAAGAAgAAAAhAJSgj0neAAAACQEAAA8AAAAAAAAAAAAAAAAA9gQAAGRy&#10;cy9kb3ducmV2LnhtbFBLBQYAAAAABAAEAPMAAAABBgAAAAA=&#10;">
            <v:textbox style="mso-next-textbox:#Прямоугольник 458">
              <w:txbxContent>
                <w:p w:rsidR="00BA446F" w:rsidRPr="007D575E" w:rsidRDefault="00BA446F" w:rsidP="00673BCB">
                  <w:pPr>
                    <w:ind w:firstLine="284"/>
                    <w:rPr>
                      <w:b/>
                      <w:sz w:val="24"/>
                      <w:szCs w:val="24"/>
                    </w:rPr>
                  </w:pPr>
                  <w:r w:rsidRPr="007D575E">
                    <w:rPr>
                      <w:color w:val="000000"/>
                      <w:sz w:val="24"/>
                      <w:szCs w:val="24"/>
                    </w:rPr>
                    <w:t>удосконалення оренди землі в сільському господарстві – формувати конкурентне середовище серед потенційних орендарів землі</w:t>
                  </w:r>
                </w:p>
              </w:txbxContent>
            </v:textbox>
          </v:rect>
        </w:pict>
      </w:r>
    </w:p>
    <w:p w:rsidR="00BA446F" w:rsidRPr="00BD0393" w:rsidRDefault="00BA446F" w:rsidP="001134E7">
      <w:pPr>
        <w:spacing w:line="360" w:lineRule="auto"/>
        <w:ind w:firstLine="180"/>
        <w:rPr>
          <w:sz w:val="28"/>
          <w:szCs w:val="28"/>
        </w:rPr>
      </w:pPr>
      <w:r>
        <w:rPr>
          <w:noProof/>
          <w:lang w:val="ru-RU"/>
        </w:rPr>
        <w:pict>
          <v:line id="Прямая соединительная линия 459" o:spid="_x0000_s1083" style="position:absolute;left:0;text-align:left;z-index:251679744;visibility:visible" from="13.2pt,8.25pt" to="37.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kgIAABYFAAAOAAAAZHJzL2Uyb0RvYy54bWysVN1u0zAUvkfiHSzfd0m6dOuipRPqD0Ia&#10;MGnjAVzHaaw5tmW7f0JIwDXSHoFX4AKkSQOeIX0jjt20MMbVRC6cY/v4yznf9zmnZ6taoAUzliuZ&#10;4+QgxohJqgouZzl+czXp9DGyjsiCCCVZjtfM4rPB0yenS52xrqqUKJhBACJtttQ5rpzTWRRZWrGa&#10;2AOlmYTNUpmaOJiaWVQYsgT0WkTdOD6KlsoU2ijKrIXV0XYTDwJ+WTLqXpelZQ6JHENtLowmjFM/&#10;RoNTks0M0RWnbRnkEVXUhEv46B5qRBxBc8MfQNWcGmVV6Q6oqiNVlpyy0AN0k8R/dXNZEc1CL0CO&#10;1Xua7P+Dpa8WFwbxIsfHhz2MJKlBpObz5v3mpvnefNncoM2H5mfzrfna3DY/mtvNR4jvNp8g9pvN&#10;Xbt8g/x5YHOpbQagQ3lhPB90JS/1uaLXFkk1rIicsdDV1VrDhxJ/Irp3xE+shpqmy5eqgBwydypQ&#10;uypN7SGBNLQKCq73CrKVQxQWD+O0H4POdLcVkWx3ThvrnjNVIx/kWHDpuSUZWZxb5+sg2S7FL0s1&#10;4UIEfwiJljk+6XV74YBVghd+06dZM5sOhUEL4h0WHtwKVdMHOv3DzzUx13PdATto4viUC+7WwdoY&#10;1TR7MZPKkKkAInawJEkf4P7TVu1N2TorOHTb5b36jZrLInRZMVKM29gRLiBGLsjkDAfhBMOehpoV&#10;GAkGt91HW0QhPRUgAjDZRlv3vz2JT8b9cT/tpN2jcSeNR6POs8kw7RxNkuPe6HA0HI6Sd57VJM0q&#10;XhRMemJ3N/Hxnfoq9gpG99GD1FDs7h2KDi70xttaeKqK9YXx3XlDwuULye2Pwt/uP+ch6/fvbPAL&#10;AAD//wMAUEsDBBQABgAIAAAAIQCfKOD53AAAAAcBAAAPAAAAZHJzL2Rvd25yZXYueG1sTI5BS8NA&#10;EIXvgv9hGcGb3bTUGGI2RYR6aVXairS3bXZMgtnZsLtp4793xIMev3mPN1+xGG0nTuhD60jBdJKA&#10;QKqcaalW8LZb3mQgQtRkdOcIFXxhgEV5eVHo3LgzbfC0jbXgEQq5VtDE2OdShqpBq8PE9UicfThv&#10;dWT0tTRen3ncdnKWJKm0uiX+0OgeHxusPreDVbBZL1fZ+2oYK394mr7sXtfP+5ApdX01PtyDiDjG&#10;vzL86LM6lOx0dAOZIDoFs3TOTb6ntyA4v5szH39ZloX8719+AwAA//8DAFBLAQItABQABgAIAAAA&#10;IQC2gziS/gAAAOEBAAATAAAAAAAAAAAAAAAAAAAAAABbQ29udGVudF9UeXBlc10ueG1sUEsBAi0A&#10;FAAGAAgAAAAhADj9If/WAAAAlAEAAAsAAAAAAAAAAAAAAAAALwEAAF9yZWxzLy5yZWxzUEsBAi0A&#10;FAAGAAgAAAAhAOv785WSAgAAFgUAAA4AAAAAAAAAAAAAAAAALgIAAGRycy9lMm9Eb2MueG1sUEsB&#10;Ai0AFAAGAAgAAAAhAJ8o4PncAAAABwEAAA8AAAAAAAAAAAAAAAAA7AQAAGRycy9kb3ducmV2Lnht&#10;bFBLBQYAAAAABAAEAPMAAAD1BQAAAAA=&#10;">
            <v:stroke endarrow="block"/>
          </v:line>
        </w:pict>
      </w:r>
    </w:p>
    <w:p w:rsidR="00BA446F" w:rsidRPr="00BD0393" w:rsidRDefault="00BA446F" w:rsidP="001134E7">
      <w:pPr>
        <w:spacing w:line="360" w:lineRule="auto"/>
        <w:ind w:firstLine="180"/>
        <w:rPr>
          <w:sz w:val="28"/>
          <w:szCs w:val="28"/>
        </w:rPr>
      </w:pPr>
    </w:p>
    <w:p w:rsidR="00BA446F" w:rsidRPr="00BD0393" w:rsidRDefault="00BA446F" w:rsidP="001134E7">
      <w:pPr>
        <w:spacing w:line="360" w:lineRule="auto"/>
        <w:ind w:firstLine="180"/>
        <w:jc w:val="center"/>
        <w:rPr>
          <w:sz w:val="28"/>
          <w:szCs w:val="28"/>
        </w:rPr>
      </w:pPr>
      <w:r w:rsidRPr="00BD0393">
        <w:rPr>
          <w:sz w:val="28"/>
          <w:szCs w:val="28"/>
        </w:rPr>
        <w:t>Рис. 3. Пріоритетні напрями земельної політики щодо забезпечення економічної рівноваги сільськогосподарського землекористування</w:t>
      </w:r>
    </w:p>
    <w:p w:rsidR="00BA446F" w:rsidRPr="00BD0393" w:rsidRDefault="00BA446F" w:rsidP="001134E7">
      <w:pPr>
        <w:shd w:val="clear" w:color="auto" w:fill="FFFFFF"/>
        <w:tabs>
          <w:tab w:val="left" w:pos="223"/>
          <w:tab w:val="num" w:pos="1440"/>
          <w:tab w:val="num" w:pos="1620"/>
        </w:tabs>
        <w:spacing w:line="360" w:lineRule="auto"/>
        <w:ind w:firstLine="540"/>
        <w:jc w:val="both"/>
        <w:rPr>
          <w:i/>
          <w:sz w:val="28"/>
        </w:rPr>
      </w:pPr>
    </w:p>
    <w:p w:rsidR="00BA446F" w:rsidRPr="00BD0393" w:rsidRDefault="00BA446F" w:rsidP="00C0177D">
      <w:pPr>
        <w:shd w:val="clear" w:color="auto" w:fill="FFFFFF"/>
        <w:spacing w:line="360" w:lineRule="auto"/>
        <w:ind w:firstLine="567"/>
        <w:jc w:val="both"/>
        <w:rPr>
          <w:sz w:val="24"/>
          <w:szCs w:val="24"/>
        </w:rPr>
      </w:pPr>
      <w:r w:rsidRPr="00BD0393">
        <w:rPr>
          <w:i/>
          <w:sz w:val="28"/>
        </w:rPr>
        <w:t xml:space="preserve">Висновок. </w:t>
      </w:r>
      <w:r w:rsidRPr="00C0177D">
        <w:rPr>
          <w:sz w:val="28"/>
          <w:szCs w:val="22"/>
        </w:rPr>
        <w:t>С</w:t>
      </w:r>
      <w:r w:rsidRPr="00BD0393">
        <w:rPr>
          <w:sz w:val="28"/>
          <w:szCs w:val="28"/>
        </w:rPr>
        <w:t>тратегічним завданням сучасної державної земельної політики є перехід на модель стійкого розвитку землекористування, що включає забезпечення екологічної, економічної та соціальної рівноваги сільськогосподарського землекористування</w:t>
      </w:r>
      <w:r w:rsidRPr="00C0177D">
        <w:rPr>
          <w:sz w:val="28"/>
          <w:szCs w:val="28"/>
        </w:rPr>
        <w:t xml:space="preserve"> з </w:t>
      </w:r>
      <w:r w:rsidRPr="00BD0393">
        <w:rPr>
          <w:sz w:val="28"/>
          <w:szCs w:val="28"/>
        </w:rPr>
        <w:t>забезпечення</w:t>
      </w:r>
      <w:r>
        <w:rPr>
          <w:sz w:val="28"/>
          <w:szCs w:val="28"/>
        </w:rPr>
        <w:t xml:space="preserve">, у тому числі, </w:t>
      </w:r>
      <w:r w:rsidRPr="00BD0393">
        <w:rPr>
          <w:sz w:val="28"/>
          <w:szCs w:val="28"/>
        </w:rPr>
        <w:t xml:space="preserve"> продовольчої безпеки України. </w:t>
      </w:r>
    </w:p>
    <w:p w:rsidR="00BA446F" w:rsidRPr="00BD0393" w:rsidRDefault="00BA446F" w:rsidP="001134E7">
      <w:pPr>
        <w:spacing w:line="360" w:lineRule="auto"/>
        <w:jc w:val="center"/>
        <w:rPr>
          <w:i/>
          <w:sz w:val="28"/>
          <w:szCs w:val="28"/>
        </w:rPr>
      </w:pPr>
      <w:r w:rsidRPr="00BD0393">
        <w:rPr>
          <w:i/>
          <w:sz w:val="28"/>
          <w:szCs w:val="28"/>
        </w:rPr>
        <w:t>Список використаних джерел</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rStyle w:val="Strong"/>
          <w:b w:val="0"/>
          <w:sz w:val="28"/>
          <w:szCs w:val="28"/>
        </w:rPr>
        <w:t>Земельний кодекс Української РСР</w:t>
      </w:r>
      <w:r w:rsidRPr="00BD0393">
        <w:rPr>
          <w:rStyle w:val="apple-converted-space"/>
          <w:sz w:val="28"/>
          <w:szCs w:val="28"/>
        </w:rPr>
        <w:t> </w:t>
      </w:r>
      <w:r w:rsidRPr="00BD0393">
        <w:rPr>
          <w:sz w:val="28"/>
          <w:szCs w:val="28"/>
        </w:rPr>
        <w:t xml:space="preserve">(1990 р.) (втрата чинності від 01.01.1992) // </w:t>
      </w:r>
      <w:hyperlink r:id="rId12" w:history="1">
        <w:r w:rsidRPr="00BD0393">
          <w:rPr>
            <w:rStyle w:val="Hyperlink"/>
            <w:color w:val="auto"/>
            <w:sz w:val="28"/>
            <w:szCs w:val="28"/>
            <w:u w:val="none"/>
          </w:rPr>
          <w:t>http://zakon4.rada.gov.ua/laws/show/2874%D0%B0-07</w:t>
        </w:r>
      </w:hyperlink>
      <w:r w:rsidRPr="00BD0393">
        <w:rPr>
          <w:rFonts w:cs="Calibri"/>
          <w:sz w:val="28"/>
          <w:szCs w:val="28"/>
        </w:rPr>
        <w:t xml:space="preserve"> (</w:t>
      </w:r>
      <w:r w:rsidRPr="00BD0393">
        <w:rPr>
          <w:rFonts w:cs="Calibri"/>
          <w:sz w:val="28"/>
          <w:szCs w:val="28"/>
          <w:lang w:val="en-US"/>
        </w:rPr>
        <w:t>referred</w:t>
      </w:r>
      <w:r w:rsidRPr="00BD0393">
        <w:rPr>
          <w:rFonts w:cs="Calibri"/>
          <w:sz w:val="28"/>
          <w:szCs w:val="28"/>
        </w:rPr>
        <w:t xml:space="preserve"> </w:t>
      </w:r>
      <w:r w:rsidRPr="00BD0393">
        <w:rPr>
          <w:rFonts w:cs="Calibri"/>
          <w:sz w:val="28"/>
          <w:szCs w:val="28"/>
          <w:lang w:val="en-US"/>
        </w:rPr>
        <w:t>on</w:t>
      </w:r>
      <w:r w:rsidRPr="00BD0393">
        <w:rPr>
          <w:rFonts w:cs="Calibri"/>
          <w:sz w:val="28"/>
          <w:szCs w:val="28"/>
        </w:rPr>
        <w:t xml:space="preserve">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 xml:space="preserve">Постанова Верховної ради Української ССР «Про земельну реформу» (1991 р.) (визнання неконституційними окремих положень від 22.09.2005) // </w:t>
      </w:r>
      <w:hyperlink r:id="rId13" w:history="1">
        <w:r w:rsidRPr="00BD0393">
          <w:rPr>
            <w:rStyle w:val="Hyperlink"/>
            <w:color w:val="auto"/>
            <w:sz w:val="28"/>
            <w:szCs w:val="28"/>
            <w:u w:val="none"/>
          </w:rPr>
          <w:t>http://zakon4.rada.gov.ua/laws/show/563-12</w:t>
        </w:r>
      </w:hyperlink>
      <w:r w:rsidRPr="00BD0393">
        <w:rPr>
          <w:rFonts w:cs="Calibri"/>
          <w:sz w:val="28"/>
          <w:szCs w:val="28"/>
          <w:lang w:val="ru-RU"/>
        </w:rPr>
        <w:t xml:space="preserve"> (</w:t>
      </w:r>
      <w:r w:rsidRPr="00BD0393">
        <w:rPr>
          <w:rFonts w:cs="Calibri"/>
          <w:sz w:val="28"/>
          <w:szCs w:val="28"/>
          <w:lang w:val="en-US"/>
        </w:rPr>
        <w:t>referred</w:t>
      </w:r>
      <w:r w:rsidRPr="00BD0393">
        <w:rPr>
          <w:rFonts w:cs="Calibri"/>
          <w:sz w:val="28"/>
          <w:szCs w:val="28"/>
          <w:lang w:val="ru-RU"/>
        </w:rPr>
        <w:t xml:space="preserve"> </w:t>
      </w:r>
      <w:r w:rsidRPr="00BD0393">
        <w:rPr>
          <w:rFonts w:cs="Calibri"/>
          <w:sz w:val="28"/>
          <w:szCs w:val="28"/>
          <w:lang w:val="en-US"/>
        </w:rPr>
        <w:t>on</w:t>
      </w:r>
      <w:r w:rsidRPr="00BD0393">
        <w:rPr>
          <w:rFonts w:cs="Calibri"/>
          <w:sz w:val="28"/>
          <w:szCs w:val="28"/>
          <w:lang w:val="ru-RU"/>
        </w:rPr>
        <w:t xml:space="preserve">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 xml:space="preserve">Закон України «Про форми власності на землю» (1992 р.) втрата чинності від 08.01.2004) // </w:t>
      </w:r>
      <w:hyperlink r:id="rId14" w:history="1">
        <w:r w:rsidRPr="00BD0393">
          <w:rPr>
            <w:rStyle w:val="Hyperlink"/>
            <w:color w:val="auto"/>
            <w:sz w:val="28"/>
            <w:szCs w:val="28"/>
            <w:u w:val="none"/>
          </w:rPr>
          <w:t>http://zakon4.rada.gov.ua/laws/show/2073-12</w:t>
        </w:r>
      </w:hyperlink>
      <w:r w:rsidRPr="00BD0393">
        <w:rPr>
          <w:rFonts w:cs="Calibri"/>
          <w:sz w:val="28"/>
          <w:szCs w:val="28"/>
          <w:lang w:val="en-US"/>
        </w:rPr>
        <w:t xml:space="preserve"> (referred on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Закон України «Про селянське (фермерське) господарство» (1992 р.) (втрата чинності від 29.07.2003)</w:t>
      </w:r>
      <w:r w:rsidRPr="00BD0393">
        <w:rPr>
          <w:rFonts w:cs="Calibri"/>
          <w:sz w:val="28"/>
          <w:szCs w:val="28"/>
          <w:lang w:val="en-US"/>
        </w:rPr>
        <w:t xml:space="preserve"> // </w:t>
      </w:r>
      <w:hyperlink r:id="rId15" w:history="1">
        <w:r w:rsidRPr="00BD0393">
          <w:rPr>
            <w:rStyle w:val="Hyperlink"/>
            <w:color w:val="auto"/>
            <w:sz w:val="28"/>
            <w:szCs w:val="28"/>
            <w:u w:val="none"/>
          </w:rPr>
          <w:t>http://zakon4.rada.gov.ua/laws/show/2009-12</w:t>
        </w:r>
      </w:hyperlink>
      <w:r w:rsidRPr="00BD0393">
        <w:rPr>
          <w:rFonts w:cs="Calibri"/>
          <w:sz w:val="28"/>
          <w:szCs w:val="28"/>
          <w:lang w:val="en-US"/>
        </w:rPr>
        <w:t xml:space="preserve"> (referred on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Указ Президента України «Про невідкладні заходи щодо прискорення земельної реформи у сфері сільськогосподарського виробництва» (1994 р.) (редакція від 06.08.2007)</w:t>
      </w:r>
      <w:r w:rsidRPr="00BD0393">
        <w:rPr>
          <w:rFonts w:cs="Calibri"/>
          <w:sz w:val="28"/>
          <w:szCs w:val="28"/>
          <w:lang w:val="en-US"/>
        </w:rPr>
        <w:t xml:space="preserve"> </w:t>
      </w:r>
      <w:r w:rsidRPr="00BD0393">
        <w:rPr>
          <w:rFonts w:cs="Calibri"/>
          <w:sz w:val="28"/>
          <w:szCs w:val="28"/>
        </w:rPr>
        <w:t xml:space="preserve">// </w:t>
      </w:r>
      <w:hyperlink r:id="rId16" w:history="1">
        <w:r w:rsidRPr="00BD0393">
          <w:rPr>
            <w:rStyle w:val="Hyperlink"/>
            <w:color w:val="auto"/>
            <w:sz w:val="28"/>
            <w:szCs w:val="28"/>
            <w:u w:val="none"/>
          </w:rPr>
          <w:t>http://zakon4.rada.gov.ua/laws/show/666/94</w:t>
        </w:r>
      </w:hyperlink>
      <w:r w:rsidRPr="00BD0393">
        <w:rPr>
          <w:rFonts w:cs="Calibri"/>
          <w:sz w:val="28"/>
          <w:szCs w:val="28"/>
          <w:lang w:val="en-US"/>
        </w:rPr>
        <w:t xml:space="preserve"> (referred on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 xml:space="preserve">Указ Президента України «Про невідкладні заходи щодо прискорення реформування аграрного сектора економіки» (1999 р.) // </w:t>
      </w:r>
      <w:hyperlink r:id="rId17" w:history="1">
        <w:r w:rsidRPr="00BD0393">
          <w:rPr>
            <w:rStyle w:val="Hyperlink"/>
            <w:color w:val="auto"/>
            <w:sz w:val="28"/>
            <w:szCs w:val="28"/>
            <w:u w:val="none"/>
          </w:rPr>
          <w:t>http://zakon4.rada.gov.ua/laws/show/1529/99</w:t>
        </w:r>
      </w:hyperlink>
      <w:r w:rsidRPr="00BD0393">
        <w:rPr>
          <w:rFonts w:cs="Calibri"/>
          <w:sz w:val="28"/>
          <w:szCs w:val="28"/>
          <w:lang w:val="ru-RU"/>
        </w:rPr>
        <w:t xml:space="preserve"> (</w:t>
      </w:r>
      <w:r w:rsidRPr="00BD0393">
        <w:rPr>
          <w:rFonts w:cs="Calibri"/>
          <w:sz w:val="28"/>
          <w:szCs w:val="28"/>
          <w:lang w:val="en-US"/>
        </w:rPr>
        <w:t>referred</w:t>
      </w:r>
      <w:r w:rsidRPr="00BD0393">
        <w:rPr>
          <w:rFonts w:cs="Calibri"/>
          <w:sz w:val="28"/>
          <w:szCs w:val="28"/>
          <w:lang w:val="ru-RU"/>
        </w:rPr>
        <w:t xml:space="preserve"> </w:t>
      </w:r>
      <w:r w:rsidRPr="00BD0393">
        <w:rPr>
          <w:rFonts w:cs="Calibri"/>
          <w:sz w:val="28"/>
          <w:szCs w:val="28"/>
          <w:lang w:val="en-US"/>
        </w:rPr>
        <w:t>on</w:t>
      </w:r>
      <w:r w:rsidRPr="00BD0393">
        <w:rPr>
          <w:rFonts w:cs="Calibri"/>
          <w:sz w:val="28"/>
          <w:szCs w:val="28"/>
          <w:lang w:val="ru-RU"/>
        </w:rPr>
        <w:t xml:space="preserve">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 xml:space="preserve">Земельний кодекс України (2001 р.) (редакція від 11.08.2013) // </w:t>
      </w:r>
      <w:hyperlink r:id="rId18" w:history="1">
        <w:r w:rsidRPr="00BD0393">
          <w:rPr>
            <w:rStyle w:val="Hyperlink"/>
            <w:color w:val="auto"/>
            <w:sz w:val="28"/>
            <w:szCs w:val="28"/>
            <w:u w:val="none"/>
          </w:rPr>
          <w:t>http://zakon4.rada.gov.ua/laws/show/2768-14</w:t>
        </w:r>
      </w:hyperlink>
      <w:r w:rsidRPr="00BD0393">
        <w:rPr>
          <w:rFonts w:cs="Calibri"/>
          <w:sz w:val="28"/>
          <w:szCs w:val="28"/>
          <w:lang w:val="ru-RU"/>
        </w:rPr>
        <w:t xml:space="preserve"> (</w:t>
      </w:r>
      <w:r w:rsidRPr="00BD0393">
        <w:rPr>
          <w:rFonts w:cs="Calibri"/>
          <w:sz w:val="28"/>
          <w:szCs w:val="28"/>
          <w:lang w:val="en-US"/>
        </w:rPr>
        <w:t>referred</w:t>
      </w:r>
      <w:r w:rsidRPr="00BD0393">
        <w:rPr>
          <w:rFonts w:cs="Calibri"/>
          <w:sz w:val="28"/>
          <w:szCs w:val="28"/>
          <w:lang w:val="ru-RU"/>
        </w:rPr>
        <w:t xml:space="preserve"> </w:t>
      </w:r>
      <w:r w:rsidRPr="00BD0393">
        <w:rPr>
          <w:rFonts w:cs="Calibri"/>
          <w:sz w:val="28"/>
          <w:szCs w:val="28"/>
          <w:lang w:val="en-US"/>
        </w:rPr>
        <w:t>on</w:t>
      </w:r>
      <w:r w:rsidRPr="00BD0393">
        <w:rPr>
          <w:rFonts w:cs="Calibri"/>
          <w:sz w:val="28"/>
          <w:szCs w:val="28"/>
          <w:lang w:val="ru-RU"/>
        </w:rPr>
        <w:t xml:space="preserve">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Закон України «Про землеустрій» (2003 р.) (редакція від 27.02.2013)</w:t>
      </w:r>
      <w:r w:rsidRPr="00BD0393">
        <w:rPr>
          <w:rFonts w:cs="Calibri"/>
          <w:sz w:val="28"/>
          <w:szCs w:val="28"/>
        </w:rPr>
        <w:t xml:space="preserve">  // </w:t>
      </w:r>
      <w:hyperlink r:id="rId19" w:history="1">
        <w:r w:rsidRPr="00BD0393">
          <w:rPr>
            <w:rStyle w:val="Hyperlink"/>
            <w:color w:val="auto"/>
            <w:sz w:val="28"/>
            <w:szCs w:val="28"/>
            <w:u w:val="none"/>
          </w:rPr>
          <w:t>http://zakon4.rada.gov.ua/laws/show/858-15</w:t>
        </w:r>
      </w:hyperlink>
      <w:r w:rsidRPr="00BD0393">
        <w:rPr>
          <w:rFonts w:cs="Calibri"/>
          <w:sz w:val="28"/>
          <w:szCs w:val="28"/>
        </w:rPr>
        <w:t xml:space="preserve"> (</w:t>
      </w:r>
      <w:r w:rsidRPr="00BD0393">
        <w:rPr>
          <w:rFonts w:cs="Calibri"/>
          <w:sz w:val="28"/>
          <w:szCs w:val="28"/>
          <w:lang w:val="en-US"/>
        </w:rPr>
        <w:t>referred</w:t>
      </w:r>
      <w:r w:rsidRPr="00BD0393">
        <w:rPr>
          <w:rFonts w:cs="Calibri"/>
          <w:sz w:val="28"/>
          <w:szCs w:val="28"/>
        </w:rPr>
        <w:t xml:space="preserve"> </w:t>
      </w:r>
      <w:r w:rsidRPr="00BD0393">
        <w:rPr>
          <w:rFonts w:cs="Calibri"/>
          <w:sz w:val="28"/>
          <w:szCs w:val="28"/>
          <w:lang w:val="en-US"/>
        </w:rPr>
        <w:t>on</w:t>
      </w:r>
      <w:r w:rsidRPr="00BD0393">
        <w:rPr>
          <w:rFonts w:cs="Calibri"/>
          <w:sz w:val="28"/>
          <w:szCs w:val="28"/>
        </w:rPr>
        <w:t xml:space="preserve">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Закон України «Про охорону земель» (2003 р.) (редакція від 09.12.2012)</w:t>
      </w:r>
      <w:r w:rsidRPr="00BD0393">
        <w:rPr>
          <w:rFonts w:cs="Calibri"/>
          <w:sz w:val="28"/>
          <w:szCs w:val="28"/>
        </w:rPr>
        <w:t xml:space="preserve"> // </w:t>
      </w:r>
      <w:hyperlink r:id="rId20" w:history="1">
        <w:r w:rsidRPr="00BD0393">
          <w:rPr>
            <w:rStyle w:val="Hyperlink"/>
            <w:color w:val="auto"/>
            <w:sz w:val="28"/>
            <w:szCs w:val="28"/>
            <w:u w:val="none"/>
          </w:rPr>
          <w:t>http://zakon4.rada.gov.ua/laws/show/962-15</w:t>
        </w:r>
      </w:hyperlink>
      <w:r w:rsidRPr="00BD0393">
        <w:rPr>
          <w:rFonts w:cs="Calibri"/>
          <w:sz w:val="28"/>
          <w:szCs w:val="28"/>
        </w:rPr>
        <w:t xml:space="preserve"> (</w:t>
      </w:r>
      <w:r w:rsidRPr="00BD0393">
        <w:rPr>
          <w:rFonts w:cs="Calibri"/>
          <w:sz w:val="28"/>
          <w:szCs w:val="28"/>
          <w:lang w:val="en-US"/>
        </w:rPr>
        <w:t>referred</w:t>
      </w:r>
      <w:r w:rsidRPr="00BD0393">
        <w:rPr>
          <w:rFonts w:cs="Calibri"/>
          <w:sz w:val="28"/>
          <w:szCs w:val="28"/>
        </w:rPr>
        <w:t xml:space="preserve"> </w:t>
      </w:r>
      <w:r w:rsidRPr="00BD0393">
        <w:rPr>
          <w:rFonts w:cs="Calibri"/>
          <w:sz w:val="28"/>
          <w:szCs w:val="28"/>
          <w:lang w:val="en-US"/>
        </w:rPr>
        <w:t>on</w:t>
      </w:r>
      <w:r w:rsidRPr="00BD0393">
        <w:rPr>
          <w:rFonts w:cs="Calibri"/>
          <w:sz w:val="28"/>
          <w:szCs w:val="28"/>
        </w:rPr>
        <w:t xml:space="preserve">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Закон України «Про оцінку земель» (2004 р.) (редакція від 09.12.2012)</w:t>
      </w:r>
      <w:r w:rsidRPr="00BD0393">
        <w:rPr>
          <w:rFonts w:cs="Calibri"/>
          <w:sz w:val="28"/>
          <w:szCs w:val="28"/>
        </w:rPr>
        <w:t xml:space="preserve"> // </w:t>
      </w:r>
      <w:hyperlink r:id="rId21" w:history="1">
        <w:r w:rsidRPr="00BD0393">
          <w:rPr>
            <w:rStyle w:val="Hyperlink"/>
            <w:color w:val="auto"/>
            <w:sz w:val="28"/>
            <w:szCs w:val="28"/>
            <w:u w:val="none"/>
          </w:rPr>
          <w:t>http://zakon4.rada.gov.ua/laws/show/1378-15</w:t>
        </w:r>
      </w:hyperlink>
      <w:r w:rsidRPr="00BD0393">
        <w:rPr>
          <w:rFonts w:cs="Calibri"/>
          <w:sz w:val="28"/>
          <w:szCs w:val="28"/>
        </w:rPr>
        <w:t xml:space="preserve"> (</w:t>
      </w:r>
      <w:r w:rsidRPr="00BD0393">
        <w:rPr>
          <w:rFonts w:cs="Calibri"/>
          <w:sz w:val="28"/>
          <w:szCs w:val="28"/>
          <w:lang w:val="en-US"/>
        </w:rPr>
        <w:t>referred</w:t>
      </w:r>
      <w:r w:rsidRPr="00BD0393">
        <w:rPr>
          <w:rFonts w:cs="Calibri"/>
          <w:sz w:val="28"/>
          <w:szCs w:val="28"/>
        </w:rPr>
        <w:t xml:space="preserve"> </w:t>
      </w:r>
      <w:r w:rsidRPr="00BD0393">
        <w:rPr>
          <w:rFonts w:cs="Calibri"/>
          <w:sz w:val="28"/>
          <w:szCs w:val="28"/>
          <w:lang w:val="en-US"/>
        </w:rPr>
        <w:t>on</w:t>
      </w:r>
      <w:r w:rsidRPr="00BD0393">
        <w:rPr>
          <w:rFonts w:cs="Calibri"/>
          <w:sz w:val="28"/>
          <w:szCs w:val="28"/>
        </w:rPr>
        <w:t xml:space="preserve">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Закон України «Про Державний земельний кадастр» (2012 р.) (редакція від 27.07.2013)</w:t>
      </w:r>
      <w:r w:rsidRPr="00BD0393">
        <w:rPr>
          <w:rFonts w:cs="Calibri"/>
          <w:sz w:val="28"/>
          <w:szCs w:val="28"/>
          <w:lang w:val="en-US"/>
        </w:rPr>
        <w:t xml:space="preserve"> // </w:t>
      </w:r>
      <w:hyperlink r:id="rId22" w:history="1">
        <w:r w:rsidRPr="00BD0393">
          <w:rPr>
            <w:rStyle w:val="Hyperlink"/>
            <w:color w:val="auto"/>
            <w:sz w:val="28"/>
            <w:szCs w:val="28"/>
            <w:u w:val="none"/>
          </w:rPr>
          <w:t>http://zakon4.rada.gov.ua/laws/show/3613-17</w:t>
        </w:r>
      </w:hyperlink>
      <w:r w:rsidRPr="00BD0393">
        <w:rPr>
          <w:rFonts w:cs="Calibri"/>
          <w:sz w:val="28"/>
          <w:szCs w:val="28"/>
          <w:lang w:val="en-US"/>
        </w:rPr>
        <w:t xml:space="preserve"> (referred on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 xml:space="preserve">Постанова КМУ «Про </w:t>
      </w:r>
      <w:r w:rsidRPr="00BD0393">
        <w:rPr>
          <w:sz w:val="28"/>
          <w:szCs w:val="28"/>
          <w:shd w:val="clear" w:color="auto" w:fill="FFFFFF"/>
        </w:rPr>
        <w:t>створення Держав-ного земельного банку</w:t>
      </w:r>
      <w:r w:rsidRPr="00BD0393">
        <w:rPr>
          <w:sz w:val="28"/>
          <w:szCs w:val="28"/>
        </w:rPr>
        <w:t>» (2012 р.) (редакція від 22.08.2013)</w:t>
      </w:r>
      <w:r w:rsidRPr="00BD0393">
        <w:rPr>
          <w:rFonts w:cs="Calibri"/>
          <w:sz w:val="28"/>
          <w:szCs w:val="28"/>
          <w:lang w:val="en-US"/>
        </w:rPr>
        <w:t xml:space="preserve"> // </w:t>
      </w:r>
      <w:hyperlink r:id="rId23" w:history="1">
        <w:r w:rsidRPr="00BD0393">
          <w:rPr>
            <w:rStyle w:val="Hyperlink"/>
            <w:color w:val="auto"/>
            <w:sz w:val="28"/>
            <w:szCs w:val="28"/>
            <w:u w:val="none"/>
          </w:rPr>
          <w:t>http://zakon4.rada.gov.ua/laws/show/609-2012-%D0%BF</w:t>
        </w:r>
      </w:hyperlink>
      <w:r w:rsidRPr="00BD0393">
        <w:rPr>
          <w:rFonts w:cs="Calibri"/>
          <w:sz w:val="28"/>
          <w:szCs w:val="28"/>
          <w:lang w:val="en-US"/>
        </w:rPr>
        <w:t xml:space="preserve"> (referred on 16/09/2013)</w:t>
      </w:r>
    </w:p>
    <w:p w:rsidR="00BA446F" w:rsidRPr="00BD0393" w:rsidRDefault="00BA446F" w:rsidP="00432DF4">
      <w:pPr>
        <w:pStyle w:val="ListParagraph"/>
        <w:numPr>
          <w:ilvl w:val="0"/>
          <w:numId w:val="13"/>
        </w:numPr>
        <w:tabs>
          <w:tab w:val="left" w:pos="993"/>
        </w:tabs>
        <w:spacing w:line="360" w:lineRule="auto"/>
        <w:ind w:left="0" w:firstLine="567"/>
        <w:jc w:val="both"/>
        <w:rPr>
          <w:rStyle w:val="Strong"/>
          <w:b w:val="0"/>
          <w:bCs w:val="0"/>
          <w:sz w:val="28"/>
          <w:szCs w:val="28"/>
        </w:rPr>
      </w:pPr>
      <w:r w:rsidRPr="00BD0393">
        <w:rPr>
          <w:sz w:val="28"/>
          <w:szCs w:val="28"/>
        </w:rPr>
        <w:t xml:space="preserve">Доповідь «Сільське господарство України у 2012 році» // </w:t>
      </w:r>
      <w:hyperlink r:id="rId24" w:history="1">
        <w:r w:rsidRPr="00BD0393">
          <w:rPr>
            <w:rStyle w:val="Hyperlink"/>
            <w:color w:val="auto"/>
            <w:sz w:val="28"/>
            <w:szCs w:val="28"/>
            <w:u w:val="none"/>
          </w:rPr>
          <w:t>http://www.ukrstat.gov.ua/</w:t>
        </w:r>
      </w:hyperlink>
      <w:r w:rsidRPr="00BD0393">
        <w:rPr>
          <w:sz w:val="28"/>
          <w:szCs w:val="28"/>
        </w:rPr>
        <w:t xml:space="preserve"> </w:t>
      </w:r>
      <w:r w:rsidRPr="00BD0393">
        <w:rPr>
          <w:rFonts w:cs="Calibri"/>
          <w:sz w:val="28"/>
          <w:szCs w:val="28"/>
          <w:lang w:val="ru-RU"/>
        </w:rPr>
        <w:t>(</w:t>
      </w:r>
      <w:r w:rsidRPr="00BD0393">
        <w:rPr>
          <w:rFonts w:cs="Calibri"/>
          <w:sz w:val="28"/>
          <w:szCs w:val="28"/>
          <w:lang w:val="en-US"/>
        </w:rPr>
        <w:t>referred</w:t>
      </w:r>
      <w:r w:rsidRPr="00BD0393">
        <w:rPr>
          <w:rFonts w:cs="Calibri"/>
          <w:sz w:val="28"/>
          <w:szCs w:val="28"/>
          <w:lang w:val="ru-RU"/>
        </w:rPr>
        <w:t xml:space="preserve"> </w:t>
      </w:r>
      <w:r w:rsidRPr="00BD0393">
        <w:rPr>
          <w:rFonts w:cs="Calibri"/>
          <w:sz w:val="28"/>
          <w:szCs w:val="28"/>
          <w:lang w:val="en-US"/>
        </w:rPr>
        <w:t>on</w:t>
      </w:r>
      <w:r w:rsidRPr="00BD0393">
        <w:rPr>
          <w:rFonts w:cs="Calibri"/>
          <w:sz w:val="28"/>
          <w:szCs w:val="28"/>
          <w:lang w:val="ru-RU"/>
        </w:rPr>
        <w:t xml:space="preserve">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bCs/>
          <w:sz w:val="28"/>
          <w:szCs w:val="28"/>
        </w:rPr>
        <w:t xml:space="preserve">Постанова Кабінету Міністрів України «Деякі питання продовольчої безпеки» (2007 р.) </w:t>
      </w:r>
      <w:r w:rsidRPr="00BD0393">
        <w:rPr>
          <w:sz w:val="28"/>
          <w:szCs w:val="28"/>
        </w:rPr>
        <w:t>(редакція від 2</w:t>
      </w:r>
      <w:r w:rsidRPr="00BD0393">
        <w:rPr>
          <w:sz w:val="28"/>
          <w:szCs w:val="28"/>
          <w:lang w:val="en-US"/>
        </w:rPr>
        <w:t>1</w:t>
      </w:r>
      <w:r w:rsidRPr="00BD0393">
        <w:rPr>
          <w:sz w:val="28"/>
          <w:szCs w:val="28"/>
        </w:rPr>
        <w:t>.</w:t>
      </w:r>
      <w:r w:rsidRPr="00BD0393">
        <w:rPr>
          <w:sz w:val="28"/>
          <w:szCs w:val="28"/>
          <w:lang w:val="en-US"/>
        </w:rPr>
        <w:t>10</w:t>
      </w:r>
      <w:r w:rsidRPr="00BD0393">
        <w:rPr>
          <w:sz w:val="28"/>
          <w:szCs w:val="28"/>
        </w:rPr>
        <w:t>.201</w:t>
      </w:r>
      <w:r w:rsidRPr="00BD0393">
        <w:rPr>
          <w:sz w:val="28"/>
          <w:szCs w:val="28"/>
          <w:lang w:val="en-US"/>
        </w:rPr>
        <w:t>1</w:t>
      </w:r>
      <w:r w:rsidRPr="00BD0393">
        <w:rPr>
          <w:sz w:val="28"/>
          <w:szCs w:val="28"/>
        </w:rPr>
        <w:t>)</w:t>
      </w:r>
      <w:r w:rsidRPr="00BD0393">
        <w:rPr>
          <w:sz w:val="28"/>
          <w:szCs w:val="28"/>
          <w:lang w:val="en-US"/>
        </w:rPr>
        <w:t xml:space="preserve"> </w:t>
      </w:r>
      <w:r w:rsidRPr="00BD0393">
        <w:rPr>
          <w:bCs/>
          <w:sz w:val="28"/>
          <w:szCs w:val="28"/>
        </w:rPr>
        <w:t xml:space="preserve">// </w:t>
      </w:r>
      <w:hyperlink r:id="rId25" w:history="1">
        <w:r w:rsidRPr="00BD0393">
          <w:rPr>
            <w:rStyle w:val="Hyperlink"/>
            <w:color w:val="auto"/>
            <w:sz w:val="28"/>
            <w:szCs w:val="28"/>
            <w:u w:val="none"/>
          </w:rPr>
          <w:t>http://zakon4.rada.gov.ua/laws/show/1379-2007-%D0%BF</w:t>
        </w:r>
      </w:hyperlink>
      <w:r w:rsidRPr="00BD0393">
        <w:rPr>
          <w:sz w:val="28"/>
          <w:szCs w:val="28"/>
        </w:rPr>
        <w:t xml:space="preserve"> (</w:t>
      </w:r>
      <w:r w:rsidRPr="00BD0393">
        <w:rPr>
          <w:sz w:val="28"/>
          <w:szCs w:val="28"/>
          <w:lang w:val="en-US"/>
        </w:rPr>
        <w:t>referred</w:t>
      </w:r>
      <w:r w:rsidRPr="00BD0393">
        <w:rPr>
          <w:sz w:val="28"/>
          <w:szCs w:val="28"/>
        </w:rPr>
        <w:t xml:space="preserve"> </w:t>
      </w:r>
      <w:r w:rsidRPr="00BD0393">
        <w:rPr>
          <w:sz w:val="28"/>
          <w:szCs w:val="28"/>
          <w:lang w:val="en-US"/>
        </w:rPr>
        <w:t>on</w:t>
      </w:r>
      <w:r w:rsidRPr="00BD0393">
        <w:rPr>
          <w:sz w:val="28"/>
          <w:szCs w:val="28"/>
        </w:rPr>
        <w:t xml:space="preserve"> 16/09/2013)</w:t>
      </w:r>
    </w:p>
    <w:p w:rsidR="00BA446F" w:rsidRPr="00BD0393" w:rsidRDefault="00BA446F" w:rsidP="001134E7">
      <w:pPr>
        <w:pStyle w:val="ListParagraph"/>
        <w:numPr>
          <w:ilvl w:val="0"/>
          <w:numId w:val="13"/>
        </w:numPr>
        <w:tabs>
          <w:tab w:val="left" w:pos="993"/>
        </w:tabs>
        <w:spacing w:line="360" w:lineRule="auto"/>
        <w:ind w:left="0" w:firstLine="567"/>
        <w:jc w:val="both"/>
        <w:rPr>
          <w:sz w:val="28"/>
          <w:szCs w:val="28"/>
        </w:rPr>
      </w:pPr>
      <w:r w:rsidRPr="00BD0393">
        <w:rPr>
          <w:sz w:val="28"/>
          <w:szCs w:val="28"/>
        </w:rPr>
        <w:t>Закону України «Про державну підтримку сільського господарства України» (редакція від 11.08.2013)</w:t>
      </w:r>
      <w:r w:rsidRPr="00BD0393">
        <w:rPr>
          <w:sz w:val="28"/>
          <w:szCs w:val="28"/>
          <w:lang w:val="ru-RU"/>
        </w:rPr>
        <w:t xml:space="preserve"> </w:t>
      </w:r>
      <w:r w:rsidRPr="00BD0393">
        <w:rPr>
          <w:bCs/>
          <w:sz w:val="28"/>
          <w:szCs w:val="28"/>
        </w:rPr>
        <w:t xml:space="preserve">// </w:t>
      </w:r>
      <w:r w:rsidRPr="00BD0393">
        <w:rPr>
          <w:sz w:val="28"/>
          <w:szCs w:val="28"/>
        </w:rPr>
        <w:t xml:space="preserve"> </w:t>
      </w:r>
      <w:hyperlink r:id="rId26" w:history="1">
        <w:r w:rsidRPr="00BD0393">
          <w:rPr>
            <w:rStyle w:val="Hyperlink"/>
            <w:color w:val="auto"/>
            <w:sz w:val="28"/>
            <w:szCs w:val="28"/>
            <w:u w:val="none"/>
          </w:rPr>
          <w:t>http://zakon2.rada.gov.ua/laws/show/1877-15</w:t>
        </w:r>
      </w:hyperlink>
      <w:r w:rsidRPr="00BD0393">
        <w:rPr>
          <w:sz w:val="28"/>
          <w:szCs w:val="28"/>
        </w:rPr>
        <w:t xml:space="preserve"> (</w:t>
      </w:r>
      <w:r w:rsidRPr="00BD0393">
        <w:rPr>
          <w:sz w:val="28"/>
          <w:szCs w:val="28"/>
          <w:lang w:val="en-US"/>
        </w:rPr>
        <w:t>referred</w:t>
      </w:r>
      <w:r w:rsidRPr="00BD0393">
        <w:rPr>
          <w:sz w:val="28"/>
          <w:szCs w:val="28"/>
        </w:rPr>
        <w:t xml:space="preserve"> </w:t>
      </w:r>
      <w:r w:rsidRPr="00BD0393">
        <w:rPr>
          <w:sz w:val="28"/>
          <w:szCs w:val="28"/>
          <w:lang w:val="en-US"/>
        </w:rPr>
        <w:t>on</w:t>
      </w:r>
      <w:r w:rsidRPr="00BD0393">
        <w:rPr>
          <w:sz w:val="28"/>
          <w:szCs w:val="28"/>
        </w:rPr>
        <w:t xml:space="preserve"> 16/09/2013)</w:t>
      </w:r>
    </w:p>
    <w:p w:rsidR="00BA446F" w:rsidRPr="004A7E7E" w:rsidRDefault="00BA446F" w:rsidP="004A7E7E">
      <w:pPr>
        <w:pStyle w:val="ListParagraph"/>
        <w:numPr>
          <w:ilvl w:val="0"/>
          <w:numId w:val="13"/>
        </w:numPr>
        <w:tabs>
          <w:tab w:val="left" w:pos="993"/>
        </w:tabs>
        <w:spacing w:line="360" w:lineRule="auto"/>
        <w:ind w:left="0" w:firstLine="567"/>
        <w:jc w:val="both"/>
        <w:rPr>
          <w:sz w:val="28"/>
          <w:szCs w:val="28"/>
        </w:rPr>
      </w:pPr>
      <w:r w:rsidRPr="00BD0393">
        <w:rPr>
          <w:sz w:val="28"/>
          <w:szCs w:val="28"/>
        </w:rPr>
        <w:t xml:space="preserve">Звіт про стан продовольчої безпеки України у 2011 році // </w:t>
      </w:r>
      <w:r w:rsidRPr="00BD0393">
        <w:rPr>
          <w:rStyle w:val="HTMLCite"/>
          <w:i w:val="0"/>
          <w:iCs w:val="0"/>
          <w:sz w:val="28"/>
          <w:szCs w:val="28"/>
          <w:shd w:val="clear" w:color="auto" w:fill="FFFFFF"/>
        </w:rPr>
        <w:t xml:space="preserve">ua.convdocs.org/docs/index-119280.html </w:t>
      </w:r>
      <w:r w:rsidRPr="00BD0393">
        <w:rPr>
          <w:sz w:val="28"/>
          <w:szCs w:val="28"/>
        </w:rPr>
        <w:t>(</w:t>
      </w:r>
      <w:r w:rsidRPr="00BD0393">
        <w:rPr>
          <w:sz w:val="28"/>
          <w:szCs w:val="28"/>
          <w:lang w:val="en-US"/>
        </w:rPr>
        <w:t>referred</w:t>
      </w:r>
      <w:r w:rsidRPr="00BD0393">
        <w:rPr>
          <w:sz w:val="28"/>
          <w:szCs w:val="28"/>
        </w:rPr>
        <w:t xml:space="preserve"> </w:t>
      </w:r>
      <w:r w:rsidRPr="00BD0393">
        <w:rPr>
          <w:sz w:val="28"/>
          <w:szCs w:val="28"/>
          <w:lang w:val="en-US"/>
        </w:rPr>
        <w:t>on</w:t>
      </w:r>
      <w:r w:rsidRPr="00BD0393">
        <w:rPr>
          <w:sz w:val="28"/>
          <w:szCs w:val="28"/>
        </w:rPr>
        <w:t xml:space="preserve"> 23/01/2013)</w:t>
      </w:r>
    </w:p>
    <w:sectPr w:rsidR="00BA446F" w:rsidRPr="004A7E7E" w:rsidSect="00A9672A">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46F" w:rsidRDefault="00BA446F" w:rsidP="00157964">
      <w:r>
        <w:separator/>
      </w:r>
    </w:p>
  </w:endnote>
  <w:endnote w:type="continuationSeparator" w:id="0">
    <w:p w:rsidR="00BA446F" w:rsidRDefault="00BA446F" w:rsidP="00157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46F" w:rsidRDefault="00BA446F" w:rsidP="00157964">
      <w:r>
        <w:separator/>
      </w:r>
    </w:p>
  </w:footnote>
  <w:footnote w:type="continuationSeparator" w:id="0">
    <w:p w:rsidR="00BA446F" w:rsidRDefault="00BA446F" w:rsidP="001579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46F" w:rsidRDefault="00BA446F" w:rsidP="001739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446F" w:rsidRDefault="00BA446F" w:rsidP="0017399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46F" w:rsidRDefault="00BA446F" w:rsidP="0017399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BF0"/>
    <w:multiLevelType w:val="hybridMultilevel"/>
    <w:tmpl w:val="86887E1A"/>
    <w:lvl w:ilvl="0" w:tplc="96BC585E">
      <w:start w:val="1"/>
      <w:numFmt w:val="decimal"/>
      <w:lvlText w:val="%1."/>
      <w:lvlJc w:val="left"/>
      <w:pPr>
        <w:tabs>
          <w:tab w:val="num" w:pos="961"/>
        </w:tabs>
        <w:ind w:left="961" w:hanging="360"/>
      </w:pPr>
      <w:rPr>
        <w:rFonts w:cs="Times New Roman" w:hint="default"/>
      </w:rPr>
    </w:lvl>
    <w:lvl w:ilvl="1" w:tplc="04190019" w:tentative="1">
      <w:start w:val="1"/>
      <w:numFmt w:val="lowerLetter"/>
      <w:lvlText w:val="%2."/>
      <w:lvlJc w:val="left"/>
      <w:pPr>
        <w:tabs>
          <w:tab w:val="num" w:pos="1681"/>
        </w:tabs>
        <w:ind w:left="1681" w:hanging="360"/>
      </w:pPr>
      <w:rPr>
        <w:rFonts w:cs="Times New Roman"/>
      </w:rPr>
    </w:lvl>
    <w:lvl w:ilvl="2" w:tplc="0419001B" w:tentative="1">
      <w:start w:val="1"/>
      <w:numFmt w:val="lowerRoman"/>
      <w:lvlText w:val="%3."/>
      <w:lvlJc w:val="right"/>
      <w:pPr>
        <w:tabs>
          <w:tab w:val="num" w:pos="2401"/>
        </w:tabs>
        <w:ind w:left="2401" w:hanging="180"/>
      </w:pPr>
      <w:rPr>
        <w:rFonts w:cs="Times New Roman"/>
      </w:rPr>
    </w:lvl>
    <w:lvl w:ilvl="3" w:tplc="0419000F" w:tentative="1">
      <w:start w:val="1"/>
      <w:numFmt w:val="decimal"/>
      <w:lvlText w:val="%4."/>
      <w:lvlJc w:val="left"/>
      <w:pPr>
        <w:tabs>
          <w:tab w:val="num" w:pos="3121"/>
        </w:tabs>
        <w:ind w:left="3121" w:hanging="360"/>
      </w:pPr>
      <w:rPr>
        <w:rFonts w:cs="Times New Roman"/>
      </w:rPr>
    </w:lvl>
    <w:lvl w:ilvl="4" w:tplc="04190019" w:tentative="1">
      <w:start w:val="1"/>
      <w:numFmt w:val="lowerLetter"/>
      <w:lvlText w:val="%5."/>
      <w:lvlJc w:val="left"/>
      <w:pPr>
        <w:tabs>
          <w:tab w:val="num" w:pos="3841"/>
        </w:tabs>
        <w:ind w:left="3841" w:hanging="360"/>
      </w:pPr>
      <w:rPr>
        <w:rFonts w:cs="Times New Roman"/>
      </w:rPr>
    </w:lvl>
    <w:lvl w:ilvl="5" w:tplc="0419001B" w:tentative="1">
      <w:start w:val="1"/>
      <w:numFmt w:val="lowerRoman"/>
      <w:lvlText w:val="%6."/>
      <w:lvlJc w:val="right"/>
      <w:pPr>
        <w:tabs>
          <w:tab w:val="num" w:pos="4561"/>
        </w:tabs>
        <w:ind w:left="4561" w:hanging="180"/>
      </w:pPr>
      <w:rPr>
        <w:rFonts w:cs="Times New Roman"/>
      </w:rPr>
    </w:lvl>
    <w:lvl w:ilvl="6" w:tplc="0419000F" w:tentative="1">
      <w:start w:val="1"/>
      <w:numFmt w:val="decimal"/>
      <w:lvlText w:val="%7."/>
      <w:lvlJc w:val="left"/>
      <w:pPr>
        <w:tabs>
          <w:tab w:val="num" w:pos="5281"/>
        </w:tabs>
        <w:ind w:left="5281" w:hanging="360"/>
      </w:pPr>
      <w:rPr>
        <w:rFonts w:cs="Times New Roman"/>
      </w:rPr>
    </w:lvl>
    <w:lvl w:ilvl="7" w:tplc="04190019" w:tentative="1">
      <w:start w:val="1"/>
      <w:numFmt w:val="lowerLetter"/>
      <w:lvlText w:val="%8."/>
      <w:lvlJc w:val="left"/>
      <w:pPr>
        <w:tabs>
          <w:tab w:val="num" w:pos="6001"/>
        </w:tabs>
        <w:ind w:left="6001" w:hanging="360"/>
      </w:pPr>
      <w:rPr>
        <w:rFonts w:cs="Times New Roman"/>
      </w:rPr>
    </w:lvl>
    <w:lvl w:ilvl="8" w:tplc="0419001B" w:tentative="1">
      <w:start w:val="1"/>
      <w:numFmt w:val="lowerRoman"/>
      <w:lvlText w:val="%9."/>
      <w:lvlJc w:val="right"/>
      <w:pPr>
        <w:tabs>
          <w:tab w:val="num" w:pos="6721"/>
        </w:tabs>
        <w:ind w:left="6721" w:hanging="180"/>
      </w:pPr>
      <w:rPr>
        <w:rFonts w:cs="Times New Roman"/>
      </w:rPr>
    </w:lvl>
  </w:abstractNum>
  <w:abstractNum w:abstractNumId="1">
    <w:nsid w:val="0BB72DD4"/>
    <w:multiLevelType w:val="hybridMultilevel"/>
    <w:tmpl w:val="88AC9D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7A3FA1"/>
    <w:multiLevelType w:val="hybridMultilevel"/>
    <w:tmpl w:val="8F0E963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94C24DE"/>
    <w:multiLevelType w:val="singleLevel"/>
    <w:tmpl w:val="1D34BB52"/>
    <w:lvl w:ilvl="0">
      <w:start w:val="1"/>
      <w:numFmt w:val="decimal"/>
      <w:lvlText w:val="%1."/>
      <w:legacy w:legacy="1" w:legacySpace="0" w:legacyIndent="268"/>
      <w:lvlJc w:val="left"/>
      <w:rPr>
        <w:rFonts w:ascii="Times New Roman" w:hAnsi="Times New Roman" w:cs="Times New Roman" w:hint="default"/>
      </w:rPr>
    </w:lvl>
  </w:abstractNum>
  <w:abstractNum w:abstractNumId="4">
    <w:nsid w:val="195D45F1"/>
    <w:multiLevelType w:val="hybridMultilevel"/>
    <w:tmpl w:val="6AB87194"/>
    <w:lvl w:ilvl="0" w:tplc="0419000F">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
    <w:nsid w:val="238F5CD7"/>
    <w:multiLevelType w:val="hybridMultilevel"/>
    <w:tmpl w:val="DD20941A"/>
    <w:lvl w:ilvl="0" w:tplc="4FF267AE">
      <w:numFmt w:val="bullet"/>
      <w:lvlText w:val="-"/>
      <w:legacy w:legacy="1" w:legacySpace="0" w:legacyIndent="144"/>
      <w:lvlJc w:val="left"/>
      <w:rPr>
        <w:rFonts w:ascii="Arial" w:hAnsi="Aria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3DB4839"/>
    <w:multiLevelType w:val="hybridMultilevel"/>
    <w:tmpl w:val="EB163314"/>
    <w:lvl w:ilvl="0" w:tplc="5FE2C316">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CE87146"/>
    <w:multiLevelType w:val="multilevel"/>
    <w:tmpl w:val="9E26BE32"/>
    <w:lvl w:ilvl="0">
      <w:start w:val="1"/>
      <w:numFmt w:val="decimal"/>
      <w:lvlText w:val="%1."/>
      <w:lvlJc w:val="left"/>
      <w:pPr>
        <w:tabs>
          <w:tab w:val="num" w:pos="786"/>
        </w:tabs>
        <w:ind w:left="786" w:hanging="360"/>
      </w:pPr>
      <w:rPr>
        <w:rFonts w:cs="Times New Roman" w:hint="default"/>
      </w:rPr>
    </w:lvl>
    <w:lvl w:ilvl="1">
      <w:start w:val="2"/>
      <w:numFmt w:val="decimal"/>
      <w:isLgl/>
      <w:lvlText w:val="%1.%2"/>
      <w:lvlJc w:val="left"/>
      <w:pPr>
        <w:tabs>
          <w:tab w:val="num" w:pos="1137"/>
        </w:tabs>
        <w:ind w:left="1137" w:hanging="420"/>
      </w:pPr>
      <w:rPr>
        <w:rFonts w:cs="Times New Roman" w:hint="default"/>
      </w:rPr>
    </w:lvl>
    <w:lvl w:ilvl="2">
      <w:start w:val="1"/>
      <w:numFmt w:val="decimal"/>
      <w:isLgl/>
      <w:lvlText w:val="%1.%2.%3"/>
      <w:lvlJc w:val="left"/>
      <w:pPr>
        <w:tabs>
          <w:tab w:val="num" w:pos="1437"/>
        </w:tabs>
        <w:ind w:left="1437" w:hanging="720"/>
      </w:pPr>
      <w:rPr>
        <w:rFonts w:cs="Times New Roman" w:hint="default"/>
      </w:rPr>
    </w:lvl>
    <w:lvl w:ilvl="3">
      <w:start w:val="1"/>
      <w:numFmt w:val="decimal"/>
      <w:isLgl/>
      <w:lvlText w:val="%1.%2.%3.%4"/>
      <w:lvlJc w:val="left"/>
      <w:pPr>
        <w:tabs>
          <w:tab w:val="num" w:pos="1797"/>
        </w:tabs>
        <w:ind w:left="1797" w:hanging="1080"/>
      </w:pPr>
      <w:rPr>
        <w:rFonts w:cs="Times New Roman" w:hint="default"/>
      </w:rPr>
    </w:lvl>
    <w:lvl w:ilvl="4">
      <w:start w:val="1"/>
      <w:numFmt w:val="decimal"/>
      <w:isLgl/>
      <w:lvlText w:val="%1.%2.%3.%4.%5"/>
      <w:lvlJc w:val="left"/>
      <w:pPr>
        <w:tabs>
          <w:tab w:val="num" w:pos="1797"/>
        </w:tabs>
        <w:ind w:left="1797" w:hanging="1080"/>
      </w:pPr>
      <w:rPr>
        <w:rFonts w:cs="Times New Roman" w:hint="default"/>
      </w:rPr>
    </w:lvl>
    <w:lvl w:ilvl="5">
      <w:start w:val="1"/>
      <w:numFmt w:val="decimal"/>
      <w:isLgl/>
      <w:lvlText w:val="%1.%2.%3.%4.%5.%6"/>
      <w:lvlJc w:val="left"/>
      <w:pPr>
        <w:tabs>
          <w:tab w:val="num" w:pos="2157"/>
        </w:tabs>
        <w:ind w:left="2157" w:hanging="1440"/>
      </w:pPr>
      <w:rPr>
        <w:rFonts w:cs="Times New Roman" w:hint="default"/>
      </w:rPr>
    </w:lvl>
    <w:lvl w:ilvl="6">
      <w:start w:val="1"/>
      <w:numFmt w:val="decimal"/>
      <w:isLgl/>
      <w:lvlText w:val="%1.%2.%3.%4.%5.%6.%7"/>
      <w:lvlJc w:val="left"/>
      <w:pPr>
        <w:tabs>
          <w:tab w:val="num" w:pos="2157"/>
        </w:tabs>
        <w:ind w:left="2157" w:hanging="1440"/>
      </w:pPr>
      <w:rPr>
        <w:rFonts w:cs="Times New Roman" w:hint="default"/>
      </w:rPr>
    </w:lvl>
    <w:lvl w:ilvl="7">
      <w:start w:val="1"/>
      <w:numFmt w:val="decimal"/>
      <w:isLgl/>
      <w:lvlText w:val="%1.%2.%3.%4.%5.%6.%7.%8"/>
      <w:lvlJc w:val="left"/>
      <w:pPr>
        <w:tabs>
          <w:tab w:val="num" w:pos="2517"/>
        </w:tabs>
        <w:ind w:left="2517" w:hanging="1800"/>
      </w:pPr>
      <w:rPr>
        <w:rFonts w:cs="Times New Roman" w:hint="default"/>
      </w:rPr>
    </w:lvl>
    <w:lvl w:ilvl="8">
      <w:start w:val="1"/>
      <w:numFmt w:val="decimal"/>
      <w:isLgl/>
      <w:lvlText w:val="%1.%2.%3.%4.%5.%6.%7.%8.%9"/>
      <w:lvlJc w:val="left"/>
      <w:pPr>
        <w:tabs>
          <w:tab w:val="num" w:pos="2877"/>
        </w:tabs>
        <w:ind w:left="2877" w:hanging="2160"/>
      </w:pPr>
      <w:rPr>
        <w:rFonts w:cs="Times New Roman" w:hint="default"/>
      </w:rPr>
    </w:lvl>
  </w:abstractNum>
  <w:abstractNum w:abstractNumId="8">
    <w:nsid w:val="36AF08F0"/>
    <w:multiLevelType w:val="hybridMultilevel"/>
    <w:tmpl w:val="C3A05E28"/>
    <w:lvl w:ilvl="0" w:tplc="5BDED414">
      <w:start w:val="5"/>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81118A0"/>
    <w:multiLevelType w:val="hybridMultilevel"/>
    <w:tmpl w:val="C53299D6"/>
    <w:lvl w:ilvl="0" w:tplc="5FE2C316">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E7F1279"/>
    <w:multiLevelType w:val="hybridMultilevel"/>
    <w:tmpl w:val="E12E247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FBD5419"/>
    <w:multiLevelType w:val="hybridMultilevel"/>
    <w:tmpl w:val="CB422758"/>
    <w:lvl w:ilvl="0" w:tplc="C3DC435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4551A9"/>
    <w:multiLevelType w:val="hybridMultilevel"/>
    <w:tmpl w:val="2D2E8D2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026CB4"/>
    <w:multiLevelType w:val="hybridMultilevel"/>
    <w:tmpl w:val="9FEA3BE0"/>
    <w:lvl w:ilvl="0" w:tplc="4586B5E4">
      <w:start w:val="1"/>
      <w:numFmt w:val="decimal"/>
      <w:lvlText w:val="%1."/>
      <w:lvlJc w:val="left"/>
      <w:pPr>
        <w:tabs>
          <w:tab w:val="num" w:pos="961"/>
        </w:tabs>
        <w:ind w:left="961" w:hanging="360"/>
      </w:pPr>
      <w:rPr>
        <w:rFonts w:cs="Times New Roman" w:hint="default"/>
      </w:rPr>
    </w:lvl>
    <w:lvl w:ilvl="1" w:tplc="04190019" w:tentative="1">
      <w:start w:val="1"/>
      <w:numFmt w:val="lowerLetter"/>
      <w:lvlText w:val="%2."/>
      <w:lvlJc w:val="left"/>
      <w:pPr>
        <w:tabs>
          <w:tab w:val="num" w:pos="1681"/>
        </w:tabs>
        <w:ind w:left="1681" w:hanging="360"/>
      </w:pPr>
      <w:rPr>
        <w:rFonts w:cs="Times New Roman"/>
      </w:rPr>
    </w:lvl>
    <w:lvl w:ilvl="2" w:tplc="0419001B" w:tentative="1">
      <w:start w:val="1"/>
      <w:numFmt w:val="lowerRoman"/>
      <w:lvlText w:val="%3."/>
      <w:lvlJc w:val="right"/>
      <w:pPr>
        <w:tabs>
          <w:tab w:val="num" w:pos="2401"/>
        </w:tabs>
        <w:ind w:left="2401" w:hanging="180"/>
      </w:pPr>
      <w:rPr>
        <w:rFonts w:cs="Times New Roman"/>
      </w:rPr>
    </w:lvl>
    <w:lvl w:ilvl="3" w:tplc="0419000F" w:tentative="1">
      <w:start w:val="1"/>
      <w:numFmt w:val="decimal"/>
      <w:lvlText w:val="%4."/>
      <w:lvlJc w:val="left"/>
      <w:pPr>
        <w:tabs>
          <w:tab w:val="num" w:pos="3121"/>
        </w:tabs>
        <w:ind w:left="3121" w:hanging="360"/>
      </w:pPr>
      <w:rPr>
        <w:rFonts w:cs="Times New Roman"/>
      </w:rPr>
    </w:lvl>
    <w:lvl w:ilvl="4" w:tplc="04190019" w:tentative="1">
      <w:start w:val="1"/>
      <w:numFmt w:val="lowerLetter"/>
      <w:lvlText w:val="%5."/>
      <w:lvlJc w:val="left"/>
      <w:pPr>
        <w:tabs>
          <w:tab w:val="num" w:pos="3841"/>
        </w:tabs>
        <w:ind w:left="3841" w:hanging="360"/>
      </w:pPr>
      <w:rPr>
        <w:rFonts w:cs="Times New Roman"/>
      </w:rPr>
    </w:lvl>
    <w:lvl w:ilvl="5" w:tplc="0419001B" w:tentative="1">
      <w:start w:val="1"/>
      <w:numFmt w:val="lowerRoman"/>
      <w:lvlText w:val="%6."/>
      <w:lvlJc w:val="right"/>
      <w:pPr>
        <w:tabs>
          <w:tab w:val="num" w:pos="4561"/>
        </w:tabs>
        <w:ind w:left="4561" w:hanging="180"/>
      </w:pPr>
      <w:rPr>
        <w:rFonts w:cs="Times New Roman"/>
      </w:rPr>
    </w:lvl>
    <w:lvl w:ilvl="6" w:tplc="0419000F" w:tentative="1">
      <w:start w:val="1"/>
      <w:numFmt w:val="decimal"/>
      <w:lvlText w:val="%7."/>
      <w:lvlJc w:val="left"/>
      <w:pPr>
        <w:tabs>
          <w:tab w:val="num" w:pos="5281"/>
        </w:tabs>
        <w:ind w:left="5281" w:hanging="360"/>
      </w:pPr>
      <w:rPr>
        <w:rFonts w:cs="Times New Roman"/>
      </w:rPr>
    </w:lvl>
    <w:lvl w:ilvl="7" w:tplc="04190019" w:tentative="1">
      <w:start w:val="1"/>
      <w:numFmt w:val="lowerLetter"/>
      <w:lvlText w:val="%8."/>
      <w:lvlJc w:val="left"/>
      <w:pPr>
        <w:tabs>
          <w:tab w:val="num" w:pos="6001"/>
        </w:tabs>
        <w:ind w:left="6001" w:hanging="360"/>
      </w:pPr>
      <w:rPr>
        <w:rFonts w:cs="Times New Roman"/>
      </w:rPr>
    </w:lvl>
    <w:lvl w:ilvl="8" w:tplc="0419001B" w:tentative="1">
      <w:start w:val="1"/>
      <w:numFmt w:val="lowerRoman"/>
      <w:lvlText w:val="%9."/>
      <w:lvlJc w:val="right"/>
      <w:pPr>
        <w:tabs>
          <w:tab w:val="num" w:pos="6721"/>
        </w:tabs>
        <w:ind w:left="6721" w:hanging="180"/>
      </w:pPr>
      <w:rPr>
        <w:rFonts w:cs="Times New Roman"/>
      </w:rPr>
    </w:lvl>
  </w:abstractNum>
  <w:abstractNum w:abstractNumId="14">
    <w:nsid w:val="5A1F1E92"/>
    <w:multiLevelType w:val="hybridMultilevel"/>
    <w:tmpl w:val="326A6C2E"/>
    <w:lvl w:ilvl="0" w:tplc="AD0630EA">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D262483"/>
    <w:multiLevelType w:val="hybridMultilevel"/>
    <w:tmpl w:val="CB422758"/>
    <w:lvl w:ilvl="0" w:tplc="C3DC435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38B719F"/>
    <w:multiLevelType w:val="hybridMultilevel"/>
    <w:tmpl w:val="835CE81A"/>
    <w:lvl w:ilvl="0" w:tplc="FEB29BFC">
      <w:start w:val="5"/>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75063CBC"/>
    <w:multiLevelType w:val="hybridMultilevel"/>
    <w:tmpl w:val="D10C6EBA"/>
    <w:lvl w:ilvl="0" w:tplc="04190011">
      <w:start w:val="1"/>
      <w:numFmt w:val="decimal"/>
      <w:lvlText w:val="%1)"/>
      <w:lvlJc w:val="left"/>
      <w:pPr>
        <w:tabs>
          <w:tab w:val="num" w:pos="720"/>
        </w:tabs>
        <w:ind w:left="720" w:hanging="360"/>
      </w:pPr>
      <w:rPr>
        <w:rFonts w:cs="Times New Roman"/>
      </w:rPr>
    </w:lvl>
    <w:lvl w:ilvl="1" w:tplc="15F48100">
      <w:start w:val="1"/>
      <w:numFmt w:val="decimal"/>
      <w:lvlText w:val="%2)"/>
      <w:lvlJc w:val="left"/>
      <w:pPr>
        <w:tabs>
          <w:tab w:val="num" w:pos="2340"/>
        </w:tabs>
        <w:ind w:left="2340" w:hanging="1260"/>
      </w:pPr>
      <w:rPr>
        <w:rFonts w:cs="Times New Roman" w:hint="default"/>
      </w:rPr>
    </w:lvl>
    <w:lvl w:ilvl="2" w:tplc="04190011">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6294B2F"/>
    <w:multiLevelType w:val="hybridMultilevel"/>
    <w:tmpl w:val="0EECC21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739058F"/>
    <w:multiLevelType w:val="hybridMultilevel"/>
    <w:tmpl w:val="DD382CFE"/>
    <w:lvl w:ilvl="0" w:tplc="5FE2C3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9"/>
  </w:num>
  <w:num w:numId="4">
    <w:abstractNumId w:val="6"/>
  </w:num>
  <w:num w:numId="5">
    <w:abstractNumId w:val="19"/>
  </w:num>
  <w:num w:numId="6">
    <w:abstractNumId w:val="8"/>
  </w:num>
  <w:num w:numId="7">
    <w:abstractNumId w:val="16"/>
  </w:num>
  <w:num w:numId="8">
    <w:abstractNumId w:val="14"/>
  </w:num>
  <w:num w:numId="9">
    <w:abstractNumId w:val="10"/>
  </w:num>
  <w:num w:numId="10">
    <w:abstractNumId w:val="5"/>
  </w:num>
  <w:num w:numId="11">
    <w:abstractNumId w:val="12"/>
  </w:num>
  <w:num w:numId="12">
    <w:abstractNumId w:val="2"/>
  </w:num>
  <w:num w:numId="13">
    <w:abstractNumId w:val="11"/>
  </w:num>
  <w:num w:numId="14">
    <w:abstractNumId w:val="15"/>
  </w:num>
  <w:num w:numId="15">
    <w:abstractNumId w:val="7"/>
  </w:num>
  <w:num w:numId="16">
    <w:abstractNumId w:val="3"/>
  </w:num>
  <w:num w:numId="17">
    <w:abstractNumId w:val="4"/>
  </w:num>
  <w:num w:numId="18">
    <w:abstractNumId w:val="0"/>
  </w:num>
  <w:num w:numId="19">
    <w:abstractNumId w:val="1"/>
  </w:num>
  <w:num w:numId="20">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BCB"/>
    <w:rsid w:val="0000278C"/>
    <w:rsid w:val="00065290"/>
    <w:rsid w:val="00071137"/>
    <w:rsid w:val="000756F2"/>
    <w:rsid w:val="000A0CAF"/>
    <w:rsid w:val="00100898"/>
    <w:rsid w:val="001066CF"/>
    <w:rsid w:val="001134E7"/>
    <w:rsid w:val="00114BE5"/>
    <w:rsid w:val="001230A5"/>
    <w:rsid w:val="00146C24"/>
    <w:rsid w:val="00157964"/>
    <w:rsid w:val="00173998"/>
    <w:rsid w:val="001A0469"/>
    <w:rsid w:val="002037E3"/>
    <w:rsid w:val="00241124"/>
    <w:rsid w:val="00252A38"/>
    <w:rsid w:val="00290BFC"/>
    <w:rsid w:val="00296EB7"/>
    <w:rsid w:val="002A0796"/>
    <w:rsid w:val="002A7443"/>
    <w:rsid w:val="002B6588"/>
    <w:rsid w:val="00370C1F"/>
    <w:rsid w:val="00384E33"/>
    <w:rsid w:val="003C0909"/>
    <w:rsid w:val="003C3010"/>
    <w:rsid w:val="003D060D"/>
    <w:rsid w:val="003F64EC"/>
    <w:rsid w:val="003F682B"/>
    <w:rsid w:val="00407662"/>
    <w:rsid w:val="004117A0"/>
    <w:rsid w:val="00427ED9"/>
    <w:rsid w:val="00432DF4"/>
    <w:rsid w:val="004539A4"/>
    <w:rsid w:val="0049090E"/>
    <w:rsid w:val="0049619C"/>
    <w:rsid w:val="004A7E7E"/>
    <w:rsid w:val="004B4945"/>
    <w:rsid w:val="004D460C"/>
    <w:rsid w:val="004E02E5"/>
    <w:rsid w:val="004E5EEA"/>
    <w:rsid w:val="00513F58"/>
    <w:rsid w:val="00577107"/>
    <w:rsid w:val="00583339"/>
    <w:rsid w:val="005C5BE7"/>
    <w:rsid w:val="006148E8"/>
    <w:rsid w:val="0062442A"/>
    <w:rsid w:val="00673BCB"/>
    <w:rsid w:val="00677A29"/>
    <w:rsid w:val="00682679"/>
    <w:rsid w:val="006A1174"/>
    <w:rsid w:val="006B0FC3"/>
    <w:rsid w:val="006B3E73"/>
    <w:rsid w:val="00700EAF"/>
    <w:rsid w:val="007022A5"/>
    <w:rsid w:val="00765CCC"/>
    <w:rsid w:val="0077502E"/>
    <w:rsid w:val="007D575E"/>
    <w:rsid w:val="007D7D65"/>
    <w:rsid w:val="007E3C1F"/>
    <w:rsid w:val="007F4620"/>
    <w:rsid w:val="007F6B1A"/>
    <w:rsid w:val="00823EBA"/>
    <w:rsid w:val="008661C9"/>
    <w:rsid w:val="008C127F"/>
    <w:rsid w:val="008E162F"/>
    <w:rsid w:val="008E3668"/>
    <w:rsid w:val="008E704D"/>
    <w:rsid w:val="00952B3A"/>
    <w:rsid w:val="00967472"/>
    <w:rsid w:val="00977843"/>
    <w:rsid w:val="009A3BD0"/>
    <w:rsid w:val="009C3CC5"/>
    <w:rsid w:val="009D2834"/>
    <w:rsid w:val="009E0041"/>
    <w:rsid w:val="009E219B"/>
    <w:rsid w:val="009F4C1E"/>
    <w:rsid w:val="009F7FB2"/>
    <w:rsid w:val="00A05A97"/>
    <w:rsid w:val="00A72531"/>
    <w:rsid w:val="00A75A34"/>
    <w:rsid w:val="00A9672A"/>
    <w:rsid w:val="00AA0B76"/>
    <w:rsid w:val="00AB0404"/>
    <w:rsid w:val="00AB2609"/>
    <w:rsid w:val="00AC7874"/>
    <w:rsid w:val="00AD3873"/>
    <w:rsid w:val="00AD5724"/>
    <w:rsid w:val="00AE7A0F"/>
    <w:rsid w:val="00AF00CF"/>
    <w:rsid w:val="00B10B6C"/>
    <w:rsid w:val="00B21030"/>
    <w:rsid w:val="00B24399"/>
    <w:rsid w:val="00B35EA3"/>
    <w:rsid w:val="00B5022B"/>
    <w:rsid w:val="00B72143"/>
    <w:rsid w:val="00BA446F"/>
    <w:rsid w:val="00BC40D4"/>
    <w:rsid w:val="00BD0393"/>
    <w:rsid w:val="00BF4D29"/>
    <w:rsid w:val="00C0177D"/>
    <w:rsid w:val="00C02200"/>
    <w:rsid w:val="00C377B9"/>
    <w:rsid w:val="00C4665A"/>
    <w:rsid w:val="00C71130"/>
    <w:rsid w:val="00C85CB4"/>
    <w:rsid w:val="00C86701"/>
    <w:rsid w:val="00C925DC"/>
    <w:rsid w:val="00C96E3E"/>
    <w:rsid w:val="00CB44FC"/>
    <w:rsid w:val="00D0213D"/>
    <w:rsid w:val="00D3708E"/>
    <w:rsid w:val="00D4035E"/>
    <w:rsid w:val="00D4169C"/>
    <w:rsid w:val="00D52058"/>
    <w:rsid w:val="00D526C3"/>
    <w:rsid w:val="00D6596A"/>
    <w:rsid w:val="00D87ED0"/>
    <w:rsid w:val="00D90667"/>
    <w:rsid w:val="00DB4E70"/>
    <w:rsid w:val="00E621B0"/>
    <w:rsid w:val="00E65BFF"/>
    <w:rsid w:val="00E96DBB"/>
    <w:rsid w:val="00EA1C69"/>
    <w:rsid w:val="00EA574A"/>
    <w:rsid w:val="00ED63B7"/>
    <w:rsid w:val="00EE092C"/>
    <w:rsid w:val="00EE0D35"/>
    <w:rsid w:val="00EE0F89"/>
    <w:rsid w:val="00FB2C53"/>
    <w:rsid w:val="00FB35EF"/>
    <w:rsid w:val="00FC7619"/>
    <w:rsid w:val="00FE1A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BCB"/>
    <w:pPr>
      <w:widowControl w:val="0"/>
      <w:autoSpaceDE w:val="0"/>
      <w:autoSpaceDN w:val="0"/>
      <w:adjustRightInd w:val="0"/>
    </w:pPr>
    <w:rPr>
      <w:rFonts w:ascii="Times New Roman" w:eastAsia="Times New Roman" w:hAnsi="Times New Roman"/>
      <w:sz w:val="20"/>
      <w:szCs w:val="20"/>
      <w:lang w:val="uk-UA"/>
    </w:rPr>
  </w:style>
  <w:style w:type="paragraph" w:styleId="Heading1">
    <w:name w:val="heading 1"/>
    <w:basedOn w:val="Normal"/>
    <w:next w:val="Normal"/>
    <w:link w:val="Heading1Char"/>
    <w:uiPriority w:val="99"/>
    <w:qFormat/>
    <w:rsid w:val="00673BCB"/>
    <w:pPr>
      <w:keepNext/>
      <w:widowControl/>
      <w:autoSpaceDE/>
      <w:autoSpaceDN/>
      <w:adjustRightInd/>
      <w:ind w:firstLine="709"/>
      <w:jc w:val="both"/>
      <w:outlineLvl w:val="0"/>
    </w:pPr>
    <w:rPr>
      <w:sz w:val="28"/>
      <w:szCs w:val="24"/>
      <w:lang w:val="en-US"/>
    </w:rPr>
  </w:style>
  <w:style w:type="paragraph" w:styleId="Heading2">
    <w:name w:val="heading 2"/>
    <w:basedOn w:val="Normal"/>
    <w:next w:val="Normal"/>
    <w:link w:val="Heading2Char"/>
    <w:uiPriority w:val="99"/>
    <w:qFormat/>
    <w:rsid w:val="00673BCB"/>
    <w:pPr>
      <w:keepNext/>
      <w:autoSpaceDE/>
      <w:autoSpaceDN/>
      <w:adjustRightInd/>
      <w:outlineLvl w:val="1"/>
    </w:pPr>
    <w:rPr>
      <w:b/>
      <w:sz w:val="24"/>
    </w:rPr>
  </w:style>
  <w:style w:type="paragraph" w:styleId="Heading3">
    <w:name w:val="heading 3"/>
    <w:basedOn w:val="Normal"/>
    <w:next w:val="Normal"/>
    <w:link w:val="Heading3Char"/>
    <w:uiPriority w:val="99"/>
    <w:qFormat/>
    <w:rsid w:val="00673BCB"/>
    <w:pPr>
      <w:keepNext/>
      <w:widowControl/>
      <w:autoSpaceDE/>
      <w:autoSpaceDN/>
      <w:adjustRightInd/>
      <w:spacing w:before="240" w:after="60"/>
      <w:outlineLvl w:val="2"/>
    </w:pPr>
    <w:rPr>
      <w:rFonts w:ascii="Arial" w:hAnsi="Arial" w:cs="Arial"/>
      <w:b/>
      <w:bCs/>
      <w:sz w:val="26"/>
      <w:szCs w:val="26"/>
      <w:lang w:val="ru-RU"/>
    </w:rPr>
  </w:style>
  <w:style w:type="paragraph" w:styleId="Heading4">
    <w:name w:val="heading 4"/>
    <w:basedOn w:val="Normal"/>
    <w:next w:val="Normal"/>
    <w:link w:val="Heading4Char"/>
    <w:uiPriority w:val="99"/>
    <w:qFormat/>
    <w:rsid w:val="00673BCB"/>
    <w:pPr>
      <w:keepNext/>
      <w:widowControl/>
      <w:autoSpaceDE/>
      <w:autoSpaceDN/>
      <w:adjustRightInd/>
      <w:spacing w:before="240" w:after="60"/>
      <w:outlineLvl w:val="3"/>
    </w:pPr>
    <w:rPr>
      <w:b/>
      <w:bCs/>
      <w:sz w:val="28"/>
      <w:szCs w:val="28"/>
      <w:lang w:val="ru-RU"/>
    </w:rPr>
  </w:style>
  <w:style w:type="paragraph" w:styleId="Heading7">
    <w:name w:val="heading 7"/>
    <w:basedOn w:val="Normal"/>
    <w:next w:val="Normal"/>
    <w:link w:val="Heading7Char"/>
    <w:uiPriority w:val="99"/>
    <w:qFormat/>
    <w:rsid w:val="00673BCB"/>
    <w:pPr>
      <w:keepNext/>
      <w:widowControl/>
      <w:autoSpaceDE/>
      <w:autoSpaceDN/>
      <w:adjustRightInd/>
      <w:jc w:val="both"/>
      <w:outlineLvl w:val="6"/>
    </w:pPr>
    <w:rPr>
      <w:spacing w:val="-16"/>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3BCB"/>
    <w:rPr>
      <w:rFonts w:ascii="Times New Roman" w:hAnsi="Times New Roman" w:cs="Times New Roman"/>
      <w:sz w:val="24"/>
      <w:szCs w:val="24"/>
      <w:lang w:val="en-US" w:eastAsia="ru-RU"/>
    </w:rPr>
  </w:style>
  <w:style w:type="character" w:customStyle="1" w:styleId="Heading2Char">
    <w:name w:val="Heading 2 Char"/>
    <w:basedOn w:val="DefaultParagraphFont"/>
    <w:link w:val="Heading2"/>
    <w:uiPriority w:val="99"/>
    <w:locked/>
    <w:rsid w:val="00673BCB"/>
    <w:rPr>
      <w:rFonts w:ascii="Times New Roman" w:hAnsi="Times New Roman" w:cs="Times New Roman"/>
      <w:b/>
      <w:sz w:val="20"/>
      <w:szCs w:val="20"/>
      <w:lang w:val="uk-UA" w:eastAsia="ru-RU"/>
    </w:rPr>
  </w:style>
  <w:style w:type="character" w:customStyle="1" w:styleId="Heading3Char">
    <w:name w:val="Heading 3 Char"/>
    <w:basedOn w:val="DefaultParagraphFont"/>
    <w:link w:val="Heading3"/>
    <w:uiPriority w:val="99"/>
    <w:locked/>
    <w:rsid w:val="00673BCB"/>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673BCB"/>
    <w:rPr>
      <w:rFonts w:ascii="Times New Roman" w:hAnsi="Times New Roman" w:cs="Times New Roman"/>
      <w:b/>
      <w:bCs/>
      <w:sz w:val="28"/>
      <w:szCs w:val="28"/>
      <w:lang w:eastAsia="ru-RU"/>
    </w:rPr>
  </w:style>
  <w:style w:type="character" w:customStyle="1" w:styleId="Heading7Char">
    <w:name w:val="Heading 7 Char"/>
    <w:basedOn w:val="DefaultParagraphFont"/>
    <w:link w:val="Heading7"/>
    <w:uiPriority w:val="99"/>
    <w:locked/>
    <w:rsid w:val="00673BCB"/>
    <w:rPr>
      <w:rFonts w:ascii="Times New Roman" w:hAnsi="Times New Roman" w:cs="Times New Roman"/>
      <w:spacing w:val="-16"/>
      <w:sz w:val="20"/>
      <w:szCs w:val="20"/>
      <w:lang w:val="uk-UA" w:eastAsia="ru-RU"/>
    </w:rPr>
  </w:style>
  <w:style w:type="paragraph" w:styleId="BodyTextIndent2">
    <w:name w:val="Body Text Indent 2"/>
    <w:basedOn w:val="Normal"/>
    <w:link w:val="BodyTextIndent2Char"/>
    <w:uiPriority w:val="99"/>
    <w:rsid w:val="00673BCB"/>
    <w:pPr>
      <w:widowControl/>
      <w:shd w:val="clear" w:color="auto" w:fill="FFFFFF"/>
      <w:autoSpaceDE/>
      <w:autoSpaceDN/>
      <w:adjustRightInd/>
      <w:ind w:firstLine="709"/>
      <w:jc w:val="both"/>
    </w:pPr>
    <w:rPr>
      <w:sz w:val="28"/>
      <w:szCs w:val="24"/>
    </w:rPr>
  </w:style>
  <w:style w:type="character" w:customStyle="1" w:styleId="BodyTextIndent2Char">
    <w:name w:val="Body Text Indent 2 Char"/>
    <w:basedOn w:val="DefaultParagraphFont"/>
    <w:link w:val="BodyTextIndent2"/>
    <w:uiPriority w:val="99"/>
    <w:locked/>
    <w:rsid w:val="00673BCB"/>
    <w:rPr>
      <w:rFonts w:ascii="Times New Roman" w:hAnsi="Times New Roman" w:cs="Times New Roman"/>
      <w:sz w:val="24"/>
      <w:szCs w:val="24"/>
      <w:shd w:val="clear" w:color="auto" w:fill="FFFFFF"/>
      <w:lang w:val="uk-UA" w:eastAsia="ru-RU"/>
    </w:rPr>
  </w:style>
  <w:style w:type="paragraph" w:styleId="Header">
    <w:name w:val="header"/>
    <w:basedOn w:val="Normal"/>
    <w:link w:val="HeaderChar"/>
    <w:uiPriority w:val="99"/>
    <w:rsid w:val="00673BCB"/>
    <w:pPr>
      <w:tabs>
        <w:tab w:val="center" w:pos="4677"/>
        <w:tab w:val="right" w:pos="9355"/>
      </w:tabs>
    </w:pPr>
  </w:style>
  <w:style w:type="character" w:customStyle="1" w:styleId="HeaderChar">
    <w:name w:val="Header Char"/>
    <w:basedOn w:val="DefaultParagraphFont"/>
    <w:link w:val="Header"/>
    <w:uiPriority w:val="99"/>
    <w:locked/>
    <w:rsid w:val="00673BCB"/>
    <w:rPr>
      <w:rFonts w:ascii="Times New Roman" w:hAnsi="Times New Roman" w:cs="Times New Roman"/>
      <w:sz w:val="20"/>
      <w:szCs w:val="20"/>
      <w:lang w:val="uk-UA" w:eastAsia="ru-RU"/>
    </w:rPr>
  </w:style>
  <w:style w:type="character" w:styleId="PageNumber">
    <w:name w:val="page number"/>
    <w:basedOn w:val="DefaultParagraphFont"/>
    <w:uiPriority w:val="99"/>
    <w:rsid w:val="00673BCB"/>
    <w:rPr>
      <w:rFonts w:cs="Times New Roman"/>
    </w:rPr>
  </w:style>
  <w:style w:type="table" w:styleId="TableGrid">
    <w:name w:val="Table Grid"/>
    <w:basedOn w:val="TableNormal"/>
    <w:uiPriority w:val="99"/>
    <w:rsid w:val="00673BCB"/>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673BCB"/>
    <w:pPr>
      <w:spacing w:after="120"/>
      <w:ind w:left="283"/>
    </w:pPr>
  </w:style>
  <w:style w:type="character" w:customStyle="1" w:styleId="BodyTextIndentChar">
    <w:name w:val="Body Text Indent Char"/>
    <w:basedOn w:val="DefaultParagraphFont"/>
    <w:link w:val="BodyTextIndent"/>
    <w:uiPriority w:val="99"/>
    <w:locked/>
    <w:rsid w:val="00673BCB"/>
    <w:rPr>
      <w:rFonts w:ascii="Times New Roman" w:hAnsi="Times New Roman" w:cs="Times New Roman"/>
      <w:sz w:val="20"/>
      <w:szCs w:val="20"/>
      <w:lang w:val="uk-UA" w:eastAsia="ru-RU"/>
    </w:rPr>
  </w:style>
  <w:style w:type="paragraph" w:customStyle="1" w:styleId="1">
    <w:name w:val="Обычный1"/>
    <w:uiPriority w:val="99"/>
    <w:rsid w:val="00673BCB"/>
    <w:rPr>
      <w:rFonts w:ascii="Times New Roman" w:eastAsia="Times New Roman" w:hAnsi="Times New Roman"/>
      <w:sz w:val="24"/>
      <w:szCs w:val="20"/>
    </w:rPr>
  </w:style>
  <w:style w:type="paragraph" w:styleId="NormalWeb">
    <w:name w:val="Normal (Web)"/>
    <w:basedOn w:val="Normal"/>
    <w:uiPriority w:val="99"/>
    <w:rsid w:val="00673BCB"/>
    <w:pPr>
      <w:widowControl/>
      <w:autoSpaceDE/>
      <w:autoSpaceDN/>
      <w:adjustRightInd/>
      <w:spacing w:before="100" w:beforeAutospacing="1" w:after="100" w:afterAutospacing="1"/>
    </w:pPr>
    <w:rPr>
      <w:sz w:val="24"/>
      <w:szCs w:val="24"/>
      <w:lang w:val="ru-RU"/>
    </w:rPr>
  </w:style>
  <w:style w:type="character" w:styleId="Hyperlink">
    <w:name w:val="Hyperlink"/>
    <w:basedOn w:val="DefaultParagraphFont"/>
    <w:uiPriority w:val="99"/>
    <w:rsid w:val="00673BCB"/>
    <w:rPr>
      <w:rFonts w:cs="Times New Roman"/>
      <w:color w:val="0000FF"/>
      <w:u w:val="single"/>
    </w:rPr>
  </w:style>
  <w:style w:type="paragraph" w:styleId="Footer">
    <w:name w:val="footer"/>
    <w:basedOn w:val="Normal"/>
    <w:link w:val="FooterChar"/>
    <w:uiPriority w:val="99"/>
    <w:rsid w:val="00673BCB"/>
    <w:pPr>
      <w:widowControl/>
      <w:tabs>
        <w:tab w:val="center" w:pos="4153"/>
        <w:tab w:val="right" w:pos="8306"/>
      </w:tabs>
      <w:autoSpaceDE/>
      <w:autoSpaceDN/>
      <w:adjustRightInd/>
    </w:pPr>
    <w:rPr>
      <w:lang w:val="ru-RU"/>
    </w:rPr>
  </w:style>
  <w:style w:type="character" w:customStyle="1" w:styleId="FooterChar">
    <w:name w:val="Footer Char"/>
    <w:basedOn w:val="DefaultParagraphFont"/>
    <w:link w:val="Footer"/>
    <w:uiPriority w:val="99"/>
    <w:locked/>
    <w:rsid w:val="00673BCB"/>
    <w:rPr>
      <w:rFonts w:ascii="Times New Roman" w:hAnsi="Times New Roman" w:cs="Times New Roman"/>
      <w:sz w:val="20"/>
      <w:szCs w:val="20"/>
      <w:lang w:eastAsia="ru-RU"/>
    </w:rPr>
  </w:style>
  <w:style w:type="paragraph" w:customStyle="1" w:styleId="podpis">
    <w:name w:val="podpis"/>
    <w:basedOn w:val="Normal"/>
    <w:uiPriority w:val="99"/>
    <w:rsid w:val="00673BCB"/>
    <w:pPr>
      <w:widowControl/>
      <w:autoSpaceDE/>
      <w:autoSpaceDN/>
      <w:adjustRightInd/>
    </w:pPr>
    <w:rPr>
      <w:color w:val="666666"/>
      <w:sz w:val="16"/>
      <w:szCs w:val="16"/>
      <w:lang w:val="ru-RU"/>
    </w:rPr>
  </w:style>
  <w:style w:type="paragraph" w:customStyle="1" w:styleId="tabletext">
    <w:name w:val="tabletext"/>
    <w:basedOn w:val="Normal"/>
    <w:uiPriority w:val="99"/>
    <w:rsid w:val="00673BCB"/>
    <w:pPr>
      <w:widowControl/>
      <w:pBdr>
        <w:top w:val="single" w:sz="4" w:space="0" w:color="999999"/>
        <w:left w:val="single" w:sz="4" w:space="0" w:color="999999"/>
      </w:pBdr>
      <w:autoSpaceDE/>
      <w:autoSpaceDN/>
      <w:adjustRightInd/>
    </w:pPr>
    <w:rPr>
      <w:sz w:val="16"/>
      <w:szCs w:val="16"/>
      <w:lang w:val="ru-RU"/>
    </w:rPr>
  </w:style>
  <w:style w:type="paragraph" w:styleId="BalloonText">
    <w:name w:val="Balloon Text"/>
    <w:basedOn w:val="Normal"/>
    <w:link w:val="BalloonTextChar"/>
    <w:uiPriority w:val="99"/>
    <w:rsid w:val="00673BCB"/>
    <w:rPr>
      <w:rFonts w:ascii="Tahoma" w:hAnsi="Tahoma" w:cs="Tahoma"/>
      <w:sz w:val="16"/>
      <w:szCs w:val="16"/>
    </w:rPr>
  </w:style>
  <w:style w:type="character" w:customStyle="1" w:styleId="BalloonTextChar">
    <w:name w:val="Balloon Text Char"/>
    <w:basedOn w:val="DefaultParagraphFont"/>
    <w:link w:val="BalloonText"/>
    <w:uiPriority w:val="99"/>
    <w:locked/>
    <w:rsid w:val="00673BCB"/>
    <w:rPr>
      <w:rFonts w:ascii="Tahoma" w:hAnsi="Tahoma" w:cs="Tahoma"/>
      <w:sz w:val="16"/>
      <w:szCs w:val="16"/>
      <w:lang w:val="uk-UA" w:eastAsia="ru-RU"/>
    </w:rPr>
  </w:style>
  <w:style w:type="paragraph" w:styleId="BodyText2">
    <w:name w:val="Body Text 2"/>
    <w:basedOn w:val="Normal"/>
    <w:link w:val="BodyText2Char"/>
    <w:uiPriority w:val="99"/>
    <w:rsid w:val="00673BCB"/>
    <w:pPr>
      <w:widowControl/>
      <w:autoSpaceDE/>
      <w:autoSpaceDN/>
      <w:adjustRightInd/>
    </w:pPr>
    <w:rPr>
      <w:b/>
      <w:caps/>
      <w:sz w:val="24"/>
    </w:rPr>
  </w:style>
  <w:style w:type="character" w:customStyle="1" w:styleId="BodyText2Char">
    <w:name w:val="Body Text 2 Char"/>
    <w:basedOn w:val="DefaultParagraphFont"/>
    <w:link w:val="BodyText2"/>
    <w:uiPriority w:val="99"/>
    <w:locked/>
    <w:rsid w:val="00673BCB"/>
    <w:rPr>
      <w:rFonts w:ascii="Times New Roman" w:hAnsi="Times New Roman" w:cs="Times New Roman"/>
      <w:b/>
      <w:caps/>
      <w:sz w:val="20"/>
      <w:szCs w:val="20"/>
      <w:lang w:val="uk-UA" w:eastAsia="ru-RU"/>
    </w:rPr>
  </w:style>
  <w:style w:type="paragraph" w:styleId="BodyText">
    <w:name w:val="Body Text"/>
    <w:basedOn w:val="Normal"/>
    <w:link w:val="BodyTextChar"/>
    <w:uiPriority w:val="99"/>
    <w:rsid w:val="00673BCB"/>
    <w:pPr>
      <w:widowControl/>
      <w:autoSpaceDE/>
      <w:autoSpaceDN/>
      <w:adjustRightInd/>
    </w:pPr>
    <w:rPr>
      <w:b/>
      <w:caps/>
      <w:sz w:val="24"/>
      <w:lang w:val="ru-RU"/>
    </w:rPr>
  </w:style>
  <w:style w:type="character" w:customStyle="1" w:styleId="BodyTextChar">
    <w:name w:val="Body Text Char"/>
    <w:basedOn w:val="DefaultParagraphFont"/>
    <w:link w:val="BodyText"/>
    <w:uiPriority w:val="99"/>
    <w:locked/>
    <w:rsid w:val="00673BCB"/>
    <w:rPr>
      <w:rFonts w:ascii="Times New Roman" w:hAnsi="Times New Roman" w:cs="Times New Roman"/>
      <w:b/>
      <w:caps/>
      <w:sz w:val="20"/>
      <w:szCs w:val="20"/>
      <w:lang w:eastAsia="ru-RU"/>
    </w:rPr>
  </w:style>
  <w:style w:type="paragraph" w:styleId="DocumentMap">
    <w:name w:val="Document Map"/>
    <w:basedOn w:val="Normal"/>
    <w:link w:val="DocumentMapChar"/>
    <w:uiPriority w:val="99"/>
    <w:rsid w:val="00673BCB"/>
    <w:pPr>
      <w:widowControl/>
      <w:shd w:val="clear" w:color="auto" w:fill="000080"/>
      <w:autoSpaceDE/>
      <w:autoSpaceDN/>
      <w:adjustRightInd/>
    </w:pPr>
    <w:rPr>
      <w:rFonts w:ascii="Tahoma" w:hAnsi="Tahoma" w:cs="Tahoma"/>
      <w:lang w:val="ru-RU"/>
    </w:rPr>
  </w:style>
  <w:style w:type="character" w:customStyle="1" w:styleId="DocumentMapChar">
    <w:name w:val="Document Map Char"/>
    <w:basedOn w:val="DefaultParagraphFont"/>
    <w:link w:val="DocumentMap"/>
    <w:uiPriority w:val="99"/>
    <w:locked/>
    <w:rsid w:val="00673BCB"/>
    <w:rPr>
      <w:rFonts w:ascii="Tahoma" w:hAnsi="Tahoma" w:cs="Tahoma"/>
      <w:sz w:val="20"/>
      <w:szCs w:val="20"/>
      <w:shd w:val="clear" w:color="auto" w:fill="000080"/>
      <w:lang w:eastAsia="ru-RU"/>
    </w:rPr>
  </w:style>
  <w:style w:type="paragraph" w:styleId="Title">
    <w:name w:val="Title"/>
    <w:basedOn w:val="Normal"/>
    <w:link w:val="TitleChar"/>
    <w:uiPriority w:val="99"/>
    <w:qFormat/>
    <w:rsid w:val="00673BCB"/>
    <w:pPr>
      <w:widowControl/>
      <w:autoSpaceDE/>
      <w:autoSpaceDN/>
      <w:adjustRightInd/>
      <w:jc w:val="center"/>
    </w:pPr>
    <w:rPr>
      <w:b/>
      <w:sz w:val="28"/>
    </w:rPr>
  </w:style>
  <w:style w:type="character" w:customStyle="1" w:styleId="TitleChar">
    <w:name w:val="Title Char"/>
    <w:basedOn w:val="DefaultParagraphFont"/>
    <w:link w:val="Title"/>
    <w:uiPriority w:val="99"/>
    <w:locked/>
    <w:rsid w:val="00673BCB"/>
    <w:rPr>
      <w:rFonts w:ascii="Times New Roman" w:hAnsi="Times New Roman" w:cs="Times New Roman"/>
      <w:b/>
      <w:sz w:val="20"/>
      <w:szCs w:val="20"/>
      <w:lang w:val="uk-UA" w:eastAsia="ru-RU"/>
    </w:rPr>
  </w:style>
  <w:style w:type="paragraph" w:customStyle="1" w:styleId="a">
    <w:name w:val="Нормальний текст"/>
    <w:basedOn w:val="Normal"/>
    <w:uiPriority w:val="99"/>
    <w:rsid w:val="00673BCB"/>
    <w:pPr>
      <w:widowControl/>
      <w:autoSpaceDE/>
      <w:autoSpaceDN/>
      <w:adjustRightInd/>
      <w:spacing w:before="120"/>
      <w:ind w:firstLine="567"/>
      <w:jc w:val="both"/>
    </w:pPr>
    <w:rPr>
      <w:rFonts w:ascii="Antiqua" w:hAnsi="Antiqua"/>
      <w:sz w:val="26"/>
    </w:rPr>
  </w:style>
  <w:style w:type="paragraph" w:styleId="BodyTextIndent3">
    <w:name w:val="Body Text Indent 3"/>
    <w:basedOn w:val="Normal"/>
    <w:link w:val="BodyTextIndent3Char"/>
    <w:uiPriority w:val="99"/>
    <w:rsid w:val="00673BCB"/>
    <w:pPr>
      <w:widowControl/>
      <w:autoSpaceDE/>
      <w:autoSpaceDN/>
      <w:adjustRightInd/>
      <w:spacing w:after="120"/>
      <w:ind w:left="283"/>
    </w:pPr>
    <w:rPr>
      <w:sz w:val="16"/>
      <w:szCs w:val="16"/>
      <w:lang w:val="ru-RU"/>
    </w:rPr>
  </w:style>
  <w:style w:type="character" w:customStyle="1" w:styleId="BodyTextIndent3Char">
    <w:name w:val="Body Text Indent 3 Char"/>
    <w:basedOn w:val="DefaultParagraphFont"/>
    <w:link w:val="BodyTextIndent3"/>
    <w:uiPriority w:val="99"/>
    <w:locked/>
    <w:rsid w:val="00673BCB"/>
    <w:rPr>
      <w:rFonts w:ascii="Times New Roman" w:hAnsi="Times New Roman" w:cs="Times New Roman"/>
      <w:sz w:val="16"/>
      <w:szCs w:val="16"/>
      <w:lang w:eastAsia="ru-RU"/>
    </w:rPr>
  </w:style>
  <w:style w:type="paragraph" w:styleId="BlockText">
    <w:name w:val="Block Text"/>
    <w:basedOn w:val="Normal"/>
    <w:uiPriority w:val="99"/>
    <w:rsid w:val="00673BCB"/>
    <w:pPr>
      <w:widowControl/>
      <w:autoSpaceDE/>
      <w:autoSpaceDN/>
      <w:adjustRightInd/>
      <w:ind w:left="-108" w:right="-108" w:firstLine="108"/>
      <w:jc w:val="center"/>
    </w:pPr>
    <w:rPr>
      <w:sz w:val="28"/>
      <w:szCs w:val="24"/>
      <w:effect w:val="antsRed"/>
    </w:rPr>
  </w:style>
  <w:style w:type="paragraph" w:customStyle="1" w:styleId="10">
    <w:name w:val="Стиль1"/>
    <w:basedOn w:val="Normal"/>
    <w:uiPriority w:val="99"/>
    <w:rsid w:val="00673BCB"/>
    <w:pPr>
      <w:widowControl/>
      <w:autoSpaceDE/>
      <w:autoSpaceDN/>
      <w:adjustRightInd/>
    </w:pPr>
    <w:rPr>
      <w:sz w:val="28"/>
    </w:rPr>
  </w:style>
  <w:style w:type="paragraph" w:styleId="NoSpacing">
    <w:name w:val="No Spacing"/>
    <w:link w:val="NoSpacingChar"/>
    <w:uiPriority w:val="99"/>
    <w:qFormat/>
    <w:rsid w:val="00673BCB"/>
    <w:rPr>
      <w:rFonts w:eastAsia="Times New Roman"/>
      <w:lang w:eastAsia="en-US"/>
    </w:rPr>
  </w:style>
  <w:style w:type="character" w:customStyle="1" w:styleId="NoSpacingChar">
    <w:name w:val="No Spacing Char"/>
    <w:basedOn w:val="DefaultParagraphFont"/>
    <w:link w:val="NoSpacing"/>
    <w:uiPriority w:val="99"/>
    <w:locked/>
    <w:rsid w:val="00673BCB"/>
    <w:rPr>
      <w:rFonts w:ascii="Calibri" w:hAnsi="Calibri" w:cs="Times New Roman"/>
      <w:sz w:val="22"/>
      <w:szCs w:val="22"/>
      <w:lang w:val="ru-RU" w:eastAsia="en-US" w:bidi="ar-SA"/>
    </w:rPr>
  </w:style>
  <w:style w:type="paragraph" w:styleId="ListParagraph">
    <w:name w:val="List Paragraph"/>
    <w:basedOn w:val="Normal"/>
    <w:uiPriority w:val="99"/>
    <w:qFormat/>
    <w:rsid w:val="00673BCB"/>
    <w:pPr>
      <w:ind w:left="720"/>
      <w:contextualSpacing/>
    </w:pPr>
  </w:style>
  <w:style w:type="character" w:customStyle="1" w:styleId="apple-converted-space">
    <w:name w:val="apple-converted-space"/>
    <w:basedOn w:val="DefaultParagraphFont"/>
    <w:uiPriority w:val="99"/>
    <w:rsid w:val="00C4665A"/>
    <w:rPr>
      <w:rFonts w:cs="Times New Roman"/>
    </w:rPr>
  </w:style>
  <w:style w:type="character" w:styleId="Strong">
    <w:name w:val="Strong"/>
    <w:basedOn w:val="DefaultParagraphFont"/>
    <w:uiPriority w:val="99"/>
    <w:qFormat/>
    <w:rsid w:val="00C4665A"/>
    <w:rPr>
      <w:rFonts w:cs="Times New Roman"/>
      <w:b/>
      <w:bCs/>
    </w:rPr>
  </w:style>
  <w:style w:type="paragraph" w:styleId="HTMLPreformatted">
    <w:name w:val="HTML Preformatted"/>
    <w:basedOn w:val="Normal"/>
    <w:link w:val="HTMLPreformattedChar"/>
    <w:uiPriority w:val="99"/>
    <w:rsid w:val="00EE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rPr>
  </w:style>
  <w:style w:type="character" w:customStyle="1" w:styleId="HTMLPreformattedChar">
    <w:name w:val="HTML Preformatted Char"/>
    <w:basedOn w:val="DefaultParagraphFont"/>
    <w:link w:val="HTMLPreformatted"/>
    <w:uiPriority w:val="99"/>
    <w:locked/>
    <w:rsid w:val="00EE0F89"/>
    <w:rPr>
      <w:rFonts w:ascii="Courier New" w:hAnsi="Courier New" w:cs="Courier New"/>
      <w:sz w:val="20"/>
      <w:szCs w:val="20"/>
      <w:lang w:eastAsia="ru-RU"/>
    </w:rPr>
  </w:style>
  <w:style w:type="paragraph" w:customStyle="1" w:styleId="Default">
    <w:name w:val="Default"/>
    <w:uiPriority w:val="99"/>
    <w:rsid w:val="001230A5"/>
    <w:pPr>
      <w:autoSpaceDE w:val="0"/>
      <w:autoSpaceDN w:val="0"/>
      <w:adjustRightInd w:val="0"/>
    </w:pPr>
    <w:rPr>
      <w:rFonts w:ascii="Times New Roman" w:hAnsi="Times New Roman"/>
      <w:color w:val="000000"/>
      <w:sz w:val="24"/>
      <w:szCs w:val="24"/>
      <w:lang w:eastAsia="en-US"/>
    </w:rPr>
  </w:style>
  <w:style w:type="paragraph" w:styleId="Subtitle">
    <w:name w:val="Subtitle"/>
    <w:basedOn w:val="Normal"/>
    <w:link w:val="SubtitleChar"/>
    <w:uiPriority w:val="99"/>
    <w:qFormat/>
    <w:rsid w:val="00AD5724"/>
    <w:pPr>
      <w:widowControl/>
      <w:autoSpaceDE/>
      <w:autoSpaceDN/>
      <w:adjustRightInd/>
      <w:jc w:val="center"/>
    </w:pPr>
    <w:rPr>
      <w:b/>
      <w:sz w:val="28"/>
      <w:lang w:eastAsia="zh-CN"/>
    </w:rPr>
  </w:style>
  <w:style w:type="character" w:customStyle="1" w:styleId="SubtitleChar">
    <w:name w:val="Subtitle Char"/>
    <w:basedOn w:val="DefaultParagraphFont"/>
    <w:link w:val="Subtitle"/>
    <w:uiPriority w:val="99"/>
    <w:locked/>
    <w:rsid w:val="00AD5724"/>
    <w:rPr>
      <w:rFonts w:ascii="Times New Roman" w:hAnsi="Times New Roman" w:cs="Times New Roman"/>
      <w:b/>
      <w:sz w:val="20"/>
      <w:szCs w:val="20"/>
      <w:lang w:val="uk-UA" w:eastAsia="zh-CN"/>
    </w:rPr>
  </w:style>
  <w:style w:type="paragraph" w:styleId="FootnoteText">
    <w:name w:val="footnote text"/>
    <w:basedOn w:val="Normal"/>
    <w:link w:val="FootnoteTextChar"/>
    <w:uiPriority w:val="99"/>
    <w:semiHidden/>
    <w:rsid w:val="00AD5724"/>
    <w:pPr>
      <w:widowControl/>
      <w:autoSpaceDE/>
      <w:autoSpaceDN/>
      <w:adjustRightInd/>
    </w:pPr>
  </w:style>
  <w:style w:type="character" w:customStyle="1" w:styleId="FootnoteTextChar">
    <w:name w:val="Footnote Text Char"/>
    <w:basedOn w:val="DefaultParagraphFont"/>
    <w:link w:val="FootnoteText"/>
    <w:uiPriority w:val="99"/>
    <w:semiHidden/>
    <w:locked/>
    <w:rsid w:val="00AD5724"/>
    <w:rPr>
      <w:rFonts w:ascii="Times New Roman" w:hAnsi="Times New Roman" w:cs="Times New Roman"/>
      <w:sz w:val="20"/>
      <w:szCs w:val="20"/>
      <w:lang w:val="uk-UA" w:eastAsia="ru-RU"/>
    </w:rPr>
  </w:style>
  <w:style w:type="character" w:styleId="FootnoteReference">
    <w:name w:val="footnote reference"/>
    <w:basedOn w:val="DefaultParagraphFont"/>
    <w:uiPriority w:val="99"/>
    <w:semiHidden/>
    <w:rsid w:val="00AD5724"/>
    <w:rPr>
      <w:rFonts w:cs="Times New Roman"/>
      <w:vertAlign w:val="superscript"/>
    </w:rPr>
  </w:style>
  <w:style w:type="paragraph" w:customStyle="1" w:styleId="CharCharCharChar">
    <w:name w:val="Char Знак Знак Char Знак Знак Char Знак Знак Char Знак Знак Знак"/>
    <w:basedOn w:val="Normal"/>
    <w:uiPriority w:val="99"/>
    <w:rsid w:val="00AD5724"/>
    <w:pPr>
      <w:widowControl/>
      <w:autoSpaceDE/>
      <w:autoSpaceDN/>
      <w:adjustRightInd/>
    </w:pPr>
    <w:rPr>
      <w:rFonts w:ascii="Verdana" w:hAnsi="Verdana" w:cs="Verdana"/>
      <w:lang w:val="en-US" w:eastAsia="en-US"/>
    </w:rPr>
  </w:style>
  <w:style w:type="character" w:styleId="CommentReference">
    <w:name w:val="annotation reference"/>
    <w:basedOn w:val="DefaultParagraphFont"/>
    <w:uiPriority w:val="99"/>
    <w:semiHidden/>
    <w:rsid w:val="00AD5724"/>
    <w:rPr>
      <w:rFonts w:cs="Times New Roman"/>
      <w:sz w:val="16"/>
      <w:szCs w:val="16"/>
    </w:rPr>
  </w:style>
  <w:style w:type="paragraph" w:styleId="CommentText">
    <w:name w:val="annotation text"/>
    <w:basedOn w:val="Normal"/>
    <w:link w:val="CommentTextChar"/>
    <w:uiPriority w:val="99"/>
    <w:semiHidden/>
    <w:rsid w:val="00AD5724"/>
    <w:pPr>
      <w:widowControl/>
      <w:autoSpaceDE/>
      <w:autoSpaceDN/>
      <w:adjustRightInd/>
    </w:pPr>
  </w:style>
  <w:style w:type="character" w:customStyle="1" w:styleId="CommentTextChar">
    <w:name w:val="Comment Text Char"/>
    <w:basedOn w:val="DefaultParagraphFont"/>
    <w:link w:val="CommentText"/>
    <w:uiPriority w:val="99"/>
    <w:semiHidden/>
    <w:locked/>
    <w:rsid w:val="00AD5724"/>
    <w:rPr>
      <w:rFonts w:ascii="Times New Roman" w:hAnsi="Times New Roman" w:cs="Times New Roman"/>
      <w:sz w:val="20"/>
      <w:szCs w:val="20"/>
      <w:lang w:val="uk-UA" w:eastAsia="ru-RU"/>
    </w:rPr>
  </w:style>
  <w:style w:type="paragraph" w:styleId="CommentSubject">
    <w:name w:val="annotation subject"/>
    <w:basedOn w:val="CommentText"/>
    <w:next w:val="CommentText"/>
    <w:link w:val="CommentSubjectChar"/>
    <w:uiPriority w:val="99"/>
    <w:semiHidden/>
    <w:rsid w:val="00AD5724"/>
    <w:rPr>
      <w:b/>
      <w:bCs/>
    </w:rPr>
  </w:style>
  <w:style w:type="character" w:customStyle="1" w:styleId="CommentSubjectChar">
    <w:name w:val="Comment Subject Char"/>
    <w:basedOn w:val="CommentTextChar"/>
    <w:link w:val="CommentSubject"/>
    <w:uiPriority w:val="99"/>
    <w:semiHidden/>
    <w:locked/>
    <w:rsid w:val="00AD5724"/>
    <w:rPr>
      <w:b/>
      <w:bCs/>
    </w:rPr>
  </w:style>
  <w:style w:type="paragraph" w:customStyle="1" w:styleId="2">
    <w:name w:val="заголовок 2"/>
    <w:basedOn w:val="Normal"/>
    <w:next w:val="Normal"/>
    <w:uiPriority w:val="99"/>
    <w:rsid w:val="00AD5724"/>
    <w:pPr>
      <w:keepNext/>
      <w:widowControl/>
      <w:adjustRightInd/>
      <w:jc w:val="center"/>
    </w:pPr>
    <w:rPr>
      <w:b/>
      <w:bCs/>
      <w:sz w:val="24"/>
      <w:szCs w:val="24"/>
    </w:rPr>
  </w:style>
  <w:style w:type="paragraph" w:customStyle="1" w:styleId="a0">
    <w:name w:val="Знак Знак Знак Знак Знак Знак Знак"/>
    <w:basedOn w:val="Normal"/>
    <w:uiPriority w:val="99"/>
    <w:rsid w:val="00AD5724"/>
    <w:pPr>
      <w:widowControl/>
      <w:autoSpaceDE/>
      <w:autoSpaceDN/>
      <w:adjustRightInd/>
    </w:pPr>
    <w:rPr>
      <w:rFonts w:ascii="Verdana" w:hAnsi="Verdana" w:cs="Verdana"/>
      <w:lang w:val="en-US" w:eastAsia="en-US"/>
    </w:rPr>
  </w:style>
  <w:style w:type="character" w:styleId="HTMLCite">
    <w:name w:val="HTML Cite"/>
    <w:basedOn w:val="DefaultParagraphFont"/>
    <w:uiPriority w:val="99"/>
    <w:semiHidden/>
    <w:rsid w:val="003F682B"/>
    <w:rPr>
      <w:rFonts w:cs="Times New Roman"/>
      <w:i/>
      <w:iCs/>
    </w:rPr>
  </w:style>
</w:styles>
</file>

<file path=word/webSettings.xml><?xml version="1.0" encoding="utf-8"?>
<w:webSettings xmlns:r="http://schemas.openxmlformats.org/officeDocument/2006/relationships" xmlns:w="http://schemas.openxmlformats.org/wordprocessingml/2006/main">
  <w:divs>
    <w:div w:id="762530723">
      <w:marLeft w:val="0"/>
      <w:marRight w:val="0"/>
      <w:marTop w:val="0"/>
      <w:marBottom w:val="0"/>
      <w:divBdr>
        <w:top w:val="none" w:sz="0" w:space="0" w:color="auto"/>
        <w:left w:val="none" w:sz="0" w:space="0" w:color="auto"/>
        <w:bottom w:val="none" w:sz="0" w:space="0" w:color="auto"/>
        <w:right w:val="none" w:sz="0" w:space="0" w:color="auto"/>
      </w:divBdr>
    </w:div>
    <w:div w:id="762530724">
      <w:marLeft w:val="0"/>
      <w:marRight w:val="0"/>
      <w:marTop w:val="0"/>
      <w:marBottom w:val="0"/>
      <w:divBdr>
        <w:top w:val="none" w:sz="0" w:space="0" w:color="auto"/>
        <w:left w:val="none" w:sz="0" w:space="0" w:color="auto"/>
        <w:bottom w:val="none" w:sz="0" w:space="0" w:color="auto"/>
        <w:right w:val="none" w:sz="0" w:space="0" w:color="auto"/>
      </w:divBdr>
    </w:div>
    <w:div w:id="762530725">
      <w:marLeft w:val="0"/>
      <w:marRight w:val="0"/>
      <w:marTop w:val="0"/>
      <w:marBottom w:val="0"/>
      <w:divBdr>
        <w:top w:val="none" w:sz="0" w:space="0" w:color="auto"/>
        <w:left w:val="none" w:sz="0" w:space="0" w:color="auto"/>
        <w:bottom w:val="none" w:sz="0" w:space="0" w:color="auto"/>
        <w:right w:val="none" w:sz="0" w:space="0" w:color="auto"/>
      </w:divBdr>
    </w:div>
    <w:div w:id="762530726">
      <w:marLeft w:val="0"/>
      <w:marRight w:val="0"/>
      <w:marTop w:val="0"/>
      <w:marBottom w:val="0"/>
      <w:divBdr>
        <w:top w:val="none" w:sz="0" w:space="0" w:color="auto"/>
        <w:left w:val="none" w:sz="0" w:space="0" w:color="auto"/>
        <w:bottom w:val="none" w:sz="0" w:space="0" w:color="auto"/>
        <w:right w:val="none" w:sz="0" w:space="0" w:color="auto"/>
      </w:divBdr>
    </w:div>
    <w:div w:id="762530727">
      <w:marLeft w:val="0"/>
      <w:marRight w:val="0"/>
      <w:marTop w:val="0"/>
      <w:marBottom w:val="0"/>
      <w:divBdr>
        <w:top w:val="none" w:sz="0" w:space="0" w:color="auto"/>
        <w:left w:val="none" w:sz="0" w:space="0" w:color="auto"/>
        <w:bottom w:val="none" w:sz="0" w:space="0" w:color="auto"/>
        <w:right w:val="none" w:sz="0" w:space="0" w:color="auto"/>
      </w:divBdr>
    </w:div>
    <w:div w:id="762530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akon4.rada.gov.ua/laws/show/563-12" TargetMode="External"/><Relationship Id="rId18" Type="http://schemas.openxmlformats.org/officeDocument/2006/relationships/hyperlink" Target="http://zakon4.rada.gov.ua/laws/show/2768-14" TargetMode="External"/><Relationship Id="rId26" Type="http://schemas.openxmlformats.org/officeDocument/2006/relationships/hyperlink" Target="http://zakon2.rada.gov.ua/laws/show/1877-15" TargetMode="External"/><Relationship Id="rId3" Type="http://schemas.openxmlformats.org/officeDocument/2006/relationships/settings" Target="settings.xml"/><Relationship Id="rId21" Type="http://schemas.openxmlformats.org/officeDocument/2006/relationships/hyperlink" Target="http://zakon4.rada.gov.ua/laws/show/1378-15" TargetMode="External"/><Relationship Id="rId7" Type="http://schemas.openxmlformats.org/officeDocument/2006/relationships/hyperlink" Target="mailto:kotikova@i.ua" TargetMode="External"/><Relationship Id="rId12" Type="http://schemas.openxmlformats.org/officeDocument/2006/relationships/hyperlink" Target="http://zakon4.rada.gov.ua/laws/show/2874%D0%B0-07" TargetMode="External"/><Relationship Id="rId17" Type="http://schemas.openxmlformats.org/officeDocument/2006/relationships/hyperlink" Target="http://zakon4.rada.gov.ua/laws/show/1529/99" TargetMode="External"/><Relationship Id="rId25" Type="http://schemas.openxmlformats.org/officeDocument/2006/relationships/hyperlink" Target="http://zakon4.rada.gov.ua/laws/show/1379-2007-%D0%BF" TargetMode="External"/><Relationship Id="rId2" Type="http://schemas.openxmlformats.org/officeDocument/2006/relationships/styles" Target="styles.xml"/><Relationship Id="rId16" Type="http://schemas.openxmlformats.org/officeDocument/2006/relationships/hyperlink" Target="http://zakon4.rada.gov.ua/laws/show/666/94" TargetMode="External"/><Relationship Id="rId20" Type="http://schemas.openxmlformats.org/officeDocument/2006/relationships/hyperlink" Target="http://zakon4.rada.gov.ua/laws/show/962-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www.ukrstat.gov.ua/" TargetMode="External"/><Relationship Id="rId5" Type="http://schemas.openxmlformats.org/officeDocument/2006/relationships/footnotes" Target="footnotes.xml"/><Relationship Id="rId15" Type="http://schemas.openxmlformats.org/officeDocument/2006/relationships/hyperlink" Target="http://zakon4.rada.gov.ua/laws/show/2009-12" TargetMode="External"/><Relationship Id="rId23" Type="http://schemas.openxmlformats.org/officeDocument/2006/relationships/hyperlink" Target="http://zakon4.rada.gov.ua/laws/show/609-2012-%D0%B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zakon4.rada.gov.ua/laws/show/858-15"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zakon4.rada.gov.ua/laws/show/2073-12" TargetMode="External"/><Relationship Id="rId22" Type="http://schemas.openxmlformats.org/officeDocument/2006/relationships/hyperlink" Target="http://zakon4.rada.gov.ua/laws/show/3613-1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17</Pages>
  <Words>4167</Words>
  <Characters>23757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6</cp:revision>
  <dcterms:created xsi:type="dcterms:W3CDTF">2013-09-19T08:34:00Z</dcterms:created>
  <dcterms:modified xsi:type="dcterms:W3CDTF">2014-12-08T14:10:00Z</dcterms:modified>
</cp:coreProperties>
</file>