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B14" w:rsidRPr="00B83222" w:rsidRDefault="00DC2B14" w:rsidP="00DC2B14">
      <w:pPr>
        <w:tabs>
          <w:tab w:val="left" w:pos="1134"/>
        </w:tabs>
        <w:spacing w:line="360" w:lineRule="auto"/>
        <w:rPr>
          <w:sz w:val="28"/>
          <w:szCs w:val="28"/>
        </w:rPr>
      </w:pPr>
      <w:r w:rsidRPr="00B83222">
        <w:rPr>
          <w:sz w:val="28"/>
          <w:szCs w:val="28"/>
        </w:rPr>
        <w:t>УДК</w:t>
      </w:r>
      <w:r w:rsidR="004258C1">
        <w:rPr>
          <w:sz w:val="28"/>
          <w:szCs w:val="28"/>
        </w:rPr>
        <w:t>:</w:t>
      </w:r>
      <w:r w:rsidRPr="00B83222">
        <w:rPr>
          <w:sz w:val="28"/>
          <w:szCs w:val="28"/>
        </w:rPr>
        <w:t xml:space="preserve"> </w:t>
      </w:r>
      <w:r w:rsidR="004258C1" w:rsidRPr="004258C1">
        <w:rPr>
          <w:rStyle w:val="FontStyle14"/>
          <w:rFonts w:ascii="Times New Roman" w:hAnsi="Times New Roman" w:cs="Times New Roman"/>
          <w:b w:val="0"/>
          <w:sz w:val="28"/>
          <w:szCs w:val="28"/>
          <w:lang w:eastAsia="uk-UA"/>
        </w:rPr>
        <w:t>504.062 : 332.2</w:t>
      </w:r>
    </w:p>
    <w:p w:rsidR="00DC2B14" w:rsidRDefault="00DC2B14" w:rsidP="00DC2B14">
      <w:pPr>
        <w:tabs>
          <w:tab w:val="left" w:pos="1134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Котикова О.І.,</w:t>
      </w:r>
    </w:p>
    <w:p w:rsidR="00DC2B14" w:rsidRDefault="00DC2B14" w:rsidP="004258C1">
      <w:pPr>
        <w:tabs>
          <w:tab w:val="left" w:pos="1134"/>
        </w:tabs>
        <w:spacing w:line="36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д.е.н</w:t>
      </w:r>
      <w:proofErr w:type="spellEnd"/>
      <w:r>
        <w:rPr>
          <w:sz w:val="28"/>
          <w:szCs w:val="28"/>
        </w:rPr>
        <w:t xml:space="preserve">., доцент, зав. каф. економіки </w:t>
      </w:r>
      <w:r w:rsidR="00EE6E3F">
        <w:rPr>
          <w:sz w:val="28"/>
          <w:szCs w:val="28"/>
        </w:rPr>
        <w:t>підприємств</w:t>
      </w:r>
    </w:p>
    <w:p w:rsidR="00DC2B14" w:rsidRDefault="00DC2B14" w:rsidP="004258C1">
      <w:pPr>
        <w:shd w:val="clear" w:color="auto" w:fill="FFFFFF"/>
        <w:spacing w:line="360" w:lineRule="auto"/>
        <w:ind w:firstLine="567"/>
        <w:jc w:val="right"/>
        <w:rPr>
          <w:b/>
          <w:caps/>
          <w:sz w:val="28"/>
          <w:szCs w:val="28"/>
        </w:rPr>
      </w:pPr>
      <w:r>
        <w:rPr>
          <w:sz w:val="28"/>
          <w:szCs w:val="28"/>
        </w:rPr>
        <w:t>Миколаївський державний аграрний університет</w:t>
      </w:r>
      <w:r w:rsidRPr="009430DD">
        <w:rPr>
          <w:b/>
          <w:caps/>
          <w:sz w:val="28"/>
          <w:szCs w:val="28"/>
        </w:rPr>
        <w:t xml:space="preserve"> </w:t>
      </w:r>
    </w:p>
    <w:p w:rsidR="00DC2B14" w:rsidRDefault="00DC2B14" w:rsidP="004258C1">
      <w:pPr>
        <w:shd w:val="clear" w:color="auto" w:fill="FFFFFF"/>
        <w:spacing w:line="360" w:lineRule="auto"/>
        <w:ind w:firstLine="567"/>
        <w:jc w:val="center"/>
        <w:rPr>
          <w:b/>
          <w:caps/>
          <w:sz w:val="28"/>
          <w:szCs w:val="28"/>
        </w:rPr>
      </w:pPr>
    </w:p>
    <w:p w:rsidR="00F507E5" w:rsidRPr="00F507E5" w:rsidRDefault="00F507E5" w:rsidP="00F507E5">
      <w:pPr>
        <w:pStyle w:val="Style5"/>
        <w:widowControl/>
        <w:spacing w:before="5" w:line="360" w:lineRule="auto"/>
        <w:ind w:firstLine="567"/>
        <w:jc w:val="center"/>
        <w:rPr>
          <w:rStyle w:val="FontStyle22"/>
          <w:b/>
          <w:caps/>
          <w:sz w:val="28"/>
          <w:szCs w:val="28"/>
          <w:lang w:val="uk-UA" w:eastAsia="uk-UA"/>
        </w:rPr>
      </w:pPr>
      <w:r w:rsidRPr="00F507E5">
        <w:rPr>
          <w:rStyle w:val="FontStyle22"/>
          <w:b/>
          <w:caps/>
          <w:sz w:val="28"/>
          <w:szCs w:val="28"/>
          <w:lang w:val="uk-UA" w:eastAsia="uk-UA"/>
        </w:rPr>
        <w:t xml:space="preserve">Теоретичні засади формування інноваційної моделі </w:t>
      </w:r>
    </w:p>
    <w:p w:rsidR="00556717" w:rsidRDefault="00F507E5" w:rsidP="00F507E5">
      <w:pPr>
        <w:tabs>
          <w:tab w:val="left" w:pos="900"/>
        </w:tabs>
        <w:spacing w:line="360" w:lineRule="auto"/>
        <w:ind w:firstLine="567"/>
        <w:jc w:val="center"/>
        <w:rPr>
          <w:rStyle w:val="FontStyle22"/>
          <w:sz w:val="28"/>
          <w:szCs w:val="28"/>
          <w:lang w:eastAsia="uk-UA"/>
        </w:rPr>
      </w:pPr>
      <w:r w:rsidRPr="00F507E5">
        <w:rPr>
          <w:rStyle w:val="FontStyle22"/>
          <w:b/>
          <w:caps/>
          <w:sz w:val="28"/>
          <w:szCs w:val="28"/>
          <w:lang w:eastAsia="uk-UA"/>
        </w:rPr>
        <w:t>сільськогосподарського землекористування</w:t>
      </w:r>
    </w:p>
    <w:p w:rsidR="00F507E5" w:rsidRPr="001C7D49" w:rsidRDefault="00F507E5" w:rsidP="00F507E5">
      <w:pPr>
        <w:tabs>
          <w:tab w:val="left" w:pos="900"/>
        </w:tabs>
        <w:spacing w:line="360" w:lineRule="auto"/>
        <w:ind w:firstLine="567"/>
        <w:jc w:val="center"/>
        <w:rPr>
          <w:sz w:val="28"/>
          <w:szCs w:val="28"/>
        </w:rPr>
      </w:pPr>
    </w:p>
    <w:p w:rsidR="004258C1" w:rsidRPr="001C7D49" w:rsidRDefault="00DC2B14" w:rsidP="001C7D49">
      <w:pPr>
        <w:pStyle w:val="Style5"/>
        <w:widowControl/>
        <w:spacing w:line="360" w:lineRule="auto"/>
        <w:ind w:firstLine="567"/>
        <w:rPr>
          <w:rStyle w:val="FontStyle22"/>
          <w:sz w:val="28"/>
          <w:szCs w:val="28"/>
          <w:lang w:val="uk-UA" w:eastAsia="uk-UA"/>
        </w:rPr>
      </w:pPr>
      <w:r w:rsidRPr="00446759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Постановка </w:t>
      </w:r>
      <w:proofErr w:type="spellStart"/>
      <w:r w:rsidRPr="00446759">
        <w:rPr>
          <w:rFonts w:ascii="Times New Roman" w:hAnsi="Times New Roman" w:cs="Times New Roman"/>
          <w:b/>
          <w:sz w:val="28"/>
          <w:szCs w:val="28"/>
          <w:u w:val="single"/>
        </w:rPr>
        <w:t>проблеми</w:t>
      </w:r>
      <w:proofErr w:type="spellEnd"/>
      <w:r w:rsidRPr="0044675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4258C1" w:rsidRPr="001C7D49">
        <w:rPr>
          <w:rStyle w:val="a6"/>
          <w:rFonts w:eastAsiaTheme="minorEastAsia"/>
          <w:sz w:val="28"/>
          <w:szCs w:val="28"/>
          <w:lang w:eastAsia="uk-UA"/>
        </w:rPr>
        <w:t xml:space="preserve"> </w:t>
      </w:r>
      <w:r w:rsidR="004258C1" w:rsidRPr="001C7D49">
        <w:rPr>
          <w:rStyle w:val="FontStyle21"/>
          <w:b w:val="0"/>
          <w:sz w:val="28"/>
          <w:szCs w:val="28"/>
          <w:lang w:eastAsia="uk-UA"/>
        </w:rPr>
        <w:t>Н</w:t>
      </w:r>
      <w:r w:rsidR="004258C1" w:rsidRPr="001C7D49">
        <w:rPr>
          <w:rStyle w:val="FontStyle21"/>
          <w:b w:val="0"/>
          <w:sz w:val="28"/>
          <w:szCs w:val="28"/>
          <w:lang w:val="uk-UA" w:eastAsia="uk-UA"/>
        </w:rPr>
        <w:t xml:space="preserve">а сучасному етапі </w:t>
      </w:r>
      <w:r w:rsidR="004258C1" w:rsidRPr="001C7D49">
        <w:rPr>
          <w:rStyle w:val="FontStyle22"/>
          <w:sz w:val="28"/>
          <w:szCs w:val="28"/>
          <w:lang w:val="uk-UA" w:eastAsia="uk-UA"/>
        </w:rPr>
        <w:t xml:space="preserve">розвитку економіки України особливо гостро стоїть проблема раціонального використання й охорони земельних ресурсів. Стратегічний напрям підвищення рівня </w:t>
      </w:r>
      <w:proofErr w:type="spellStart"/>
      <w:r w:rsidR="004258C1" w:rsidRPr="001C7D49">
        <w:rPr>
          <w:rStyle w:val="FontStyle22"/>
          <w:sz w:val="28"/>
          <w:szCs w:val="28"/>
          <w:lang w:val="uk-UA" w:eastAsia="uk-UA"/>
        </w:rPr>
        <w:t>ресурсо-екологічної</w:t>
      </w:r>
      <w:proofErr w:type="spellEnd"/>
      <w:r w:rsidR="004258C1" w:rsidRPr="001C7D49">
        <w:rPr>
          <w:rStyle w:val="FontStyle22"/>
          <w:sz w:val="28"/>
          <w:szCs w:val="28"/>
          <w:lang w:val="uk-UA" w:eastAsia="uk-UA"/>
        </w:rPr>
        <w:t xml:space="preserve"> безпеки ґрунту, головного фактора життєдіяльності нинішнього й наступних поколінь</w:t>
      </w:r>
      <w:r w:rsidR="001C7D49">
        <w:rPr>
          <w:rStyle w:val="FontStyle22"/>
          <w:sz w:val="28"/>
          <w:szCs w:val="28"/>
          <w:lang w:val="uk-UA" w:eastAsia="uk-UA"/>
        </w:rPr>
        <w:t>,</w:t>
      </w:r>
      <w:r w:rsidR="004258C1" w:rsidRPr="001C7D49">
        <w:rPr>
          <w:rStyle w:val="FontStyle22"/>
          <w:sz w:val="28"/>
          <w:szCs w:val="28"/>
          <w:lang w:val="uk-UA" w:eastAsia="uk-UA"/>
        </w:rPr>
        <w:t xml:space="preserve"> полягає у радикальній перебудові взаємовідносин між </w:t>
      </w:r>
      <w:r w:rsidR="001C7D49">
        <w:rPr>
          <w:rStyle w:val="FontStyle22"/>
          <w:sz w:val="28"/>
          <w:szCs w:val="28"/>
          <w:lang w:val="uk-UA" w:eastAsia="uk-UA"/>
        </w:rPr>
        <w:t xml:space="preserve">людиною і земельними ресурсами, що визначає необхідність </w:t>
      </w:r>
      <w:r w:rsidR="004258C1" w:rsidRPr="001C7D49">
        <w:rPr>
          <w:rStyle w:val="FontStyle22"/>
          <w:sz w:val="28"/>
          <w:szCs w:val="28"/>
          <w:lang w:val="uk-UA" w:eastAsia="uk-UA"/>
        </w:rPr>
        <w:t xml:space="preserve">переходу на інноваційну модель розвитку землекористування, яка враховує особливості функціонування суспільства на сучасному етапі та закономірності процесів використання земельних ресурсів і вплив на них інтенсивної виробничої діяльності, допустимі рівні </w:t>
      </w:r>
      <w:proofErr w:type="spellStart"/>
      <w:r w:rsidR="004258C1" w:rsidRPr="001C7D49">
        <w:rPr>
          <w:rStyle w:val="FontStyle22"/>
          <w:sz w:val="28"/>
          <w:szCs w:val="28"/>
          <w:lang w:val="uk-UA" w:eastAsia="uk-UA"/>
        </w:rPr>
        <w:t>антропотехногенних</w:t>
      </w:r>
      <w:proofErr w:type="spellEnd"/>
      <w:r w:rsidR="004258C1" w:rsidRPr="001C7D49">
        <w:rPr>
          <w:rStyle w:val="FontStyle22"/>
          <w:sz w:val="28"/>
          <w:szCs w:val="28"/>
          <w:lang w:val="uk-UA" w:eastAsia="uk-UA"/>
        </w:rPr>
        <w:t xml:space="preserve"> навантажень тощо.</w:t>
      </w:r>
    </w:p>
    <w:p w:rsidR="004258C1" w:rsidRPr="001C7D49" w:rsidRDefault="00DC2B14" w:rsidP="001C7D49">
      <w:pPr>
        <w:pStyle w:val="Style5"/>
        <w:widowControl/>
        <w:spacing w:line="360" w:lineRule="auto"/>
        <w:ind w:firstLine="567"/>
        <w:rPr>
          <w:rStyle w:val="FontStyle22"/>
          <w:sz w:val="28"/>
          <w:szCs w:val="28"/>
          <w:lang w:val="uk-UA" w:eastAsia="uk-UA"/>
        </w:rPr>
      </w:pPr>
      <w:proofErr w:type="spellStart"/>
      <w:r w:rsidRPr="00446759">
        <w:rPr>
          <w:rFonts w:ascii="Times New Roman" w:hAnsi="Times New Roman" w:cs="Times New Roman"/>
          <w:b/>
          <w:sz w:val="28"/>
          <w:szCs w:val="28"/>
          <w:u w:val="single"/>
        </w:rPr>
        <w:t>Аналіз</w:t>
      </w:r>
      <w:proofErr w:type="spellEnd"/>
      <w:r w:rsidRPr="0044675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46759">
        <w:rPr>
          <w:rFonts w:ascii="Times New Roman" w:hAnsi="Times New Roman" w:cs="Times New Roman"/>
          <w:b/>
          <w:sz w:val="28"/>
          <w:szCs w:val="28"/>
          <w:u w:val="single"/>
        </w:rPr>
        <w:t>останніх</w:t>
      </w:r>
      <w:proofErr w:type="spellEnd"/>
      <w:r w:rsidRPr="0044675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Pr="00446759">
        <w:rPr>
          <w:rFonts w:ascii="Times New Roman" w:hAnsi="Times New Roman" w:cs="Times New Roman"/>
          <w:b/>
          <w:sz w:val="28"/>
          <w:szCs w:val="28"/>
          <w:u w:val="single"/>
        </w:rPr>
        <w:t>досл</w:t>
      </w:r>
      <w:proofErr w:type="gramEnd"/>
      <w:r w:rsidRPr="00446759">
        <w:rPr>
          <w:rFonts w:ascii="Times New Roman" w:hAnsi="Times New Roman" w:cs="Times New Roman"/>
          <w:b/>
          <w:sz w:val="28"/>
          <w:szCs w:val="28"/>
          <w:u w:val="single"/>
        </w:rPr>
        <w:t>іджень</w:t>
      </w:r>
      <w:proofErr w:type="spellEnd"/>
      <w:r w:rsidRPr="00446759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та публікацій</w:t>
      </w:r>
      <w:r w:rsidRPr="00446759">
        <w:rPr>
          <w:rFonts w:ascii="Times New Roman" w:hAnsi="Times New Roman" w:cs="Times New Roman"/>
          <w:sz w:val="28"/>
          <w:szCs w:val="28"/>
        </w:rPr>
        <w:t>.</w:t>
      </w:r>
      <w:r w:rsidRPr="001C7D49">
        <w:rPr>
          <w:rFonts w:ascii="Times New Roman" w:hAnsi="Times New Roman" w:cs="Times New Roman"/>
          <w:sz w:val="28"/>
          <w:szCs w:val="28"/>
        </w:rPr>
        <w:t xml:space="preserve"> </w:t>
      </w:r>
      <w:r w:rsidR="004258C1" w:rsidRPr="001C7D49">
        <w:rPr>
          <w:rStyle w:val="FontStyle22"/>
          <w:sz w:val="28"/>
          <w:szCs w:val="28"/>
          <w:lang w:val="uk-UA" w:eastAsia="uk-UA"/>
        </w:rPr>
        <w:t xml:space="preserve">Переорієнтація на інноваційний вектор розвитку землекористування окреслився в останні роки незалежності країни. Це яскраво простежується у наукових джерелах вітчизняних вчених: В.В. </w:t>
      </w:r>
      <w:proofErr w:type="spellStart"/>
      <w:r w:rsidR="004258C1" w:rsidRPr="001C7D49">
        <w:rPr>
          <w:rStyle w:val="FontStyle22"/>
          <w:sz w:val="28"/>
          <w:szCs w:val="28"/>
          <w:lang w:val="uk-UA" w:eastAsia="uk-UA"/>
        </w:rPr>
        <w:t>Горлачука</w:t>
      </w:r>
      <w:proofErr w:type="spellEnd"/>
      <w:r w:rsidR="004258C1" w:rsidRPr="001C7D49">
        <w:rPr>
          <w:rStyle w:val="FontStyle22"/>
          <w:sz w:val="28"/>
          <w:szCs w:val="28"/>
          <w:lang w:val="uk-UA" w:eastAsia="uk-UA"/>
        </w:rPr>
        <w:t>, Д.С. Добряка, М.І. Долішнього, С.І. Доро</w:t>
      </w:r>
      <w:r w:rsidR="001C7D49">
        <w:rPr>
          <w:rStyle w:val="FontStyle22"/>
          <w:sz w:val="28"/>
          <w:szCs w:val="28"/>
          <w:lang w:val="uk-UA" w:eastAsia="uk-UA"/>
        </w:rPr>
        <w:t xml:space="preserve">гунцова, Л.Я. </w:t>
      </w:r>
      <w:proofErr w:type="spellStart"/>
      <w:r w:rsidR="001C7D49" w:rsidRPr="001C7D49">
        <w:rPr>
          <w:rStyle w:val="FontStyle22"/>
          <w:sz w:val="28"/>
          <w:szCs w:val="28"/>
          <w:lang w:val="uk-UA" w:eastAsia="uk-UA"/>
        </w:rPr>
        <w:t>Новаковського</w:t>
      </w:r>
      <w:proofErr w:type="spellEnd"/>
      <w:r w:rsidR="001C7D49" w:rsidRPr="001C7D49">
        <w:rPr>
          <w:rStyle w:val="FontStyle22"/>
          <w:sz w:val="28"/>
          <w:szCs w:val="28"/>
          <w:lang w:val="uk-UA" w:eastAsia="uk-UA"/>
        </w:rPr>
        <w:t xml:space="preserve">, А.Я. </w:t>
      </w:r>
      <w:proofErr w:type="spellStart"/>
      <w:r w:rsidR="001C7D49" w:rsidRPr="001C7D49">
        <w:rPr>
          <w:rStyle w:val="FontStyle22"/>
          <w:sz w:val="28"/>
          <w:szCs w:val="28"/>
          <w:lang w:val="uk-UA" w:eastAsia="uk-UA"/>
        </w:rPr>
        <w:t>Сохнича</w:t>
      </w:r>
      <w:proofErr w:type="spellEnd"/>
      <w:r w:rsidR="001C7D49" w:rsidRPr="001C7D49">
        <w:rPr>
          <w:rStyle w:val="FontStyle22"/>
          <w:sz w:val="28"/>
          <w:szCs w:val="28"/>
          <w:lang w:val="uk-UA" w:eastAsia="uk-UA"/>
        </w:rPr>
        <w:t>, Ю.</w:t>
      </w:r>
      <w:r w:rsidR="004258C1" w:rsidRPr="001C7D49">
        <w:rPr>
          <w:rStyle w:val="FontStyle22"/>
          <w:sz w:val="28"/>
          <w:szCs w:val="28"/>
          <w:lang w:val="uk-UA" w:eastAsia="uk-UA"/>
        </w:rPr>
        <w:t xml:space="preserve">І. Стадницького, В.М. </w:t>
      </w:r>
      <w:proofErr w:type="spellStart"/>
      <w:r w:rsidR="004258C1" w:rsidRPr="001C7D49">
        <w:rPr>
          <w:rStyle w:val="FontStyle22"/>
          <w:sz w:val="28"/>
          <w:szCs w:val="28"/>
          <w:lang w:val="uk-UA" w:eastAsia="uk-UA"/>
        </w:rPr>
        <w:t>Трегобчука</w:t>
      </w:r>
      <w:proofErr w:type="spellEnd"/>
      <w:r w:rsidR="004258C1" w:rsidRPr="001C7D49">
        <w:rPr>
          <w:rStyle w:val="FontStyle22"/>
          <w:sz w:val="28"/>
          <w:szCs w:val="28"/>
          <w:lang w:val="uk-UA" w:eastAsia="uk-UA"/>
        </w:rPr>
        <w:t xml:space="preserve">., Третяка А., Ю.Ю. </w:t>
      </w:r>
      <w:proofErr w:type="spellStart"/>
      <w:r w:rsidR="004258C1" w:rsidRPr="001C7D49">
        <w:rPr>
          <w:rStyle w:val="FontStyle22"/>
          <w:sz w:val="28"/>
          <w:szCs w:val="28"/>
          <w:lang w:val="uk-UA" w:eastAsia="uk-UA"/>
        </w:rPr>
        <w:t>Туниці</w:t>
      </w:r>
      <w:proofErr w:type="spellEnd"/>
      <w:r w:rsidR="004258C1" w:rsidRPr="001C7D49">
        <w:rPr>
          <w:rStyle w:val="FontStyle22"/>
          <w:sz w:val="28"/>
          <w:szCs w:val="28"/>
          <w:lang w:val="uk-UA" w:eastAsia="uk-UA"/>
        </w:rPr>
        <w:t>, П.П. Руснака та ін.</w:t>
      </w:r>
    </w:p>
    <w:p w:rsidR="001C7D49" w:rsidRPr="001C7D49" w:rsidRDefault="001C7D49" w:rsidP="001C7D49">
      <w:pPr>
        <w:pStyle w:val="Style2"/>
        <w:widowControl/>
        <w:spacing w:line="360" w:lineRule="auto"/>
        <w:ind w:firstLine="581"/>
        <w:rPr>
          <w:rStyle w:val="FontStyle22"/>
          <w:sz w:val="28"/>
          <w:szCs w:val="28"/>
          <w:lang w:val="uk-UA" w:eastAsia="uk-UA"/>
        </w:rPr>
      </w:pPr>
      <w:r w:rsidRPr="001C7D49">
        <w:rPr>
          <w:rStyle w:val="FontStyle22"/>
          <w:sz w:val="28"/>
          <w:szCs w:val="28"/>
          <w:lang w:val="uk-UA" w:eastAsia="uk-UA"/>
        </w:rPr>
        <w:t xml:space="preserve">Разом з тим, ряд питань, що дозволяють створити </w:t>
      </w:r>
      <w:proofErr w:type="spellStart"/>
      <w:r w:rsidRPr="001C7D49">
        <w:rPr>
          <w:rStyle w:val="FontStyle22"/>
          <w:sz w:val="28"/>
          <w:szCs w:val="28"/>
          <w:lang w:val="uk-UA" w:eastAsia="uk-UA"/>
        </w:rPr>
        <w:t>екобезпечне</w:t>
      </w:r>
      <w:proofErr w:type="spellEnd"/>
      <w:r w:rsidRPr="001C7D49">
        <w:rPr>
          <w:rStyle w:val="FontStyle22"/>
          <w:sz w:val="28"/>
          <w:szCs w:val="28"/>
          <w:lang w:val="uk-UA" w:eastAsia="uk-UA"/>
        </w:rPr>
        <w:t xml:space="preserve"> сільськогосподарське землекористування потребує додаткових досліджень. Зокрема, малодослідженою є проблема інноваційних підходів у формуванні землекористування в сільському господарстві. </w:t>
      </w:r>
    </w:p>
    <w:p w:rsidR="001C7D49" w:rsidRPr="001C7D49" w:rsidRDefault="00DC2B14" w:rsidP="001C7D49">
      <w:pPr>
        <w:pStyle w:val="Style2"/>
        <w:widowControl/>
        <w:spacing w:line="360" w:lineRule="auto"/>
        <w:ind w:firstLine="567"/>
        <w:rPr>
          <w:rStyle w:val="FontStyle22"/>
          <w:sz w:val="28"/>
          <w:szCs w:val="28"/>
          <w:lang w:val="uk-UA" w:eastAsia="uk-UA"/>
        </w:rPr>
      </w:pPr>
      <w:r w:rsidRPr="00446759">
        <w:rPr>
          <w:b/>
          <w:sz w:val="28"/>
          <w:szCs w:val="28"/>
          <w:u w:val="single"/>
        </w:rPr>
        <w:lastRenderedPageBreak/>
        <w:t>Постановка завдання</w:t>
      </w:r>
      <w:r w:rsidRPr="00446759">
        <w:rPr>
          <w:b/>
          <w:sz w:val="28"/>
          <w:szCs w:val="28"/>
        </w:rPr>
        <w:t>.</w:t>
      </w:r>
      <w:r w:rsidR="008B68BF" w:rsidRPr="001C7D49">
        <w:rPr>
          <w:sz w:val="28"/>
          <w:szCs w:val="28"/>
        </w:rPr>
        <w:t xml:space="preserve"> </w:t>
      </w:r>
      <w:r w:rsidR="001C7D49" w:rsidRPr="001C7D49">
        <w:rPr>
          <w:rStyle w:val="FontStyle22"/>
          <w:sz w:val="28"/>
          <w:szCs w:val="28"/>
          <w:lang w:val="uk-UA" w:eastAsia="uk-UA"/>
        </w:rPr>
        <w:t xml:space="preserve">Метою дослідження є обґрунтування </w:t>
      </w:r>
      <w:r w:rsidR="009A2B4E">
        <w:rPr>
          <w:rStyle w:val="FontStyle22"/>
          <w:sz w:val="28"/>
          <w:szCs w:val="28"/>
          <w:lang w:val="uk-UA" w:eastAsia="uk-UA"/>
        </w:rPr>
        <w:t xml:space="preserve">теоретичних засад </w:t>
      </w:r>
      <w:r w:rsidR="001C7D49" w:rsidRPr="001C7D49">
        <w:rPr>
          <w:rStyle w:val="FontStyle22"/>
          <w:sz w:val="28"/>
          <w:szCs w:val="28"/>
          <w:lang w:val="uk-UA" w:eastAsia="uk-UA"/>
        </w:rPr>
        <w:t xml:space="preserve">формування </w:t>
      </w:r>
      <w:r w:rsidR="00712FB9">
        <w:rPr>
          <w:rStyle w:val="FontStyle22"/>
          <w:sz w:val="28"/>
          <w:szCs w:val="28"/>
          <w:lang w:val="uk-UA" w:eastAsia="uk-UA"/>
        </w:rPr>
        <w:t xml:space="preserve">інноваційної моделі </w:t>
      </w:r>
      <w:proofErr w:type="spellStart"/>
      <w:r w:rsidR="001C7D49" w:rsidRPr="001C7D49">
        <w:rPr>
          <w:rStyle w:val="FontStyle22"/>
          <w:sz w:val="28"/>
          <w:szCs w:val="28"/>
          <w:lang w:val="uk-UA" w:eastAsia="uk-UA"/>
        </w:rPr>
        <w:t>еко</w:t>
      </w:r>
      <w:r w:rsidR="004E75E0">
        <w:rPr>
          <w:rStyle w:val="FontStyle22"/>
          <w:sz w:val="28"/>
          <w:szCs w:val="28"/>
          <w:lang w:val="uk-UA" w:eastAsia="uk-UA"/>
        </w:rPr>
        <w:t>лого</w:t>
      </w:r>
      <w:r w:rsidR="001C7D49" w:rsidRPr="001C7D49">
        <w:rPr>
          <w:rStyle w:val="FontStyle22"/>
          <w:sz w:val="28"/>
          <w:szCs w:val="28"/>
          <w:lang w:val="uk-UA" w:eastAsia="uk-UA"/>
        </w:rPr>
        <w:t>безпечного</w:t>
      </w:r>
      <w:proofErr w:type="spellEnd"/>
      <w:r w:rsidR="001C7D49" w:rsidRPr="001C7D49">
        <w:rPr>
          <w:rStyle w:val="FontStyle22"/>
          <w:sz w:val="28"/>
          <w:szCs w:val="28"/>
          <w:lang w:val="uk-UA" w:eastAsia="uk-UA"/>
        </w:rPr>
        <w:t xml:space="preserve"> землекористування в сільському господарстві.</w:t>
      </w:r>
    </w:p>
    <w:p w:rsidR="00EB0659" w:rsidRPr="00EB0659" w:rsidRDefault="00DC2B14" w:rsidP="00527224">
      <w:pPr>
        <w:pStyle w:val="Style5"/>
        <w:widowControl/>
        <w:spacing w:line="360" w:lineRule="auto"/>
        <w:ind w:firstLine="567"/>
        <w:rPr>
          <w:rStyle w:val="FontStyle22"/>
          <w:sz w:val="28"/>
          <w:szCs w:val="28"/>
          <w:lang w:val="uk-UA" w:eastAsia="uk-UA"/>
        </w:rPr>
      </w:pPr>
      <w:r w:rsidRPr="00446759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  <w:t>Виклад основного матеріалу дослідження</w:t>
      </w:r>
      <w:r w:rsidRPr="00446759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1C7D4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B0659" w:rsidRPr="00EB0659">
        <w:rPr>
          <w:rStyle w:val="FontStyle22"/>
          <w:sz w:val="28"/>
          <w:szCs w:val="28"/>
          <w:lang w:val="uk-UA" w:eastAsia="uk-UA"/>
        </w:rPr>
        <w:t xml:space="preserve">На сучасному етапі розвитку науки визначення сутності терміна </w:t>
      </w:r>
      <w:r w:rsidR="00EB0659">
        <w:rPr>
          <w:rStyle w:val="FontStyle22"/>
          <w:sz w:val="28"/>
          <w:szCs w:val="28"/>
          <w:lang w:val="uk-UA" w:eastAsia="uk-UA"/>
        </w:rPr>
        <w:t>«</w:t>
      </w:r>
      <w:r w:rsidR="00EB0659" w:rsidRPr="00EB0659">
        <w:rPr>
          <w:rStyle w:val="FontStyle22"/>
          <w:sz w:val="28"/>
          <w:szCs w:val="28"/>
          <w:lang w:val="uk-UA" w:eastAsia="uk-UA"/>
        </w:rPr>
        <w:t>інновації</w:t>
      </w:r>
      <w:r w:rsidR="00EB0659">
        <w:rPr>
          <w:rStyle w:val="FontStyle22"/>
          <w:sz w:val="28"/>
          <w:szCs w:val="28"/>
          <w:lang w:val="uk-UA" w:eastAsia="uk-UA"/>
        </w:rPr>
        <w:t>»</w:t>
      </w:r>
      <w:r w:rsidR="00EB0659" w:rsidRPr="00EB0659">
        <w:rPr>
          <w:rStyle w:val="FontStyle22"/>
          <w:sz w:val="28"/>
          <w:szCs w:val="28"/>
          <w:lang w:val="uk-UA" w:eastAsia="uk-UA"/>
        </w:rPr>
        <w:t xml:space="preserve"> [</w:t>
      </w:r>
      <w:r w:rsidR="00EB0659">
        <w:rPr>
          <w:rStyle w:val="FontStyle22"/>
          <w:sz w:val="28"/>
          <w:szCs w:val="28"/>
          <w:lang w:val="uk-UA" w:eastAsia="uk-UA"/>
        </w:rPr>
        <w:t xml:space="preserve">1, </w:t>
      </w:r>
      <w:r w:rsidR="006975B6">
        <w:rPr>
          <w:rStyle w:val="FontStyle22"/>
          <w:sz w:val="28"/>
          <w:szCs w:val="28"/>
          <w:lang w:val="uk-UA" w:eastAsia="uk-UA"/>
        </w:rPr>
        <w:t xml:space="preserve">2, 3, </w:t>
      </w:r>
      <w:r w:rsidR="00EB0659">
        <w:rPr>
          <w:rStyle w:val="FontStyle22"/>
          <w:sz w:val="28"/>
          <w:szCs w:val="28"/>
          <w:lang w:val="uk-UA" w:eastAsia="uk-UA"/>
        </w:rPr>
        <w:t>4, 5, 6</w:t>
      </w:r>
      <w:r w:rsidR="00676AB0">
        <w:rPr>
          <w:rStyle w:val="FontStyle22"/>
          <w:sz w:val="28"/>
          <w:szCs w:val="28"/>
          <w:lang w:val="uk-UA" w:eastAsia="uk-UA"/>
        </w:rPr>
        <w:t>, 7</w:t>
      </w:r>
      <w:r w:rsidR="00EB0659" w:rsidRPr="00EB0659">
        <w:rPr>
          <w:rStyle w:val="FontStyle22"/>
          <w:sz w:val="28"/>
          <w:szCs w:val="28"/>
          <w:lang w:val="uk-UA" w:eastAsia="uk-UA"/>
        </w:rPr>
        <w:t>] має п’ять основних підходів:</w:t>
      </w:r>
      <w:r w:rsidR="006C3F6E">
        <w:rPr>
          <w:rStyle w:val="FontStyle22"/>
          <w:sz w:val="28"/>
          <w:szCs w:val="28"/>
          <w:lang w:val="uk-UA" w:eastAsia="uk-UA"/>
        </w:rPr>
        <w:t xml:space="preserve"> </w:t>
      </w:r>
      <w:r w:rsidR="00EB0659">
        <w:rPr>
          <w:rStyle w:val="FontStyle22"/>
          <w:sz w:val="28"/>
          <w:szCs w:val="28"/>
          <w:lang w:val="uk-UA" w:eastAsia="uk-UA"/>
        </w:rPr>
        <w:t>об</w:t>
      </w:r>
      <w:r w:rsidR="00EB0659" w:rsidRPr="00EB0659">
        <w:rPr>
          <w:rStyle w:val="FontStyle22"/>
          <w:sz w:val="28"/>
          <w:szCs w:val="28"/>
          <w:lang w:val="uk-UA" w:eastAsia="uk-UA"/>
        </w:rPr>
        <w:t>’єктний (у вітчизняній літературі в цьому випадку даний термін часто виступає словом «нововведення»);</w:t>
      </w:r>
      <w:r w:rsidR="006C3F6E">
        <w:rPr>
          <w:rStyle w:val="FontStyle22"/>
          <w:sz w:val="28"/>
          <w:szCs w:val="28"/>
          <w:lang w:val="uk-UA" w:eastAsia="uk-UA"/>
        </w:rPr>
        <w:t xml:space="preserve"> </w:t>
      </w:r>
      <w:proofErr w:type="spellStart"/>
      <w:r w:rsidR="00EB0659" w:rsidRPr="00EB0659">
        <w:rPr>
          <w:rStyle w:val="FontStyle22"/>
          <w:sz w:val="28"/>
          <w:szCs w:val="28"/>
          <w:lang w:val="uk-UA" w:eastAsia="uk-UA"/>
        </w:rPr>
        <w:t>процесний</w:t>
      </w:r>
      <w:proofErr w:type="spellEnd"/>
      <w:r w:rsidR="00EB0659" w:rsidRPr="00EB0659">
        <w:rPr>
          <w:rStyle w:val="FontStyle22"/>
          <w:sz w:val="28"/>
          <w:szCs w:val="28"/>
          <w:lang w:val="uk-UA" w:eastAsia="uk-UA"/>
        </w:rPr>
        <w:t>;</w:t>
      </w:r>
      <w:r w:rsidR="006C3F6E">
        <w:rPr>
          <w:rStyle w:val="FontStyle22"/>
          <w:sz w:val="28"/>
          <w:szCs w:val="28"/>
          <w:lang w:val="uk-UA" w:eastAsia="uk-UA"/>
        </w:rPr>
        <w:t xml:space="preserve"> </w:t>
      </w:r>
      <w:r w:rsidR="00EB0659">
        <w:rPr>
          <w:rStyle w:val="FontStyle22"/>
          <w:sz w:val="28"/>
          <w:szCs w:val="28"/>
          <w:lang w:val="uk-UA" w:eastAsia="uk-UA"/>
        </w:rPr>
        <w:t>об’єктно</w:t>
      </w:r>
      <w:r w:rsidR="00EB0659" w:rsidRPr="00EB0659">
        <w:rPr>
          <w:rStyle w:val="FontStyle22"/>
          <w:sz w:val="28"/>
          <w:szCs w:val="28"/>
          <w:lang w:val="uk-UA" w:eastAsia="uk-UA"/>
        </w:rPr>
        <w:t>-утилітарний;</w:t>
      </w:r>
      <w:r w:rsidR="006C3F6E">
        <w:rPr>
          <w:rStyle w:val="FontStyle22"/>
          <w:sz w:val="28"/>
          <w:szCs w:val="28"/>
          <w:lang w:val="uk-UA" w:eastAsia="uk-UA"/>
        </w:rPr>
        <w:t xml:space="preserve"> </w:t>
      </w:r>
      <w:proofErr w:type="spellStart"/>
      <w:r w:rsidR="00EB0659" w:rsidRPr="00EB0659">
        <w:rPr>
          <w:rStyle w:val="FontStyle22"/>
          <w:sz w:val="28"/>
          <w:szCs w:val="28"/>
          <w:lang w:val="uk-UA" w:eastAsia="uk-UA"/>
        </w:rPr>
        <w:t>процесно-утилітарний</w:t>
      </w:r>
      <w:proofErr w:type="spellEnd"/>
      <w:r w:rsidR="00EB0659" w:rsidRPr="00EB0659">
        <w:rPr>
          <w:rStyle w:val="FontStyle22"/>
          <w:sz w:val="28"/>
          <w:szCs w:val="28"/>
          <w:lang w:val="uk-UA" w:eastAsia="uk-UA"/>
        </w:rPr>
        <w:t>;</w:t>
      </w:r>
      <w:r w:rsidR="006C3F6E">
        <w:rPr>
          <w:rStyle w:val="FontStyle22"/>
          <w:sz w:val="28"/>
          <w:szCs w:val="28"/>
          <w:lang w:val="uk-UA" w:eastAsia="uk-UA"/>
        </w:rPr>
        <w:t xml:space="preserve"> </w:t>
      </w:r>
      <w:proofErr w:type="spellStart"/>
      <w:r w:rsidR="00EB0659" w:rsidRPr="00EB0659">
        <w:rPr>
          <w:rStyle w:val="FontStyle22"/>
          <w:sz w:val="28"/>
          <w:szCs w:val="28"/>
          <w:lang w:val="uk-UA" w:eastAsia="uk-UA"/>
        </w:rPr>
        <w:t>процесно-фінансовий</w:t>
      </w:r>
      <w:proofErr w:type="spellEnd"/>
      <w:r w:rsidR="00EB0659" w:rsidRPr="00EB0659">
        <w:rPr>
          <w:rStyle w:val="FontStyle22"/>
          <w:sz w:val="28"/>
          <w:szCs w:val="28"/>
          <w:lang w:val="uk-UA" w:eastAsia="uk-UA"/>
        </w:rPr>
        <w:t>.</w:t>
      </w:r>
    </w:p>
    <w:p w:rsidR="00CF2D4E" w:rsidRDefault="00EB0659" w:rsidP="00CF2D4E">
      <w:pPr>
        <w:pStyle w:val="Style14"/>
        <w:widowControl/>
        <w:tabs>
          <w:tab w:val="left" w:pos="269"/>
        </w:tabs>
        <w:spacing w:before="5" w:line="360" w:lineRule="auto"/>
        <w:ind w:firstLine="567"/>
        <w:rPr>
          <w:rStyle w:val="FontStyle22"/>
          <w:sz w:val="28"/>
          <w:szCs w:val="28"/>
          <w:lang w:val="uk-UA" w:eastAsia="uk-UA"/>
        </w:rPr>
      </w:pPr>
      <w:r>
        <w:rPr>
          <w:rStyle w:val="FontStyle22"/>
          <w:sz w:val="28"/>
          <w:szCs w:val="28"/>
          <w:lang w:val="uk-UA" w:eastAsia="uk-UA"/>
        </w:rPr>
        <w:t xml:space="preserve">Однак усі </w:t>
      </w:r>
      <w:r w:rsidR="00CF2D4E">
        <w:rPr>
          <w:rStyle w:val="FontStyle22"/>
          <w:sz w:val="28"/>
          <w:szCs w:val="28"/>
          <w:lang w:val="uk-UA" w:eastAsia="uk-UA"/>
        </w:rPr>
        <w:t xml:space="preserve">ці </w:t>
      </w:r>
      <w:r>
        <w:rPr>
          <w:rStyle w:val="FontStyle22"/>
          <w:sz w:val="28"/>
          <w:szCs w:val="28"/>
          <w:lang w:val="uk-UA" w:eastAsia="uk-UA"/>
        </w:rPr>
        <w:t xml:space="preserve">підходи </w:t>
      </w:r>
      <w:r w:rsidR="00CF2D4E">
        <w:rPr>
          <w:rStyle w:val="FontStyle22"/>
          <w:sz w:val="28"/>
          <w:szCs w:val="28"/>
          <w:lang w:val="uk-UA" w:eastAsia="uk-UA"/>
        </w:rPr>
        <w:t xml:space="preserve">відносно інновацій у сільськогосподарському землекористуванні </w:t>
      </w:r>
      <w:r>
        <w:rPr>
          <w:rStyle w:val="FontStyle22"/>
          <w:sz w:val="28"/>
          <w:szCs w:val="28"/>
          <w:lang w:val="uk-UA" w:eastAsia="uk-UA"/>
        </w:rPr>
        <w:t xml:space="preserve">мають суттєвий недолік: </w:t>
      </w:r>
      <w:r w:rsidRPr="00EB0659">
        <w:rPr>
          <w:rStyle w:val="FontStyle22"/>
          <w:sz w:val="28"/>
          <w:szCs w:val="28"/>
          <w:lang w:val="uk-UA" w:eastAsia="uk-UA"/>
        </w:rPr>
        <w:t xml:space="preserve"> виникає ситуація, коли будь-яке нововведення можна трактувати як інновацію</w:t>
      </w:r>
      <w:r w:rsidR="00CF2D4E">
        <w:rPr>
          <w:rStyle w:val="FontStyle22"/>
          <w:sz w:val="28"/>
          <w:szCs w:val="28"/>
          <w:lang w:val="uk-UA" w:eastAsia="uk-UA"/>
        </w:rPr>
        <w:t>, навіть, коли таке нововведення має негативний екологічний чи соціальний результат</w:t>
      </w:r>
      <w:r w:rsidRPr="00EB0659">
        <w:rPr>
          <w:rStyle w:val="FontStyle22"/>
          <w:sz w:val="28"/>
          <w:szCs w:val="28"/>
          <w:lang w:val="uk-UA" w:eastAsia="uk-UA"/>
        </w:rPr>
        <w:t xml:space="preserve">. </w:t>
      </w:r>
      <w:r>
        <w:rPr>
          <w:rStyle w:val="FontStyle22"/>
          <w:sz w:val="28"/>
          <w:szCs w:val="28"/>
          <w:lang w:val="uk-UA" w:eastAsia="uk-UA"/>
        </w:rPr>
        <w:t xml:space="preserve">Слід також </w:t>
      </w:r>
      <w:r w:rsidR="00CF2D4E">
        <w:rPr>
          <w:rStyle w:val="FontStyle22"/>
          <w:sz w:val="28"/>
          <w:szCs w:val="28"/>
          <w:lang w:val="uk-UA" w:eastAsia="uk-UA"/>
        </w:rPr>
        <w:t xml:space="preserve">враховувати </w:t>
      </w:r>
      <w:r>
        <w:rPr>
          <w:rStyle w:val="FontStyle22"/>
          <w:sz w:val="28"/>
          <w:szCs w:val="28"/>
          <w:lang w:val="uk-UA" w:eastAsia="uk-UA"/>
        </w:rPr>
        <w:t>особлив</w:t>
      </w:r>
      <w:r w:rsidR="00CF2D4E">
        <w:rPr>
          <w:rStyle w:val="FontStyle22"/>
          <w:sz w:val="28"/>
          <w:szCs w:val="28"/>
          <w:lang w:val="uk-UA" w:eastAsia="uk-UA"/>
        </w:rPr>
        <w:t>ості сільськогосподарського землекористування</w:t>
      </w:r>
      <w:r>
        <w:rPr>
          <w:rStyle w:val="FontStyle22"/>
          <w:sz w:val="28"/>
          <w:szCs w:val="28"/>
          <w:lang w:val="uk-UA" w:eastAsia="uk-UA"/>
        </w:rPr>
        <w:t xml:space="preserve">, </w:t>
      </w:r>
      <w:r w:rsidR="00CF2D4E">
        <w:rPr>
          <w:rStyle w:val="FontStyle22"/>
          <w:sz w:val="28"/>
          <w:szCs w:val="28"/>
          <w:lang w:val="uk-UA" w:eastAsia="uk-UA"/>
        </w:rPr>
        <w:t xml:space="preserve">які створюють специфічні ознаки інновацій у цій сфері діяльності: </w:t>
      </w:r>
    </w:p>
    <w:p w:rsidR="00CF2D4E" w:rsidRPr="00EB0659" w:rsidRDefault="00CF2D4E" w:rsidP="00CF2D4E">
      <w:pPr>
        <w:pStyle w:val="Style14"/>
        <w:widowControl/>
        <w:numPr>
          <w:ilvl w:val="0"/>
          <w:numId w:val="10"/>
        </w:numPr>
        <w:tabs>
          <w:tab w:val="left" w:pos="851"/>
        </w:tabs>
        <w:spacing w:before="5" w:line="360" w:lineRule="auto"/>
        <w:ind w:left="0" w:firstLine="567"/>
        <w:rPr>
          <w:rStyle w:val="FontStyle22"/>
          <w:sz w:val="28"/>
          <w:szCs w:val="28"/>
          <w:lang w:val="uk-UA" w:eastAsia="uk-UA"/>
        </w:rPr>
      </w:pPr>
      <w:r>
        <w:rPr>
          <w:rStyle w:val="FontStyle22"/>
          <w:sz w:val="28"/>
          <w:szCs w:val="28"/>
          <w:lang w:val="uk-UA" w:eastAsia="uk-UA"/>
        </w:rPr>
        <w:t>інновації   завжди   пов</w:t>
      </w:r>
      <w:r w:rsidRPr="00EB0659">
        <w:rPr>
          <w:rStyle w:val="FontStyle22"/>
          <w:sz w:val="28"/>
          <w:szCs w:val="28"/>
          <w:lang w:val="uk-UA" w:eastAsia="uk-UA"/>
        </w:rPr>
        <w:t>’язані   із   практичним використанням оригінальних рішень у процесі використання землі</w:t>
      </w:r>
      <w:r w:rsidR="005511C1">
        <w:rPr>
          <w:rStyle w:val="FontStyle22"/>
          <w:sz w:val="28"/>
          <w:szCs w:val="28"/>
          <w:lang w:val="uk-UA" w:eastAsia="uk-UA"/>
        </w:rPr>
        <w:t xml:space="preserve"> [</w:t>
      </w:r>
      <w:r w:rsidR="00676AB0">
        <w:rPr>
          <w:rStyle w:val="FontStyle22"/>
          <w:sz w:val="28"/>
          <w:szCs w:val="28"/>
          <w:lang w:val="uk-UA" w:eastAsia="uk-UA"/>
        </w:rPr>
        <w:t>8</w:t>
      </w:r>
      <w:r w:rsidR="005511C1">
        <w:rPr>
          <w:rStyle w:val="FontStyle22"/>
          <w:sz w:val="28"/>
          <w:szCs w:val="28"/>
          <w:lang w:val="uk-UA" w:eastAsia="uk-UA"/>
        </w:rPr>
        <w:t>]</w:t>
      </w:r>
      <w:r w:rsidRPr="00EB0659">
        <w:rPr>
          <w:rStyle w:val="FontStyle22"/>
          <w:sz w:val="28"/>
          <w:szCs w:val="28"/>
          <w:lang w:val="uk-UA" w:eastAsia="uk-UA"/>
        </w:rPr>
        <w:t>;</w:t>
      </w:r>
    </w:p>
    <w:p w:rsidR="005511C1" w:rsidRDefault="00CF2D4E" w:rsidP="005511C1">
      <w:pPr>
        <w:pStyle w:val="Style14"/>
        <w:widowControl/>
        <w:numPr>
          <w:ilvl w:val="0"/>
          <w:numId w:val="10"/>
        </w:numPr>
        <w:tabs>
          <w:tab w:val="left" w:pos="851"/>
        </w:tabs>
        <w:spacing w:before="5" w:line="360" w:lineRule="auto"/>
        <w:ind w:left="0" w:firstLine="567"/>
        <w:rPr>
          <w:rStyle w:val="FontStyle22"/>
          <w:sz w:val="28"/>
          <w:szCs w:val="28"/>
          <w:lang w:val="uk-UA" w:eastAsia="uk-UA"/>
        </w:rPr>
      </w:pPr>
      <w:r w:rsidRPr="00EB0659">
        <w:rPr>
          <w:rStyle w:val="FontStyle22"/>
          <w:sz w:val="28"/>
          <w:szCs w:val="28"/>
          <w:lang w:val="uk-UA" w:eastAsia="uk-UA"/>
        </w:rPr>
        <w:t xml:space="preserve">конкретна </w:t>
      </w:r>
      <w:proofErr w:type="spellStart"/>
      <w:r w:rsidRPr="00EB0659">
        <w:rPr>
          <w:rStyle w:val="FontStyle22"/>
          <w:sz w:val="28"/>
          <w:szCs w:val="28"/>
          <w:lang w:val="uk-UA" w:eastAsia="uk-UA"/>
        </w:rPr>
        <w:t>еколого-економічна</w:t>
      </w:r>
      <w:proofErr w:type="spellEnd"/>
      <w:r w:rsidRPr="00EB0659">
        <w:rPr>
          <w:rStyle w:val="FontStyle22"/>
          <w:sz w:val="28"/>
          <w:szCs w:val="28"/>
          <w:lang w:val="uk-UA" w:eastAsia="uk-UA"/>
        </w:rPr>
        <w:t xml:space="preserve"> і соціальна вигода не тільки для землевласників та землекористувачів, але і споживачів сільськогосподарської продукції та ін.</w:t>
      </w:r>
      <w:r w:rsidR="005511C1">
        <w:rPr>
          <w:rStyle w:val="FontStyle22"/>
          <w:sz w:val="28"/>
          <w:szCs w:val="28"/>
          <w:lang w:val="uk-UA" w:eastAsia="uk-UA"/>
        </w:rPr>
        <w:t xml:space="preserve"> [</w:t>
      </w:r>
      <w:r w:rsidR="00676AB0">
        <w:rPr>
          <w:rStyle w:val="FontStyle22"/>
          <w:sz w:val="28"/>
          <w:szCs w:val="28"/>
          <w:lang w:val="uk-UA" w:eastAsia="uk-UA"/>
        </w:rPr>
        <w:t>8</w:t>
      </w:r>
      <w:r w:rsidR="005511C1">
        <w:rPr>
          <w:rStyle w:val="FontStyle22"/>
          <w:sz w:val="28"/>
          <w:szCs w:val="28"/>
          <w:lang w:val="uk-UA" w:eastAsia="uk-UA"/>
        </w:rPr>
        <w:t>]</w:t>
      </w:r>
      <w:r w:rsidRPr="00EB0659">
        <w:rPr>
          <w:rStyle w:val="FontStyle22"/>
          <w:sz w:val="28"/>
          <w:szCs w:val="28"/>
          <w:lang w:val="uk-UA" w:eastAsia="uk-UA"/>
        </w:rPr>
        <w:t>;</w:t>
      </w:r>
    </w:p>
    <w:p w:rsidR="005511C1" w:rsidRPr="005511C1" w:rsidRDefault="005511C1" w:rsidP="005511C1">
      <w:pPr>
        <w:pStyle w:val="Style14"/>
        <w:widowControl/>
        <w:numPr>
          <w:ilvl w:val="0"/>
          <w:numId w:val="10"/>
        </w:numPr>
        <w:tabs>
          <w:tab w:val="left" w:pos="851"/>
          <w:tab w:val="num" w:pos="1080"/>
        </w:tabs>
        <w:autoSpaceDE/>
        <w:autoSpaceDN/>
        <w:adjustRightInd/>
        <w:spacing w:before="5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511C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511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виробничій функції земля як фактор виробництва, у порівнянні з капіталом та працею, має ряд принципових відмінностей:</w:t>
      </w:r>
      <w:r w:rsidRPr="005511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11C1">
        <w:rPr>
          <w:rFonts w:ascii="Times New Roman" w:eastAsia="Times New Roman" w:hAnsi="Times New Roman" w:cs="Times New Roman"/>
          <w:sz w:val="28"/>
          <w:szCs w:val="28"/>
          <w:lang w:val="uk-UA"/>
        </w:rPr>
        <w:t>гранична межа заміни землею інших ресурсів визначається не тільки спадним ефектом масштабу, а, в першу чергу, просторовою обмеженістю;</w:t>
      </w:r>
      <w:r w:rsidRPr="005511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11C1">
        <w:rPr>
          <w:rFonts w:ascii="Times New Roman" w:eastAsia="Times New Roman" w:hAnsi="Times New Roman" w:cs="Times New Roman"/>
          <w:sz w:val="28"/>
          <w:szCs w:val="28"/>
          <w:lang w:val="uk-UA"/>
        </w:rPr>
        <w:t>межі замінності землі працею чи капіталом дуже звужені; запровадження у виробничий процес досягнень НТП дещо розширює ці границі, але на незначні величини;</w:t>
      </w:r>
      <w:r w:rsidRPr="005511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11C1">
        <w:rPr>
          <w:rFonts w:ascii="Times New Roman" w:eastAsia="Times New Roman" w:hAnsi="Times New Roman" w:cs="Times New Roman"/>
          <w:sz w:val="28"/>
          <w:szCs w:val="28"/>
          <w:lang w:val="uk-UA"/>
        </w:rPr>
        <w:t>здатність землі підвищувати родючість ґрунту за умов правильного використання дозволяє отримувати зростаючий ефект без збільшення масштабу виробництва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676AB0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5511C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CF2D4E" w:rsidRPr="00EB0659" w:rsidRDefault="00CF2D4E" w:rsidP="00CF2D4E">
      <w:pPr>
        <w:pStyle w:val="Style14"/>
        <w:widowControl/>
        <w:numPr>
          <w:ilvl w:val="0"/>
          <w:numId w:val="10"/>
        </w:numPr>
        <w:tabs>
          <w:tab w:val="left" w:pos="851"/>
        </w:tabs>
        <w:spacing w:line="360" w:lineRule="auto"/>
        <w:ind w:left="0" w:firstLine="567"/>
        <w:rPr>
          <w:rStyle w:val="FontStyle22"/>
          <w:sz w:val="28"/>
          <w:szCs w:val="28"/>
          <w:lang w:val="uk-UA" w:eastAsia="uk-UA"/>
        </w:rPr>
      </w:pPr>
      <w:r w:rsidRPr="00EB0659">
        <w:rPr>
          <w:rStyle w:val="FontStyle22"/>
          <w:sz w:val="28"/>
          <w:szCs w:val="28"/>
          <w:lang w:val="uk-UA" w:eastAsia="uk-UA"/>
        </w:rPr>
        <w:t>інноваці</w:t>
      </w:r>
      <w:r>
        <w:rPr>
          <w:rStyle w:val="FontStyle22"/>
          <w:sz w:val="28"/>
          <w:szCs w:val="28"/>
          <w:lang w:val="uk-UA" w:eastAsia="uk-UA"/>
        </w:rPr>
        <w:t>ї</w:t>
      </w:r>
      <w:r w:rsidRPr="00EB0659">
        <w:rPr>
          <w:rStyle w:val="FontStyle22"/>
          <w:sz w:val="28"/>
          <w:szCs w:val="28"/>
          <w:lang w:val="uk-UA" w:eastAsia="uk-UA"/>
        </w:rPr>
        <w:t xml:space="preserve"> </w:t>
      </w:r>
      <w:r>
        <w:rPr>
          <w:rStyle w:val="FontStyle22"/>
          <w:sz w:val="28"/>
          <w:szCs w:val="28"/>
          <w:lang w:val="uk-UA" w:eastAsia="uk-UA"/>
        </w:rPr>
        <w:t>призводять до</w:t>
      </w:r>
      <w:r w:rsidRPr="00EB0659">
        <w:rPr>
          <w:rStyle w:val="FontStyle22"/>
          <w:sz w:val="28"/>
          <w:szCs w:val="28"/>
          <w:lang w:val="uk-UA" w:eastAsia="uk-UA"/>
        </w:rPr>
        <w:t xml:space="preserve"> якісн</w:t>
      </w:r>
      <w:r>
        <w:rPr>
          <w:rStyle w:val="FontStyle22"/>
          <w:sz w:val="28"/>
          <w:szCs w:val="28"/>
          <w:lang w:val="uk-UA" w:eastAsia="uk-UA"/>
        </w:rPr>
        <w:t>их</w:t>
      </w:r>
      <w:r w:rsidRPr="00EB0659">
        <w:rPr>
          <w:rStyle w:val="FontStyle22"/>
          <w:sz w:val="28"/>
          <w:szCs w:val="28"/>
          <w:lang w:val="uk-UA" w:eastAsia="uk-UA"/>
        </w:rPr>
        <w:t xml:space="preserve"> змін</w:t>
      </w:r>
      <w:r>
        <w:rPr>
          <w:rStyle w:val="FontStyle22"/>
          <w:sz w:val="28"/>
          <w:szCs w:val="28"/>
          <w:lang w:val="uk-UA" w:eastAsia="uk-UA"/>
        </w:rPr>
        <w:t xml:space="preserve"> ґрунтів</w:t>
      </w:r>
      <w:r w:rsidRPr="00EB0659">
        <w:rPr>
          <w:rStyle w:val="FontStyle22"/>
          <w:sz w:val="28"/>
          <w:szCs w:val="28"/>
          <w:lang w:val="uk-UA" w:eastAsia="uk-UA"/>
        </w:rPr>
        <w:t>.</w:t>
      </w:r>
    </w:p>
    <w:p w:rsidR="00DE3376" w:rsidRDefault="006975B6" w:rsidP="00EB0659">
      <w:pPr>
        <w:pStyle w:val="Style5"/>
        <w:widowControl/>
        <w:spacing w:before="5" w:line="360" w:lineRule="auto"/>
        <w:ind w:firstLine="567"/>
        <w:rPr>
          <w:rStyle w:val="FontStyle22"/>
          <w:sz w:val="28"/>
          <w:szCs w:val="28"/>
          <w:lang w:val="uk-UA" w:eastAsia="uk-UA"/>
        </w:rPr>
      </w:pPr>
      <w:r w:rsidRPr="00EB0659">
        <w:rPr>
          <w:rStyle w:val="FontStyle22"/>
          <w:sz w:val="28"/>
          <w:szCs w:val="28"/>
          <w:lang w:val="uk-UA" w:eastAsia="uk-UA"/>
        </w:rPr>
        <w:t>Дослідження сутності інноваційного розвитку дозволяє зробити висновок про те, що він є</w:t>
      </w:r>
      <w:r w:rsidRPr="001C7D49">
        <w:rPr>
          <w:rStyle w:val="FontStyle22"/>
          <w:sz w:val="28"/>
          <w:szCs w:val="28"/>
          <w:lang w:val="uk-UA" w:eastAsia="uk-UA"/>
        </w:rPr>
        <w:t xml:space="preserve"> філософією й мистецтвом стратегічного розвитку </w:t>
      </w:r>
      <w:r w:rsidRPr="001C7D49">
        <w:rPr>
          <w:rStyle w:val="FontStyle22"/>
          <w:sz w:val="28"/>
          <w:szCs w:val="28"/>
          <w:lang w:val="uk-UA" w:eastAsia="uk-UA"/>
        </w:rPr>
        <w:lastRenderedPageBreak/>
        <w:t>землекористування, який відкидає експлуататорське використання земельних ресурсів та забезпечує підкорення людини законам біосфери, яка, за словами В.І. Вернадського, перетвориться в ноосферу, де розум людини буде знаходитися в гармонічній</w:t>
      </w:r>
      <w:r>
        <w:rPr>
          <w:rStyle w:val="FontStyle22"/>
          <w:sz w:val="28"/>
          <w:szCs w:val="28"/>
          <w:lang w:val="uk-UA" w:eastAsia="uk-UA"/>
        </w:rPr>
        <w:t xml:space="preserve"> єдності «</w:t>
      </w:r>
      <w:r w:rsidRPr="001C7D49">
        <w:rPr>
          <w:rStyle w:val="FontStyle22"/>
          <w:sz w:val="28"/>
          <w:szCs w:val="28"/>
          <w:lang w:val="uk-UA" w:eastAsia="uk-UA"/>
        </w:rPr>
        <w:t xml:space="preserve">людина </w:t>
      </w:r>
      <w:r>
        <w:rPr>
          <w:rStyle w:val="FontStyle22"/>
          <w:sz w:val="28"/>
          <w:szCs w:val="28"/>
          <w:lang w:val="uk-UA" w:eastAsia="uk-UA"/>
        </w:rPr>
        <w:t>–</w:t>
      </w:r>
      <w:r w:rsidRPr="001C7D49">
        <w:rPr>
          <w:rStyle w:val="FontStyle22"/>
          <w:sz w:val="28"/>
          <w:szCs w:val="28"/>
          <w:lang w:val="uk-UA" w:eastAsia="uk-UA"/>
        </w:rPr>
        <w:t xml:space="preserve"> природа</w:t>
      </w:r>
      <w:r>
        <w:rPr>
          <w:rStyle w:val="FontStyle22"/>
          <w:sz w:val="28"/>
          <w:szCs w:val="28"/>
          <w:lang w:val="uk-UA" w:eastAsia="uk-UA"/>
        </w:rPr>
        <w:t>» [</w:t>
      </w:r>
      <w:r w:rsidR="00676AB0">
        <w:rPr>
          <w:rStyle w:val="FontStyle22"/>
          <w:sz w:val="28"/>
          <w:szCs w:val="28"/>
          <w:lang w:val="uk-UA" w:eastAsia="uk-UA"/>
        </w:rPr>
        <w:t>8</w:t>
      </w:r>
      <w:r>
        <w:rPr>
          <w:rStyle w:val="FontStyle22"/>
          <w:sz w:val="28"/>
          <w:szCs w:val="28"/>
          <w:lang w:val="uk-UA" w:eastAsia="uk-UA"/>
        </w:rPr>
        <w:t>]</w:t>
      </w:r>
      <w:r w:rsidRPr="001C7D49">
        <w:rPr>
          <w:rStyle w:val="FontStyle22"/>
          <w:sz w:val="28"/>
          <w:szCs w:val="28"/>
          <w:lang w:val="uk-UA" w:eastAsia="uk-UA"/>
        </w:rPr>
        <w:t>.</w:t>
      </w:r>
      <w:r w:rsidR="001973B5">
        <w:rPr>
          <w:rStyle w:val="FontStyle22"/>
          <w:sz w:val="28"/>
          <w:szCs w:val="28"/>
          <w:lang w:val="uk-UA" w:eastAsia="uk-UA"/>
        </w:rPr>
        <w:t xml:space="preserve"> </w:t>
      </w:r>
    </w:p>
    <w:p w:rsidR="001C7248" w:rsidRPr="0029758A" w:rsidRDefault="001C7248" w:rsidP="001C7248">
      <w:pPr>
        <w:pStyle w:val="Style5"/>
        <w:widowControl/>
        <w:spacing w:before="5" w:line="360" w:lineRule="auto"/>
        <w:ind w:firstLine="567"/>
        <w:rPr>
          <w:rStyle w:val="FontStyle22"/>
          <w:sz w:val="28"/>
          <w:szCs w:val="28"/>
          <w:lang w:val="uk-UA" w:eastAsia="uk-UA"/>
        </w:rPr>
      </w:pPr>
      <w:r>
        <w:rPr>
          <w:rStyle w:val="FontStyle22"/>
          <w:sz w:val="28"/>
          <w:szCs w:val="28"/>
          <w:lang w:val="uk-UA" w:eastAsia="uk-UA"/>
        </w:rPr>
        <w:t xml:space="preserve">Виходячи з вищезазначеного, сутність категорії «інвестиція» </w:t>
      </w:r>
      <w:r w:rsidR="00024DAA">
        <w:rPr>
          <w:rStyle w:val="FontStyle22"/>
          <w:sz w:val="28"/>
          <w:szCs w:val="28"/>
          <w:lang w:val="uk-UA" w:eastAsia="uk-UA"/>
        </w:rPr>
        <w:t xml:space="preserve">при </w:t>
      </w:r>
      <w:r w:rsidRPr="00EB0659">
        <w:rPr>
          <w:rStyle w:val="FontStyle22"/>
          <w:sz w:val="28"/>
          <w:szCs w:val="28"/>
          <w:lang w:val="uk-UA" w:eastAsia="uk-UA"/>
        </w:rPr>
        <w:t>використанн</w:t>
      </w:r>
      <w:r w:rsidR="00024DAA">
        <w:rPr>
          <w:rStyle w:val="FontStyle22"/>
          <w:sz w:val="28"/>
          <w:szCs w:val="28"/>
          <w:lang w:val="uk-UA" w:eastAsia="uk-UA"/>
        </w:rPr>
        <w:t xml:space="preserve">і </w:t>
      </w:r>
      <w:r w:rsidR="00904F75">
        <w:rPr>
          <w:rStyle w:val="FontStyle22"/>
          <w:sz w:val="28"/>
          <w:szCs w:val="28"/>
          <w:lang w:val="uk-UA" w:eastAsia="uk-UA"/>
        </w:rPr>
        <w:t>її</w:t>
      </w:r>
      <w:r w:rsidRPr="00EB0659">
        <w:rPr>
          <w:rStyle w:val="FontStyle22"/>
          <w:sz w:val="28"/>
          <w:szCs w:val="28"/>
          <w:lang w:val="uk-UA" w:eastAsia="uk-UA"/>
        </w:rPr>
        <w:t xml:space="preserve"> в термінологічному апараті економіки землекористування, </w:t>
      </w:r>
      <w:r w:rsidR="0029758A">
        <w:rPr>
          <w:rStyle w:val="FontStyle22"/>
          <w:sz w:val="28"/>
          <w:szCs w:val="28"/>
          <w:lang w:val="uk-UA" w:eastAsia="uk-UA"/>
        </w:rPr>
        <w:t>зводиться до</w:t>
      </w:r>
      <w:r w:rsidR="00024DAA">
        <w:rPr>
          <w:rStyle w:val="FontStyle22"/>
          <w:sz w:val="28"/>
          <w:szCs w:val="28"/>
          <w:lang w:val="uk-UA" w:eastAsia="uk-UA"/>
        </w:rPr>
        <w:t xml:space="preserve"> наступно</w:t>
      </w:r>
      <w:r w:rsidR="0029758A">
        <w:rPr>
          <w:rStyle w:val="FontStyle22"/>
          <w:sz w:val="28"/>
          <w:szCs w:val="28"/>
          <w:lang w:val="uk-UA" w:eastAsia="uk-UA"/>
        </w:rPr>
        <w:t>го</w:t>
      </w:r>
      <w:r>
        <w:rPr>
          <w:rStyle w:val="FontStyle22"/>
          <w:sz w:val="28"/>
          <w:szCs w:val="28"/>
          <w:lang w:val="uk-UA" w:eastAsia="uk-UA"/>
        </w:rPr>
        <w:t xml:space="preserve"> </w:t>
      </w:r>
      <w:r w:rsidRPr="0029758A">
        <w:rPr>
          <w:rStyle w:val="FontStyle22"/>
          <w:sz w:val="28"/>
          <w:szCs w:val="28"/>
          <w:lang w:val="uk-UA" w:eastAsia="uk-UA"/>
        </w:rPr>
        <w:t xml:space="preserve">– це новація, </w:t>
      </w:r>
      <w:r w:rsidR="0029758A" w:rsidRPr="0029758A">
        <w:rPr>
          <w:rStyle w:val="FontStyle22"/>
          <w:sz w:val="28"/>
          <w:szCs w:val="28"/>
          <w:lang w:val="uk-UA" w:eastAsia="uk-UA"/>
        </w:rPr>
        <w:t xml:space="preserve">використання якої в процесі сільськогосподарського землекористування дозволяє отримати </w:t>
      </w:r>
      <w:proofErr w:type="spellStart"/>
      <w:r w:rsidR="0029758A" w:rsidRPr="0029758A">
        <w:rPr>
          <w:rStyle w:val="FontStyle22"/>
          <w:sz w:val="28"/>
          <w:szCs w:val="28"/>
          <w:lang w:val="uk-UA" w:eastAsia="uk-UA"/>
        </w:rPr>
        <w:t>еколого-економічний</w:t>
      </w:r>
      <w:proofErr w:type="spellEnd"/>
      <w:r w:rsidR="0029758A" w:rsidRPr="0029758A">
        <w:rPr>
          <w:rStyle w:val="FontStyle22"/>
          <w:sz w:val="28"/>
          <w:szCs w:val="28"/>
          <w:lang w:val="uk-UA" w:eastAsia="uk-UA"/>
        </w:rPr>
        <w:t xml:space="preserve"> та соціальний ефект за умови </w:t>
      </w:r>
      <w:r w:rsidRPr="0029758A">
        <w:rPr>
          <w:rStyle w:val="FontStyle22"/>
          <w:sz w:val="28"/>
          <w:szCs w:val="28"/>
          <w:lang w:val="uk-UA" w:eastAsia="uk-UA"/>
        </w:rPr>
        <w:t xml:space="preserve">раціонального використання </w:t>
      </w:r>
      <w:r w:rsidR="0029758A" w:rsidRPr="0029758A">
        <w:rPr>
          <w:rStyle w:val="FontStyle22"/>
          <w:sz w:val="28"/>
          <w:szCs w:val="28"/>
          <w:lang w:val="uk-UA" w:eastAsia="uk-UA"/>
        </w:rPr>
        <w:t xml:space="preserve">та </w:t>
      </w:r>
      <w:r w:rsidRPr="0029758A">
        <w:rPr>
          <w:rStyle w:val="FontStyle22"/>
          <w:sz w:val="28"/>
          <w:szCs w:val="28"/>
          <w:lang w:val="uk-UA" w:eastAsia="uk-UA"/>
        </w:rPr>
        <w:t>охорони земель.</w:t>
      </w:r>
    </w:p>
    <w:p w:rsidR="006975B6" w:rsidRDefault="0029758A" w:rsidP="0029758A">
      <w:pPr>
        <w:spacing w:line="360" w:lineRule="auto"/>
        <w:ind w:firstLine="567"/>
        <w:jc w:val="both"/>
        <w:rPr>
          <w:rStyle w:val="FontStyle22"/>
          <w:sz w:val="28"/>
          <w:szCs w:val="28"/>
          <w:lang w:eastAsia="uk-UA"/>
        </w:rPr>
      </w:pPr>
      <w:r w:rsidRPr="0029758A">
        <w:rPr>
          <w:bCs/>
          <w:iCs/>
          <w:sz w:val="28"/>
          <w:szCs w:val="28"/>
        </w:rPr>
        <w:t>Якщо виходити з того, що стійкий розвиток</w:t>
      </w:r>
      <w:r w:rsidRPr="0029758A">
        <w:rPr>
          <w:sz w:val="28"/>
          <w:szCs w:val="28"/>
        </w:rPr>
        <w:t xml:space="preserve"> землекористування – це модель функціонування системи землекористування із обмеженими параметрами, що забезпечує збалансовану динамічну рівновагу між компонентами інтегрованої </w:t>
      </w:r>
      <w:proofErr w:type="spellStart"/>
      <w:r w:rsidRPr="0029758A">
        <w:rPr>
          <w:sz w:val="28"/>
          <w:szCs w:val="28"/>
        </w:rPr>
        <w:t>соціо-економіко-екологічної</w:t>
      </w:r>
      <w:proofErr w:type="spellEnd"/>
      <w:r w:rsidRPr="0029758A">
        <w:rPr>
          <w:sz w:val="28"/>
          <w:szCs w:val="28"/>
        </w:rPr>
        <w:t xml:space="preserve"> системи протягом визначеного проміжку часу</w:t>
      </w:r>
      <w:r>
        <w:rPr>
          <w:sz w:val="28"/>
          <w:szCs w:val="28"/>
        </w:rPr>
        <w:t xml:space="preserve"> [8], очевидно, що</w:t>
      </w:r>
      <w:r w:rsidR="001973B5">
        <w:rPr>
          <w:rStyle w:val="FontStyle22"/>
          <w:sz w:val="28"/>
          <w:szCs w:val="28"/>
          <w:lang w:eastAsia="uk-UA"/>
        </w:rPr>
        <w:t xml:space="preserve"> інноваційна модель розвитку сільськогосподарського землекористування </w:t>
      </w:r>
      <w:r w:rsidR="002E6FFA">
        <w:rPr>
          <w:rStyle w:val="FontStyle22"/>
          <w:sz w:val="28"/>
          <w:szCs w:val="28"/>
          <w:lang w:eastAsia="uk-UA"/>
        </w:rPr>
        <w:t xml:space="preserve">за змістом, цілями та </w:t>
      </w:r>
      <w:r w:rsidR="009A2B4E">
        <w:rPr>
          <w:rStyle w:val="FontStyle22"/>
          <w:sz w:val="28"/>
          <w:szCs w:val="28"/>
          <w:lang w:eastAsia="uk-UA"/>
        </w:rPr>
        <w:t>завданнями</w:t>
      </w:r>
      <w:r w:rsidR="002E6FFA">
        <w:rPr>
          <w:rStyle w:val="FontStyle22"/>
          <w:sz w:val="28"/>
          <w:szCs w:val="28"/>
          <w:lang w:eastAsia="uk-UA"/>
        </w:rPr>
        <w:t xml:space="preserve"> є тотожною моделі стійкого розвитку сільськогосподарського землекористування для тих підприємств, які ще не перейшли на модель стійкого розвитку, і складовою – для господарств, які вже перейшли на принципи стійкого розвитку</w:t>
      </w:r>
      <w:r>
        <w:rPr>
          <w:rStyle w:val="FontStyle22"/>
          <w:sz w:val="28"/>
          <w:szCs w:val="28"/>
          <w:lang w:eastAsia="uk-UA"/>
        </w:rPr>
        <w:t xml:space="preserve"> </w:t>
      </w:r>
      <w:r w:rsidR="00725D10">
        <w:rPr>
          <w:rStyle w:val="FontStyle22"/>
          <w:sz w:val="28"/>
          <w:szCs w:val="28"/>
          <w:lang w:eastAsia="uk-UA"/>
        </w:rPr>
        <w:t>сільськогосподарського землекористування</w:t>
      </w:r>
      <w:r w:rsidR="00973A7C">
        <w:rPr>
          <w:rStyle w:val="FontStyle22"/>
          <w:sz w:val="28"/>
          <w:szCs w:val="28"/>
          <w:lang w:eastAsia="uk-UA"/>
        </w:rPr>
        <w:t>. Відповідно засади формування інноваційної моделі</w:t>
      </w:r>
      <w:r w:rsidR="00725D10">
        <w:rPr>
          <w:rStyle w:val="FontStyle22"/>
          <w:sz w:val="28"/>
          <w:szCs w:val="28"/>
          <w:lang w:eastAsia="uk-UA"/>
        </w:rPr>
        <w:t xml:space="preserve"> </w:t>
      </w:r>
      <w:r w:rsidR="00973A7C">
        <w:rPr>
          <w:rStyle w:val="FontStyle22"/>
          <w:sz w:val="28"/>
          <w:szCs w:val="28"/>
          <w:lang w:eastAsia="uk-UA"/>
        </w:rPr>
        <w:t xml:space="preserve">сільськогосподарського землекористування будуть відрізнятись для господарств залежно від того, чи перейшли вони на модель стійкого розвитку, чи ще не перейшли </w:t>
      </w:r>
      <w:r>
        <w:rPr>
          <w:rStyle w:val="FontStyle22"/>
          <w:sz w:val="28"/>
          <w:szCs w:val="28"/>
          <w:lang w:eastAsia="uk-UA"/>
        </w:rPr>
        <w:t>(</w:t>
      </w:r>
      <w:r w:rsidR="003F0EF9">
        <w:rPr>
          <w:rStyle w:val="FontStyle22"/>
          <w:sz w:val="28"/>
          <w:szCs w:val="28"/>
          <w:lang w:eastAsia="uk-UA"/>
        </w:rPr>
        <w:t>табл</w:t>
      </w:r>
      <w:r>
        <w:rPr>
          <w:rStyle w:val="FontStyle22"/>
          <w:sz w:val="28"/>
          <w:szCs w:val="28"/>
          <w:lang w:eastAsia="uk-UA"/>
        </w:rPr>
        <w:t>. 1)</w:t>
      </w:r>
      <w:r w:rsidR="002E6FFA">
        <w:rPr>
          <w:rStyle w:val="FontStyle22"/>
          <w:sz w:val="28"/>
          <w:szCs w:val="28"/>
          <w:lang w:eastAsia="uk-UA"/>
        </w:rPr>
        <w:t>.</w:t>
      </w:r>
    </w:p>
    <w:p w:rsidR="002B2F13" w:rsidRDefault="009331F1" w:rsidP="009331F1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нашу думку, модель </w:t>
      </w:r>
      <w:r>
        <w:rPr>
          <w:rStyle w:val="FontStyle22"/>
          <w:sz w:val="28"/>
          <w:szCs w:val="28"/>
          <w:lang w:eastAsia="uk-UA"/>
        </w:rPr>
        <w:t xml:space="preserve">методології формування стійкого землекористування </w:t>
      </w:r>
      <w:r>
        <w:rPr>
          <w:sz w:val="28"/>
          <w:szCs w:val="28"/>
        </w:rPr>
        <w:t xml:space="preserve">включає принципи стійкого землекористування, форми та методи (типи та підтипи землекористування) використання землі, інструменти та засоби </w:t>
      </w:r>
      <w:r w:rsidRPr="009331F1">
        <w:rPr>
          <w:rStyle w:val="FontStyle22"/>
          <w:sz w:val="28"/>
          <w:szCs w:val="28"/>
          <w:lang w:eastAsia="uk-UA"/>
        </w:rPr>
        <w:t>управління формуванням сільськогосподарського землекористування на інноваційних засадах</w:t>
      </w:r>
      <w:r w:rsidRPr="009331F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C3F6E" w:rsidRDefault="006C3F6E" w:rsidP="009331F1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Визначаючи принципи </w:t>
      </w:r>
      <w:r w:rsidRPr="002B2F13">
        <w:rPr>
          <w:rStyle w:val="FontStyle22"/>
          <w:sz w:val="28"/>
          <w:szCs w:val="28"/>
          <w:lang w:eastAsia="uk-UA"/>
        </w:rPr>
        <w:t xml:space="preserve">формування сільськогосподарського землекористування на інноваційних засадах нами зосереджено було увагу на </w:t>
      </w:r>
      <w:r w:rsidRPr="002B2F13">
        <w:rPr>
          <w:rStyle w:val="FontStyle22"/>
          <w:sz w:val="28"/>
          <w:szCs w:val="28"/>
          <w:lang w:eastAsia="uk-UA"/>
        </w:rPr>
        <w:lastRenderedPageBreak/>
        <w:t xml:space="preserve">тих, </w:t>
      </w:r>
      <w:r>
        <w:rPr>
          <w:rStyle w:val="FontStyle22"/>
          <w:sz w:val="28"/>
          <w:szCs w:val="28"/>
          <w:lang w:eastAsia="uk-UA"/>
        </w:rPr>
        <w:t>запровадження яких є перспективним і саме по собі – інновацією.</w:t>
      </w:r>
    </w:p>
    <w:p w:rsidR="001973B5" w:rsidRPr="00C575CD" w:rsidRDefault="0029758A" w:rsidP="0029758A">
      <w:pPr>
        <w:pStyle w:val="Style5"/>
        <w:widowControl/>
        <w:spacing w:before="5" w:line="360" w:lineRule="auto"/>
        <w:ind w:firstLine="567"/>
        <w:jc w:val="right"/>
        <w:rPr>
          <w:rStyle w:val="FontStyle22"/>
          <w:i/>
          <w:sz w:val="28"/>
          <w:szCs w:val="28"/>
          <w:lang w:val="uk-UA" w:eastAsia="uk-UA"/>
        </w:rPr>
      </w:pPr>
      <w:r w:rsidRPr="00C575CD">
        <w:rPr>
          <w:rStyle w:val="FontStyle22"/>
          <w:i/>
          <w:sz w:val="28"/>
          <w:szCs w:val="28"/>
          <w:lang w:val="uk-UA" w:eastAsia="uk-UA"/>
        </w:rPr>
        <w:t>Таблиця 1</w:t>
      </w:r>
    </w:p>
    <w:p w:rsidR="009A2B4E" w:rsidRPr="00C575CD" w:rsidRDefault="009A2B4E" w:rsidP="0029758A">
      <w:pPr>
        <w:pStyle w:val="Style5"/>
        <w:widowControl/>
        <w:spacing w:before="5" w:line="360" w:lineRule="auto"/>
        <w:ind w:firstLine="567"/>
        <w:jc w:val="center"/>
        <w:rPr>
          <w:rStyle w:val="FontStyle22"/>
          <w:b/>
          <w:sz w:val="28"/>
          <w:szCs w:val="28"/>
          <w:lang w:val="uk-UA" w:eastAsia="uk-UA"/>
        </w:rPr>
      </w:pPr>
      <w:r w:rsidRPr="00C575CD">
        <w:rPr>
          <w:rStyle w:val="FontStyle22"/>
          <w:b/>
          <w:sz w:val="28"/>
          <w:szCs w:val="28"/>
          <w:lang w:val="uk-UA" w:eastAsia="uk-UA"/>
        </w:rPr>
        <w:t>Теоретичні засади формування</w:t>
      </w:r>
      <w:r w:rsidR="00712FB9" w:rsidRPr="00C575CD">
        <w:rPr>
          <w:rStyle w:val="FontStyle22"/>
          <w:b/>
          <w:sz w:val="28"/>
          <w:szCs w:val="28"/>
          <w:lang w:val="uk-UA" w:eastAsia="uk-UA"/>
        </w:rPr>
        <w:t xml:space="preserve"> інноваційної моделі </w:t>
      </w:r>
    </w:p>
    <w:p w:rsidR="0029758A" w:rsidRDefault="00712FB9" w:rsidP="0029758A">
      <w:pPr>
        <w:pStyle w:val="Style5"/>
        <w:widowControl/>
        <w:spacing w:before="5" w:line="360" w:lineRule="auto"/>
        <w:ind w:firstLine="567"/>
        <w:jc w:val="center"/>
        <w:rPr>
          <w:rStyle w:val="FontStyle22"/>
          <w:sz w:val="28"/>
          <w:szCs w:val="28"/>
          <w:lang w:val="uk-UA" w:eastAsia="uk-UA"/>
        </w:rPr>
      </w:pPr>
      <w:r w:rsidRPr="00C575CD">
        <w:rPr>
          <w:rStyle w:val="FontStyle22"/>
          <w:b/>
          <w:sz w:val="28"/>
          <w:szCs w:val="28"/>
          <w:lang w:val="uk-UA" w:eastAsia="uk-UA"/>
        </w:rPr>
        <w:t>сільськогосподарського землекористування</w:t>
      </w:r>
    </w:p>
    <w:tbl>
      <w:tblPr>
        <w:tblStyle w:val="a7"/>
        <w:tblW w:w="10030" w:type="dxa"/>
        <w:tblLayout w:type="fixed"/>
        <w:tblLook w:val="04A0"/>
      </w:tblPr>
      <w:tblGrid>
        <w:gridCol w:w="1384"/>
        <w:gridCol w:w="4252"/>
        <w:gridCol w:w="4394"/>
      </w:tblGrid>
      <w:tr w:rsidR="00E753DA" w:rsidTr="00E6113E">
        <w:tc>
          <w:tcPr>
            <w:tcW w:w="1384" w:type="dxa"/>
            <w:vMerge w:val="restart"/>
            <w:vAlign w:val="center"/>
          </w:tcPr>
          <w:p w:rsidR="00E753DA" w:rsidRDefault="00E753DA" w:rsidP="00E6113E">
            <w:pPr>
              <w:pStyle w:val="Style5"/>
              <w:widowControl/>
              <w:spacing w:before="5" w:line="240" w:lineRule="auto"/>
              <w:ind w:right="-108" w:hanging="142"/>
              <w:jc w:val="center"/>
              <w:rPr>
                <w:rStyle w:val="FontStyle22"/>
                <w:sz w:val="28"/>
                <w:szCs w:val="28"/>
                <w:lang w:val="uk-UA" w:eastAsia="uk-UA"/>
              </w:rPr>
            </w:pPr>
            <w:r>
              <w:rPr>
                <w:rStyle w:val="FontStyle22"/>
                <w:sz w:val="28"/>
                <w:szCs w:val="28"/>
                <w:lang w:val="uk-UA" w:eastAsia="uk-UA"/>
              </w:rPr>
              <w:t xml:space="preserve">Параметри </w:t>
            </w:r>
          </w:p>
        </w:tc>
        <w:tc>
          <w:tcPr>
            <w:tcW w:w="8646" w:type="dxa"/>
            <w:gridSpan w:val="2"/>
            <w:vAlign w:val="center"/>
          </w:tcPr>
          <w:p w:rsidR="00E753DA" w:rsidRDefault="00E753DA" w:rsidP="00527224">
            <w:pPr>
              <w:pStyle w:val="Style5"/>
              <w:widowControl/>
              <w:spacing w:before="5" w:line="240" w:lineRule="auto"/>
              <w:ind w:firstLine="0"/>
              <w:jc w:val="center"/>
              <w:rPr>
                <w:rStyle w:val="FontStyle22"/>
                <w:sz w:val="28"/>
                <w:szCs w:val="28"/>
                <w:lang w:val="uk-UA" w:eastAsia="uk-UA"/>
              </w:rPr>
            </w:pPr>
            <w:r>
              <w:rPr>
                <w:rStyle w:val="FontStyle22"/>
                <w:sz w:val="28"/>
                <w:szCs w:val="28"/>
                <w:lang w:val="uk-UA" w:eastAsia="uk-UA"/>
              </w:rPr>
              <w:t>Інноваційна модель</w:t>
            </w:r>
            <w:r w:rsidR="00527224">
              <w:rPr>
                <w:rStyle w:val="FontStyle22"/>
                <w:sz w:val="28"/>
                <w:szCs w:val="28"/>
                <w:lang w:val="uk-UA" w:eastAsia="uk-UA"/>
              </w:rPr>
              <w:t xml:space="preserve"> для:</w:t>
            </w:r>
          </w:p>
        </w:tc>
      </w:tr>
      <w:tr w:rsidR="0074218D" w:rsidTr="00E6113E">
        <w:tc>
          <w:tcPr>
            <w:tcW w:w="1384" w:type="dxa"/>
            <w:vMerge/>
            <w:vAlign w:val="center"/>
          </w:tcPr>
          <w:p w:rsidR="0074218D" w:rsidRDefault="0074218D" w:rsidP="00527224">
            <w:pPr>
              <w:pStyle w:val="Style5"/>
              <w:widowControl/>
              <w:spacing w:before="5" w:line="240" w:lineRule="auto"/>
              <w:ind w:firstLine="0"/>
              <w:jc w:val="center"/>
              <w:rPr>
                <w:rStyle w:val="FontStyle22"/>
                <w:sz w:val="28"/>
                <w:szCs w:val="28"/>
                <w:lang w:val="uk-UA" w:eastAsia="uk-UA"/>
              </w:rPr>
            </w:pPr>
          </w:p>
        </w:tc>
        <w:tc>
          <w:tcPr>
            <w:tcW w:w="4252" w:type="dxa"/>
            <w:vAlign w:val="center"/>
          </w:tcPr>
          <w:p w:rsidR="0074218D" w:rsidRDefault="0074218D" w:rsidP="00527224">
            <w:pPr>
              <w:pStyle w:val="Style5"/>
              <w:widowControl/>
              <w:spacing w:before="5" w:line="240" w:lineRule="auto"/>
              <w:ind w:firstLine="0"/>
              <w:jc w:val="center"/>
              <w:rPr>
                <w:rStyle w:val="FontStyle22"/>
                <w:sz w:val="28"/>
                <w:szCs w:val="28"/>
                <w:lang w:val="uk-UA" w:eastAsia="uk-UA"/>
              </w:rPr>
            </w:pPr>
            <w:r>
              <w:rPr>
                <w:rStyle w:val="FontStyle22"/>
                <w:sz w:val="28"/>
                <w:szCs w:val="28"/>
                <w:lang w:val="uk-UA" w:eastAsia="uk-UA"/>
              </w:rPr>
              <w:t>господарств, які ще не перейшли на модель стійкого розвитку</w:t>
            </w:r>
          </w:p>
        </w:tc>
        <w:tc>
          <w:tcPr>
            <w:tcW w:w="4394" w:type="dxa"/>
            <w:vAlign w:val="center"/>
          </w:tcPr>
          <w:p w:rsidR="0074218D" w:rsidRDefault="0074218D" w:rsidP="00527224">
            <w:pPr>
              <w:pStyle w:val="Style5"/>
              <w:widowControl/>
              <w:spacing w:before="5" w:line="240" w:lineRule="auto"/>
              <w:ind w:firstLine="0"/>
              <w:jc w:val="center"/>
              <w:rPr>
                <w:rStyle w:val="FontStyle22"/>
                <w:sz w:val="28"/>
                <w:szCs w:val="28"/>
                <w:lang w:val="uk-UA" w:eastAsia="uk-UA"/>
              </w:rPr>
            </w:pPr>
            <w:r>
              <w:rPr>
                <w:rStyle w:val="FontStyle22"/>
                <w:sz w:val="28"/>
                <w:szCs w:val="28"/>
                <w:lang w:val="uk-UA" w:eastAsia="uk-UA"/>
              </w:rPr>
              <w:t>господарств, які вже перейшли на модель стійкого розвитку</w:t>
            </w:r>
          </w:p>
        </w:tc>
      </w:tr>
      <w:tr w:rsidR="00712FB9" w:rsidTr="00E6113E">
        <w:tc>
          <w:tcPr>
            <w:tcW w:w="1384" w:type="dxa"/>
          </w:tcPr>
          <w:p w:rsidR="00712FB9" w:rsidRDefault="0074218D" w:rsidP="00527224">
            <w:pPr>
              <w:pStyle w:val="Style5"/>
              <w:widowControl/>
              <w:spacing w:before="5" w:line="240" w:lineRule="auto"/>
              <w:ind w:firstLine="0"/>
              <w:jc w:val="left"/>
              <w:rPr>
                <w:rStyle w:val="FontStyle22"/>
                <w:sz w:val="28"/>
                <w:szCs w:val="28"/>
                <w:lang w:val="uk-UA" w:eastAsia="uk-UA"/>
              </w:rPr>
            </w:pPr>
            <w:r>
              <w:rPr>
                <w:rStyle w:val="FontStyle22"/>
                <w:sz w:val="28"/>
                <w:szCs w:val="28"/>
                <w:lang w:val="uk-UA" w:eastAsia="uk-UA"/>
              </w:rPr>
              <w:t xml:space="preserve">Зміст категорії </w:t>
            </w:r>
          </w:p>
        </w:tc>
        <w:tc>
          <w:tcPr>
            <w:tcW w:w="4252" w:type="dxa"/>
          </w:tcPr>
          <w:p w:rsidR="00712FB9" w:rsidRDefault="0074218D" w:rsidP="00527224">
            <w:pPr>
              <w:pStyle w:val="Style5"/>
              <w:widowControl/>
              <w:spacing w:before="5" w:line="240" w:lineRule="auto"/>
              <w:ind w:firstLine="0"/>
              <w:jc w:val="left"/>
              <w:rPr>
                <w:rStyle w:val="FontStyle22"/>
                <w:sz w:val="28"/>
                <w:szCs w:val="28"/>
                <w:lang w:val="uk-UA" w:eastAsia="uk-UA"/>
              </w:rPr>
            </w:pPr>
            <w:r w:rsidRPr="0029758A">
              <w:rPr>
                <w:rStyle w:val="FontStyle22"/>
                <w:sz w:val="28"/>
                <w:szCs w:val="28"/>
                <w:lang w:val="uk-UA" w:eastAsia="uk-UA"/>
              </w:rPr>
              <w:t xml:space="preserve">новація, використання якої в процесі сільськогосподарського землекористування дозволяє отримати </w:t>
            </w:r>
            <w:proofErr w:type="spellStart"/>
            <w:r w:rsidRPr="0029758A">
              <w:rPr>
                <w:rStyle w:val="FontStyle22"/>
                <w:sz w:val="28"/>
                <w:szCs w:val="28"/>
                <w:lang w:val="uk-UA" w:eastAsia="uk-UA"/>
              </w:rPr>
              <w:t>еколого-економічний</w:t>
            </w:r>
            <w:proofErr w:type="spellEnd"/>
            <w:r w:rsidRPr="0029758A">
              <w:rPr>
                <w:rStyle w:val="FontStyle22"/>
                <w:sz w:val="28"/>
                <w:szCs w:val="28"/>
                <w:lang w:val="uk-UA" w:eastAsia="uk-UA"/>
              </w:rPr>
              <w:t xml:space="preserve"> та соціальний ефект за умови раціонального використання та охорони земель</w:t>
            </w:r>
          </w:p>
        </w:tc>
        <w:tc>
          <w:tcPr>
            <w:tcW w:w="4394" w:type="dxa"/>
          </w:tcPr>
          <w:p w:rsidR="00712FB9" w:rsidRPr="0074218D" w:rsidRDefault="0074218D" w:rsidP="00527224">
            <w:pPr>
              <w:pStyle w:val="Style5"/>
              <w:widowControl/>
              <w:spacing w:before="5" w:line="240" w:lineRule="auto"/>
              <w:ind w:firstLine="0"/>
              <w:jc w:val="left"/>
              <w:rPr>
                <w:rStyle w:val="FontStyle22"/>
                <w:sz w:val="28"/>
                <w:szCs w:val="28"/>
                <w:lang w:val="uk-UA" w:eastAsia="uk-UA"/>
              </w:rPr>
            </w:pPr>
            <w:r w:rsidRPr="007421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модель функціонування системи землекористування із обмеженими параметрами, що забезпечує збалансовану динамічну рівновагу між компонентами інтегрованої </w:t>
            </w:r>
            <w:proofErr w:type="spellStart"/>
            <w:r w:rsidRPr="007421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соціо-економіко-екологічної</w:t>
            </w:r>
            <w:proofErr w:type="spellEnd"/>
            <w:r w:rsidRPr="007421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системи протягом визначеного проміжку часу</w:t>
            </w:r>
          </w:p>
        </w:tc>
      </w:tr>
      <w:tr w:rsidR="00904F75" w:rsidTr="00E6113E">
        <w:tc>
          <w:tcPr>
            <w:tcW w:w="1384" w:type="dxa"/>
          </w:tcPr>
          <w:p w:rsidR="00904F75" w:rsidRDefault="00904F75" w:rsidP="00527224">
            <w:pPr>
              <w:pStyle w:val="Style5"/>
              <w:widowControl/>
              <w:spacing w:before="5" w:line="240" w:lineRule="auto"/>
              <w:ind w:firstLine="0"/>
              <w:jc w:val="left"/>
              <w:rPr>
                <w:rStyle w:val="FontStyle22"/>
                <w:sz w:val="28"/>
                <w:szCs w:val="28"/>
                <w:lang w:val="uk-UA" w:eastAsia="uk-UA"/>
              </w:rPr>
            </w:pPr>
            <w:r>
              <w:rPr>
                <w:rStyle w:val="FontStyle22"/>
                <w:sz w:val="28"/>
                <w:szCs w:val="28"/>
                <w:lang w:val="uk-UA" w:eastAsia="uk-UA"/>
              </w:rPr>
              <w:t xml:space="preserve">Ціль </w:t>
            </w:r>
          </w:p>
        </w:tc>
        <w:tc>
          <w:tcPr>
            <w:tcW w:w="8646" w:type="dxa"/>
            <w:gridSpan w:val="2"/>
          </w:tcPr>
          <w:p w:rsidR="00904F75" w:rsidRPr="0074218D" w:rsidRDefault="00904F75" w:rsidP="00527224">
            <w:pPr>
              <w:pStyle w:val="Style5"/>
              <w:widowControl/>
              <w:spacing w:before="5" w:line="240" w:lineRule="auto"/>
              <w:ind w:firstLine="0"/>
              <w:jc w:val="left"/>
              <w:rPr>
                <w:rStyle w:val="FontStyle22"/>
                <w:sz w:val="28"/>
                <w:szCs w:val="28"/>
                <w:lang w:val="uk-UA" w:eastAsia="uk-UA"/>
              </w:rPr>
            </w:pPr>
            <w:r>
              <w:rPr>
                <w:rStyle w:val="FontStyle22"/>
                <w:sz w:val="28"/>
                <w:szCs w:val="28"/>
                <w:lang w:val="uk-UA" w:eastAsia="uk-UA"/>
              </w:rPr>
              <w:t xml:space="preserve">отримання еколого-економічного та соціального ефекту </w:t>
            </w:r>
          </w:p>
        </w:tc>
      </w:tr>
      <w:tr w:rsidR="00904F75" w:rsidTr="00E6113E">
        <w:tc>
          <w:tcPr>
            <w:tcW w:w="1384" w:type="dxa"/>
          </w:tcPr>
          <w:p w:rsidR="00904F75" w:rsidRDefault="009A2B4E" w:rsidP="00527224">
            <w:pPr>
              <w:pStyle w:val="Style5"/>
              <w:widowControl/>
              <w:spacing w:before="5" w:line="240" w:lineRule="auto"/>
              <w:ind w:firstLine="0"/>
              <w:jc w:val="left"/>
              <w:rPr>
                <w:rStyle w:val="FontStyle22"/>
                <w:sz w:val="28"/>
                <w:szCs w:val="28"/>
                <w:lang w:val="uk-UA" w:eastAsia="uk-UA"/>
              </w:rPr>
            </w:pPr>
            <w:r>
              <w:rPr>
                <w:rStyle w:val="FontStyle22"/>
                <w:sz w:val="28"/>
                <w:szCs w:val="28"/>
                <w:lang w:val="uk-UA" w:eastAsia="uk-UA"/>
              </w:rPr>
              <w:t xml:space="preserve">Завдання </w:t>
            </w:r>
          </w:p>
        </w:tc>
        <w:tc>
          <w:tcPr>
            <w:tcW w:w="4252" w:type="dxa"/>
          </w:tcPr>
          <w:p w:rsidR="00904F75" w:rsidRDefault="00904F75" w:rsidP="00527224">
            <w:pPr>
              <w:pStyle w:val="Style5"/>
              <w:widowControl/>
              <w:spacing w:before="5" w:line="240" w:lineRule="auto"/>
              <w:ind w:firstLine="0"/>
              <w:jc w:val="left"/>
              <w:rPr>
                <w:rStyle w:val="FontStyle22"/>
                <w:sz w:val="28"/>
                <w:szCs w:val="28"/>
                <w:lang w:val="uk-UA" w:eastAsia="uk-UA"/>
              </w:rPr>
            </w:pPr>
            <w:r>
              <w:rPr>
                <w:rStyle w:val="FontStyle22"/>
                <w:sz w:val="28"/>
                <w:szCs w:val="28"/>
                <w:lang w:val="uk-UA" w:eastAsia="uk-UA"/>
              </w:rPr>
              <w:t>перехід на модель стійкого розвитку</w:t>
            </w:r>
          </w:p>
        </w:tc>
        <w:tc>
          <w:tcPr>
            <w:tcW w:w="4394" w:type="dxa"/>
          </w:tcPr>
          <w:p w:rsidR="00904F75" w:rsidRPr="00904F75" w:rsidRDefault="00904F75" w:rsidP="00527224">
            <w:pPr>
              <w:pStyle w:val="Style5"/>
              <w:widowControl/>
              <w:numPr>
                <w:ilvl w:val="0"/>
                <w:numId w:val="12"/>
              </w:numPr>
              <w:spacing w:before="5" w:line="240" w:lineRule="auto"/>
              <w:ind w:firstLine="0"/>
              <w:jc w:val="left"/>
              <w:rPr>
                <w:rStyle w:val="FontStyle22"/>
                <w:sz w:val="28"/>
                <w:szCs w:val="28"/>
                <w:lang w:val="uk-UA" w:eastAsia="uk-UA"/>
              </w:rPr>
            </w:pPr>
            <w:r w:rsidRPr="00904F75">
              <w:rPr>
                <w:rStyle w:val="FontStyle22"/>
                <w:sz w:val="28"/>
                <w:szCs w:val="28"/>
                <w:lang w:val="uk-UA" w:eastAsia="uk-UA"/>
              </w:rPr>
              <w:t xml:space="preserve">запровадження новітніх систем землекористування та землеробства (органічне, </w:t>
            </w:r>
            <w:proofErr w:type="spellStart"/>
            <w:r w:rsidRPr="00904F75">
              <w:rPr>
                <w:rStyle w:val="FontStyle22"/>
                <w:sz w:val="28"/>
                <w:szCs w:val="28"/>
                <w:lang w:val="uk-UA" w:eastAsia="uk-UA"/>
              </w:rPr>
              <w:t>органо-біологічне</w:t>
            </w:r>
            <w:proofErr w:type="spellEnd"/>
            <w:r w:rsidRPr="00904F75">
              <w:rPr>
                <w:rStyle w:val="FontStyle22"/>
                <w:sz w:val="28"/>
                <w:szCs w:val="28"/>
                <w:lang w:val="uk-UA" w:eastAsia="uk-UA"/>
              </w:rPr>
              <w:t xml:space="preserve">, біодинамічне, екологічне та </w:t>
            </w:r>
            <w:r w:rsidR="00725D10">
              <w:rPr>
                <w:rStyle w:val="FontStyle22"/>
                <w:sz w:val="28"/>
                <w:szCs w:val="28"/>
                <w:lang w:val="uk-UA" w:eastAsia="uk-UA"/>
              </w:rPr>
              <w:t>ін.</w:t>
            </w:r>
            <w:r w:rsidRPr="00904F75">
              <w:rPr>
                <w:rStyle w:val="FontStyle22"/>
                <w:sz w:val="28"/>
                <w:szCs w:val="28"/>
                <w:lang w:val="uk-UA" w:eastAsia="uk-UA"/>
              </w:rPr>
              <w:t>)</w:t>
            </w:r>
          </w:p>
          <w:p w:rsidR="00904F75" w:rsidRDefault="00904F75" w:rsidP="00527224">
            <w:pPr>
              <w:pStyle w:val="Style5"/>
              <w:widowControl/>
              <w:numPr>
                <w:ilvl w:val="0"/>
                <w:numId w:val="12"/>
              </w:numPr>
              <w:spacing w:before="5" w:line="240" w:lineRule="auto"/>
              <w:ind w:firstLine="0"/>
              <w:jc w:val="left"/>
              <w:rPr>
                <w:rStyle w:val="FontStyle22"/>
                <w:sz w:val="28"/>
                <w:szCs w:val="28"/>
                <w:lang w:val="uk-UA" w:eastAsia="uk-UA"/>
              </w:rPr>
            </w:pPr>
            <w:r w:rsidRPr="00904F75">
              <w:rPr>
                <w:rStyle w:val="FontStyle22"/>
                <w:sz w:val="28"/>
                <w:szCs w:val="28"/>
                <w:lang w:val="uk-UA" w:eastAsia="uk-UA"/>
              </w:rPr>
              <w:t>впровадження природоохоронних заходів на основі застосування новітніх технологій</w:t>
            </w:r>
          </w:p>
          <w:p w:rsidR="00904F75" w:rsidRPr="00904F75" w:rsidRDefault="00904F75" w:rsidP="00527224">
            <w:pPr>
              <w:pStyle w:val="Style5"/>
              <w:widowControl/>
              <w:numPr>
                <w:ilvl w:val="0"/>
                <w:numId w:val="12"/>
              </w:numPr>
              <w:spacing w:before="5" w:line="240" w:lineRule="auto"/>
              <w:ind w:firstLine="0"/>
              <w:jc w:val="left"/>
              <w:rPr>
                <w:rStyle w:val="FontStyle22"/>
                <w:sz w:val="28"/>
                <w:szCs w:val="28"/>
                <w:lang w:val="uk-UA" w:eastAsia="uk-UA"/>
              </w:rPr>
            </w:pPr>
            <w:r w:rsidRPr="00904F75">
              <w:rPr>
                <w:rStyle w:val="FontStyle22"/>
                <w:sz w:val="28"/>
                <w:szCs w:val="28"/>
                <w:lang w:val="uk-UA" w:eastAsia="uk-UA"/>
              </w:rPr>
              <w:t xml:space="preserve">раціональна організація території сільськогосподарських земель з застосуванням дій комплексного землеустрою </w:t>
            </w:r>
            <w:r>
              <w:rPr>
                <w:rStyle w:val="FontStyle22"/>
                <w:sz w:val="28"/>
                <w:szCs w:val="28"/>
                <w:lang w:val="uk-UA" w:eastAsia="uk-UA"/>
              </w:rPr>
              <w:t>та ін.</w:t>
            </w:r>
          </w:p>
        </w:tc>
      </w:tr>
    </w:tbl>
    <w:p w:rsidR="00527224" w:rsidRDefault="00527224" w:rsidP="002B2F13">
      <w:pPr>
        <w:shd w:val="clear" w:color="auto" w:fill="FFFFFF"/>
        <w:spacing w:line="360" w:lineRule="auto"/>
        <w:ind w:firstLine="567"/>
        <w:jc w:val="both"/>
        <w:rPr>
          <w:rStyle w:val="FontStyle22"/>
          <w:sz w:val="28"/>
          <w:szCs w:val="28"/>
          <w:lang w:eastAsia="uk-UA"/>
        </w:rPr>
      </w:pPr>
    </w:p>
    <w:p w:rsidR="002B2F13" w:rsidRDefault="002B2F13" w:rsidP="002B2F13">
      <w:pPr>
        <w:shd w:val="clear" w:color="auto" w:fill="FFFFFF"/>
        <w:spacing w:line="360" w:lineRule="auto"/>
        <w:ind w:firstLine="567"/>
        <w:jc w:val="both"/>
        <w:rPr>
          <w:rStyle w:val="FontStyle22"/>
          <w:sz w:val="28"/>
          <w:szCs w:val="28"/>
          <w:lang w:eastAsia="uk-UA"/>
        </w:rPr>
      </w:pPr>
      <w:r>
        <w:rPr>
          <w:rStyle w:val="FontStyle22"/>
          <w:sz w:val="28"/>
          <w:szCs w:val="28"/>
          <w:lang w:eastAsia="uk-UA"/>
        </w:rPr>
        <w:t xml:space="preserve">Обґрунтування вказаних принципів полягає у наступному: </w:t>
      </w:r>
    </w:p>
    <w:p w:rsidR="002B2F13" w:rsidRPr="002B2F13" w:rsidRDefault="002B2F13" w:rsidP="002B2F13">
      <w:pPr>
        <w:pStyle w:val="a3"/>
        <w:numPr>
          <w:ilvl w:val="0"/>
          <w:numId w:val="15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B2F13">
        <w:rPr>
          <w:i/>
          <w:sz w:val="28"/>
          <w:szCs w:val="28"/>
        </w:rPr>
        <w:t>принцип наукової обґрунтованості землекористування</w:t>
      </w:r>
      <w:r w:rsidRPr="002B2F13">
        <w:rPr>
          <w:sz w:val="28"/>
          <w:szCs w:val="28"/>
        </w:rPr>
        <w:t xml:space="preserve"> – всі заходи, які здійснюються на земельній ділянці при організації сільськогосподарського виробництва, мають бути науково обґрунтовані на рівні сучасних досягнень науково-технічного прогресу;</w:t>
      </w:r>
    </w:p>
    <w:p w:rsidR="002B2F13" w:rsidRPr="002B2F13" w:rsidRDefault="002B2F13" w:rsidP="002B2F13">
      <w:pPr>
        <w:pStyle w:val="a3"/>
        <w:numPr>
          <w:ilvl w:val="0"/>
          <w:numId w:val="15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B2F13">
        <w:rPr>
          <w:i/>
          <w:sz w:val="28"/>
          <w:szCs w:val="28"/>
        </w:rPr>
        <w:t>принцип екологічності науково-технічного прогресу в землекористуванні</w:t>
      </w:r>
      <w:r w:rsidRPr="002B2F13">
        <w:rPr>
          <w:sz w:val="28"/>
          <w:szCs w:val="28"/>
        </w:rPr>
        <w:t xml:space="preserve"> – необхідно, щоб науково-технічні розробки передбачали екологічне використання земельних ресурсів і одночасно сприяли підвищенню </w:t>
      </w:r>
      <w:r w:rsidRPr="002B2F13">
        <w:rPr>
          <w:sz w:val="28"/>
          <w:szCs w:val="28"/>
        </w:rPr>
        <w:lastRenderedPageBreak/>
        <w:t>їх ефективності;</w:t>
      </w:r>
    </w:p>
    <w:p w:rsidR="002B2F13" w:rsidRPr="002B2F13" w:rsidRDefault="002B2F13" w:rsidP="002B2F13">
      <w:pPr>
        <w:pStyle w:val="a3"/>
        <w:numPr>
          <w:ilvl w:val="0"/>
          <w:numId w:val="15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B2F13">
        <w:rPr>
          <w:i/>
          <w:sz w:val="28"/>
          <w:szCs w:val="28"/>
        </w:rPr>
        <w:t>принцип стійкості землекористування</w:t>
      </w:r>
      <w:r w:rsidRPr="002B2F13">
        <w:rPr>
          <w:sz w:val="28"/>
          <w:szCs w:val="28"/>
        </w:rPr>
        <w:t xml:space="preserve"> – перехід від виробництва окремих продуктів землеробства до формування </w:t>
      </w:r>
      <w:proofErr w:type="spellStart"/>
      <w:r w:rsidRPr="002B2F13">
        <w:rPr>
          <w:sz w:val="28"/>
          <w:szCs w:val="28"/>
        </w:rPr>
        <w:t>життєблагодатних</w:t>
      </w:r>
      <w:proofErr w:type="spellEnd"/>
      <w:r w:rsidRPr="002B2F13">
        <w:rPr>
          <w:sz w:val="28"/>
          <w:szCs w:val="28"/>
        </w:rPr>
        <w:t xml:space="preserve"> комплексів, які включають сукупність створених матеріальних об’єктів, культурних цінностей, інформації, а також природних систем, забезпечують повний добробут, фізичне й духовне здоров’я, максимальне розкриття творчого потенціалу людей, які в ньому живуть;</w:t>
      </w:r>
    </w:p>
    <w:p w:rsidR="00F60A4F" w:rsidRDefault="002B2F13" w:rsidP="00F60A4F">
      <w:pPr>
        <w:pStyle w:val="a3"/>
        <w:numPr>
          <w:ilvl w:val="0"/>
          <w:numId w:val="15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B2F13">
        <w:rPr>
          <w:i/>
          <w:sz w:val="28"/>
          <w:szCs w:val="28"/>
        </w:rPr>
        <w:t xml:space="preserve">принцип утилітаризму – </w:t>
      </w:r>
      <w:r w:rsidRPr="002B2F13">
        <w:rPr>
          <w:sz w:val="28"/>
          <w:szCs w:val="28"/>
        </w:rPr>
        <w:t>право приватної власності на землю дає можливість землевласнику організовувати використання земельної ділянки на ринкових умовах з тим, щоб отримувати від землекористування максимальний матеріальний зиск.</w:t>
      </w:r>
    </w:p>
    <w:p w:rsidR="00F60A4F" w:rsidRDefault="00F60A4F" w:rsidP="00F60A4F">
      <w:pPr>
        <w:tabs>
          <w:tab w:val="left" w:pos="567"/>
        </w:tabs>
        <w:spacing w:line="360" w:lineRule="auto"/>
        <w:ind w:right="-97" w:firstLine="567"/>
        <w:jc w:val="both"/>
        <w:rPr>
          <w:sz w:val="28"/>
          <w:szCs w:val="28"/>
        </w:rPr>
      </w:pPr>
      <w:r w:rsidRPr="00F60A4F">
        <w:rPr>
          <w:sz w:val="28"/>
          <w:szCs w:val="28"/>
        </w:rPr>
        <w:t xml:space="preserve">Форми організації </w:t>
      </w:r>
      <w:r w:rsidRPr="00F60A4F">
        <w:rPr>
          <w:rStyle w:val="FontStyle22"/>
          <w:sz w:val="28"/>
          <w:szCs w:val="28"/>
          <w:lang w:eastAsia="uk-UA"/>
        </w:rPr>
        <w:t xml:space="preserve">інноваційного сільськогосподарського землекористування </w:t>
      </w:r>
      <w:r w:rsidRPr="00F60A4F">
        <w:rPr>
          <w:sz w:val="28"/>
          <w:szCs w:val="28"/>
        </w:rPr>
        <w:t>та системи землеробства тісно взаємопов’язані, оскільки перші визначають другі. Так, при використанні раціональних (адаптивних систем) землекористування застосовують  адаптивно-ландшафтну та контурно-меліоративну системи, а для альтернативних систем (системи точного землекористування) – біологічн</w:t>
      </w:r>
      <w:r>
        <w:rPr>
          <w:sz w:val="28"/>
          <w:szCs w:val="28"/>
        </w:rPr>
        <w:t>у</w:t>
      </w:r>
      <w:r w:rsidRPr="00F60A4F">
        <w:rPr>
          <w:sz w:val="28"/>
          <w:szCs w:val="28"/>
        </w:rPr>
        <w:t xml:space="preserve"> (органічна, </w:t>
      </w:r>
      <w:proofErr w:type="spellStart"/>
      <w:r w:rsidRPr="00F60A4F">
        <w:rPr>
          <w:sz w:val="28"/>
          <w:szCs w:val="28"/>
        </w:rPr>
        <w:t>органо-біологічна</w:t>
      </w:r>
      <w:proofErr w:type="spellEnd"/>
      <w:r w:rsidRPr="00F60A4F">
        <w:rPr>
          <w:sz w:val="28"/>
          <w:szCs w:val="28"/>
        </w:rPr>
        <w:t xml:space="preserve">, біодинамічна) </w:t>
      </w:r>
      <w:r>
        <w:rPr>
          <w:sz w:val="28"/>
          <w:szCs w:val="28"/>
        </w:rPr>
        <w:t xml:space="preserve">та </w:t>
      </w:r>
      <w:r w:rsidRPr="00F60A4F">
        <w:rPr>
          <w:sz w:val="28"/>
          <w:szCs w:val="28"/>
        </w:rPr>
        <w:t>ґрунтозахисн</w:t>
      </w:r>
      <w:r>
        <w:rPr>
          <w:sz w:val="28"/>
          <w:szCs w:val="28"/>
        </w:rPr>
        <w:t>у</w:t>
      </w:r>
      <w:r w:rsidRPr="00F60A4F">
        <w:rPr>
          <w:sz w:val="28"/>
          <w:szCs w:val="28"/>
        </w:rPr>
        <w:t xml:space="preserve"> (ґрунтозахисна біологічна)</w:t>
      </w:r>
      <w:r>
        <w:rPr>
          <w:sz w:val="28"/>
          <w:szCs w:val="28"/>
        </w:rPr>
        <w:t xml:space="preserve"> системи.</w:t>
      </w:r>
    </w:p>
    <w:p w:rsidR="006C3F6E" w:rsidRDefault="006C3F6E" w:rsidP="006C3F6E">
      <w:pPr>
        <w:spacing w:line="360" w:lineRule="auto"/>
        <w:ind w:firstLine="567"/>
        <w:jc w:val="both"/>
        <w:rPr>
          <w:sz w:val="28"/>
          <w:szCs w:val="28"/>
        </w:rPr>
      </w:pPr>
      <w:r w:rsidRPr="004D095F">
        <w:rPr>
          <w:sz w:val="28"/>
          <w:szCs w:val="28"/>
        </w:rPr>
        <w:t>Інструмент</w:t>
      </w:r>
      <w:r>
        <w:rPr>
          <w:sz w:val="28"/>
          <w:szCs w:val="28"/>
        </w:rPr>
        <w:t>ам</w:t>
      </w:r>
      <w:r w:rsidRPr="004D095F">
        <w:rPr>
          <w:sz w:val="28"/>
          <w:szCs w:val="28"/>
        </w:rPr>
        <w:t xml:space="preserve">и </w:t>
      </w:r>
      <w:r w:rsidRPr="006C3F6E">
        <w:rPr>
          <w:rStyle w:val="FontStyle22"/>
          <w:sz w:val="28"/>
          <w:szCs w:val="28"/>
          <w:lang w:eastAsia="uk-UA"/>
        </w:rPr>
        <w:t>управління формуванням сільськогосподарського землекористування на інноваційних засадах</w:t>
      </w:r>
      <w:r w:rsidRPr="006C3F6E">
        <w:rPr>
          <w:sz w:val="28"/>
          <w:szCs w:val="28"/>
        </w:rPr>
        <w:t>,</w:t>
      </w:r>
      <w:r w:rsidRPr="004D095F">
        <w:rPr>
          <w:sz w:val="28"/>
          <w:szCs w:val="28"/>
        </w:rPr>
        <w:t xml:space="preserve"> на нашу думку, є:</w:t>
      </w:r>
      <w:r>
        <w:rPr>
          <w:sz w:val="28"/>
          <w:szCs w:val="28"/>
        </w:rPr>
        <w:t xml:space="preserve"> </w:t>
      </w:r>
      <w:r w:rsidRPr="009B6717">
        <w:rPr>
          <w:sz w:val="28"/>
        </w:rPr>
        <w:t>нормативно-правові акти з питань здійснення землеустрою</w:t>
      </w:r>
      <w:r w:rsidRPr="009B6717">
        <w:rPr>
          <w:sz w:val="28"/>
          <w:szCs w:val="28"/>
        </w:rPr>
        <w:t xml:space="preserve">; </w:t>
      </w:r>
      <w:r w:rsidRPr="009B6717">
        <w:rPr>
          <w:sz w:val="28"/>
        </w:rPr>
        <w:t>державні стандарти, норми і правила у сфері землеустрою; інвентаризація земель при здійсненні землеустрою; ґрунтові, геоботанічні та інші обстеження земель; бонітування ґрунтів; земельно-оціночні роботи; природно-сільськогосподарське районування земель; технічне та технологічне забезпечення; ліцензування діяльності у сфері землеустрою; державна експертиза документації із землеустрою; відшкодування шкоди, заподіяної у результаті здійснення землеустрою</w:t>
      </w:r>
      <w:r w:rsidRPr="009B6717">
        <w:rPr>
          <w:sz w:val="28"/>
          <w:szCs w:val="28"/>
        </w:rPr>
        <w:t xml:space="preserve">. </w:t>
      </w:r>
      <w:r>
        <w:rPr>
          <w:sz w:val="28"/>
          <w:szCs w:val="28"/>
        </w:rPr>
        <w:t>До з</w:t>
      </w:r>
      <w:r w:rsidRPr="004D095F">
        <w:rPr>
          <w:sz w:val="28"/>
          <w:szCs w:val="28"/>
        </w:rPr>
        <w:t>асоб</w:t>
      </w:r>
      <w:r>
        <w:rPr>
          <w:sz w:val="28"/>
          <w:szCs w:val="28"/>
        </w:rPr>
        <w:t>ів</w:t>
      </w:r>
      <w:r w:rsidRPr="004D095F">
        <w:rPr>
          <w:sz w:val="28"/>
          <w:szCs w:val="28"/>
        </w:rPr>
        <w:t xml:space="preserve"> </w:t>
      </w:r>
      <w:r w:rsidRPr="006C3F6E">
        <w:rPr>
          <w:rStyle w:val="FontStyle22"/>
          <w:sz w:val="28"/>
          <w:szCs w:val="28"/>
          <w:lang w:eastAsia="uk-UA"/>
        </w:rPr>
        <w:t>управління формуванням сільськогосподарського землекористування на інноваційних засадах</w:t>
      </w:r>
      <w:r>
        <w:rPr>
          <w:sz w:val="28"/>
          <w:szCs w:val="28"/>
        </w:rPr>
        <w:t xml:space="preserve"> можна віднести</w:t>
      </w:r>
      <w:r w:rsidRPr="004D095F">
        <w:rPr>
          <w:sz w:val="28"/>
          <w:szCs w:val="28"/>
        </w:rPr>
        <w:t xml:space="preserve"> програми, схеми, проекти, спеціальні тематичні карти, атласи та технічна документація.</w:t>
      </w:r>
      <w:r>
        <w:rPr>
          <w:sz w:val="28"/>
          <w:szCs w:val="28"/>
        </w:rPr>
        <w:t xml:space="preserve"> </w:t>
      </w:r>
    </w:p>
    <w:p w:rsidR="002B2F13" w:rsidRDefault="002B2F13" w:rsidP="002B2F13">
      <w:pPr>
        <w:shd w:val="clear" w:color="auto" w:fill="FFFFFF"/>
        <w:spacing w:line="360" w:lineRule="auto"/>
        <w:ind w:firstLine="567"/>
        <w:jc w:val="both"/>
        <w:rPr>
          <w:rStyle w:val="FontStyle22"/>
          <w:sz w:val="28"/>
          <w:szCs w:val="28"/>
          <w:lang w:eastAsia="uk-UA"/>
        </w:rPr>
      </w:pPr>
      <w:r w:rsidRPr="004D095F">
        <w:rPr>
          <w:sz w:val="28"/>
          <w:szCs w:val="28"/>
        </w:rPr>
        <w:lastRenderedPageBreak/>
        <w:t>В</w:t>
      </w:r>
      <w:r>
        <w:rPr>
          <w:sz w:val="28"/>
          <w:szCs w:val="28"/>
        </w:rPr>
        <w:t xml:space="preserve"> </w:t>
      </w:r>
      <w:r w:rsidRPr="004D095F">
        <w:rPr>
          <w:sz w:val="28"/>
          <w:szCs w:val="28"/>
        </w:rPr>
        <w:t xml:space="preserve"> цілому авторське бачення </w:t>
      </w:r>
      <w:r>
        <w:rPr>
          <w:rStyle w:val="FontStyle22"/>
          <w:sz w:val="28"/>
          <w:szCs w:val="28"/>
          <w:lang w:eastAsia="uk-UA"/>
        </w:rPr>
        <w:t>методологічних вимог формування сільськогосподарського землекористування на інновацій</w:t>
      </w:r>
      <w:r w:rsidR="00527224">
        <w:rPr>
          <w:rStyle w:val="FontStyle22"/>
          <w:sz w:val="28"/>
          <w:szCs w:val="28"/>
          <w:lang w:eastAsia="uk-UA"/>
        </w:rPr>
        <w:t>них засадах представлено на рисунку</w:t>
      </w:r>
      <w:r>
        <w:rPr>
          <w:rStyle w:val="FontStyle22"/>
          <w:sz w:val="28"/>
          <w:szCs w:val="28"/>
          <w:lang w:eastAsia="uk-UA"/>
        </w:rPr>
        <w:t xml:space="preserve"> 1.</w:t>
      </w:r>
    </w:p>
    <w:p w:rsidR="00527224" w:rsidRDefault="00527224" w:rsidP="002B2F13">
      <w:pPr>
        <w:shd w:val="clear" w:color="auto" w:fill="FFFFFF"/>
        <w:spacing w:line="360" w:lineRule="auto"/>
        <w:ind w:firstLine="567"/>
        <w:jc w:val="both"/>
        <w:rPr>
          <w:rStyle w:val="FontStyle22"/>
          <w:sz w:val="28"/>
          <w:szCs w:val="28"/>
          <w:lang w:eastAsia="uk-UA"/>
        </w:rPr>
      </w:pPr>
    </w:p>
    <w:p w:rsidR="00446759" w:rsidRPr="001C7D49" w:rsidRDefault="005309BD" w:rsidP="001C7D4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pict>
          <v:rect id="_x0000_s1026" style="position:absolute;left:0;text-align:left;margin-left:13.55pt;margin-top:-6pt;width:468.3pt;height:44.35pt;z-index:251658240" fillcolor="white [3201]" strokecolor="black [3200]" strokeweight="5pt">
            <v:stroke linestyle="thickThin"/>
            <v:shadow color="#868686"/>
            <v:textbox>
              <w:txbxContent>
                <w:p w:rsidR="00446759" w:rsidRPr="002B740B" w:rsidRDefault="00446759" w:rsidP="00446759">
                  <w:pPr>
                    <w:jc w:val="center"/>
                    <w:rPr>
                      <w:b/>
                    </w:rPr>
                  </w:pPr>
                  <w:r w:rsidRPr="002B740B">
                    <w:rPr>
                      <w:rStyle w:val="FontStyle22"/>
                      <w:b/>
                      <w:sz w:val="28"/>
                      <w:szCs w:val="28"/>
                      <w:lang w:eastAsia="uk-UA"/>
                    </w:rPr>
                    <w:t>Методологічні основи формування сільськогосподарського землекористування на інноваційних засадах</w:t>
                  </w:r>
                </w:p>
              </w:txbxContent>
            </v:textbox>
          </v:rect>
        </w:pict>
      </w:r>
    </w:p>
    <w:p w:rsidR="00446759" w:rsidRDefault="005309BD" w:rsidP="001C7D49">
      <w:pPr>
        <w:shd w:val="clear" w:color="auto" w:fill="FFFFFF"/>
        <w:tabs>
          <w:tab w:val="left" w:pos="166"/>
        </w:tabs>
        <w:spacing w:line="360" w:lineRule="auto"/>
        <w:ind w:firstLine="567"/>
        <w:jc w:val="both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20.5pt;margin-top:14.2pt;width:.55pt;height:439.15pt;flip:x;z-index:251670528" o:connectortype="straight" strokeweight="2pt"/>
        </w:pict>
      </w:r>
    </w:p>
    <w:p w:rsidR="00446759" w:rsidRDefault="005309BD" w:rsidP="001C7D49">
      <w:pPr>
        <w:shd w:val="clear" w:color="auto" w:fill="FFFFFF"/>
        <w:tabs>
          <w:tab w:val="left" w:pos="166"/>
        </w:tabs>
        <w:spacing w:line="360" w:lineRule="auto"/>
        <w:ind w:firstLine="567"/>
        <w:jc w:val="both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val="ru-RU"/>
        </w:rPr>
        <w:pict>
          <v:rect id="_x0000_s1027" style="position:absolute;left:0;text-align:left;margin-left:33.15pt;margin-top:-.15pt;width:448.7pt;height:39.75pt;z-index:251659264" fillcolor="white [3201]" strokecolor="black [3200]" strokeweight="2.5pt">
            <v:shadow color="#868686"/>
            <v:textbox style="mso-next-textbox:#_x0000_s1027">
              <w:txbxContent>
                <w:p w:rsidR="00C761B3" w:rsidRPr="002B740B" w:rsidRDefault="00C761B3" w:rsidP="00C761B3">
                  <w:pPr>
                    <w:jc w:val="center"/>
                    <w:rPr>
                      <w:b/>
                    </w:rPr>
                  </w:pPr>
                  <w:r w:rsidRPr="002B740B">
                    <w:rPr>
                      <w:rStyle w:val="FontStyle22"/>
                      <w:b/>
                      <w:sz w:val="28"/>
                      <w:szCs w:val="28"/>
                      <w:lang w:eastAsia="uk-UA"/>
                    </w:rPr>
                    <w:t>Принципи формування сільськогосподарського землекористування на інноваційних засадах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  <w:u w:val="single"/>
          <w:lang w:val="ru-RU"/>
        </w:rPr>
        <w:pict>
          <v:shape id="_x0000_s1042" type="#_x0000_t32" style="position:absolute;left:0;text-align:left;margin-left:21.05pt;margin-top:22.3pt;width:10.95pt;height:0;z-index:251671552" o:connectortype="straight" strokeweight="2pt"/>
        </w:pict>
      </w:r>
    </w:p>
    <w:p w:rsidR="00446759" w:rsidRDefault="005309BD" w:rsidP="001C7D49">
      <w:pPr>
        <w:shd w:val="clear" w:color="auto" w:fill="FFFFFF"/>
        <w:tabs>
          <w:tab w:val="left" w:pos="166"/>
        </w:tabs>
        <w:spacing w:line="360" w:lineRule="auto"/>
        <w:ind w:firstLine="567"/>
        <w:jc w:val="both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val="ru-RU"/>
        </w:rPr>
        <w:pict>
          <v:shape id="_x0000_s1049" type="#_x0000_t32" style="position:absolute;left:0;text-align:left;margin-left:221.5pt;margin-top:15.45pt;width:0;height:13.2pt;z-index:251677696" o:connectortype="straight">
            <v:stroke endarrow="block"/>
          </v:shape>
        </w:pict>
      </w:r>
      <w:r>
        <w:rPr>
          <w:b/>
          <w:noProof/>
          <w:sz w:val="28"/>
          <w:szCs w:val="28"/>
          <w:u w:val="single"/>
          <w:lang w:val="ru-RU"/>
        </w:rPr>
        <w:pict>
          <v:shape id="_x0000_s1050" type="#_x0000_t32" style="position:absolute;left:0;text-align:left;margin-left:335.55pt;margin-top:15.45pt;width:0;height:13.2pt;z-index:251678720" o:connectortype="straight">
            <v:stroke endarrow="block"/>
          </v:shape>
        </w:pict>
      </w:r>
      <w:r>
        <w:rPr>
          <w:b/>
          <w:noProof/>
          <w:sz w:val="28"/>
          <w:szCs w:val="28"/>
          <w:u w:val="single"/>
          <w:lang w:val="ru-RU"/>
        </w:rPr>
        <w:pict>
          <v:shape id="_x0000_s1051" type="#_x0000_t32" style="position:absolute;left:0;text-align:left;margin-left:433.5pt;margin-top:15.45pt;width:0;height:13.2pt;z-index:251679744" o:connectortype="straight">
            <v:stroke endarrow="block"/>
          </v:shape>
        </w:pict>
      </w:r>
      <w:r>
        <w:rPr>
          <w:b/>
          <w:noProof/>
          <w:sz w:val="28"/>
          <w:szCs w:val="28"/>
          <w:u w:val="single"/>
          <w:lang w:val="ru-RU"/>
        </w:rPr>
        <w:pict>
          <v:shape id="_x0000_s1048" type="#_x0000_t32" style="position:absolute;left:0;text-align:left;margin-left:89.6pt;margin-top:15.45pt;width:0;height:13.2pt;z-index:251676672" o:connectortype="straight">
            <v:stroke endarrow="block"/>
          </v:shape>
        </w:pict>
      </w:r>
    </w:p>
    <w:p w:rsidR="00446759" w:rsidRDefault="005309BD" w:rsidP="001C7D49">
      <w:pPr>
        <w:shd w:val="clear" w:color="auto" w:fill="FFFFFF"/>
        <w:tabs>
          <w:tab w:val="left" w:pos="166"/>
        </w:tabs>
        <w:spacing w:line="360" w:lineRule="auto"/>
        <w:ind w:firstLine="567"/>
        <w:jc w:val="both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val="ru-RU"/>
        </w:rPr>
        <w:pict>
          <v:rect id="_x0000_s1034" style="position:absolute;left:0;text-align:left;margin-left:379.9pt;margin-top:4.5pt;width:101.95pt;height:48.65pt;z-index:251663360">
            <v:textbox>
              <w:txbxContent>
                <w:p w:rsidR="00377B36" w:rsidRPr="00377B36" w:rsidRDefault="00377B36" w:rsidP="00377B36">
                  <w:pPr>
                    <w:ind w:left="-142" w:right="-104"/>
                    <w:jc w:val="center"/>
                  </w:pPr>
                  <w:r w:rsidRPr="00377B36">
                    <w:rPr>
                      <w:sz w:val="24"/>
                      <w:szCs w:val="24"/>
                    </w:rPr>
                    <w:t xml:space="preserve">принцип стійкості </w:t>
                  </w:r>
                  <w:proofErr w:type="spellStart"/>
                  <w:r w:rsidRPr="00377B36">
                    <w:rPr>
                      <w:sz w:val="24"/>
                      <w:szCs w:val="24"/>
                    </w:rPr>
                    <w:t>землекористу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Pr="00377B36">
                    <w:rPr>
                      <w:sz w:val="24"/>
                      <w:szCs w:val="24"/>
                    </w:rPr>
                    <w:t>вання</w:t>
                  </w:r>
                  <w:proofErr w:type="spellEnd"/>
                </w:p>
              </w:txbxContent>
            </v:textbox>
          </v:rect>
        </w:pict>
      </w:r>
      <w:r>
        <w:rPr>
          <w:b/>
          <w:noProof/>
          <w:sz w:val="28"/>
          <w:szCs w:val="28"/>
          <w:u w:val="single"/>
          <w:lang w:val="ru-RU"/>
        </w:rPr>
        <w:pict>
          <v:rect id="_x0000_s1033" style="position:absolute;left:0;text-align:left;margin-left:296.95pt;margin-top:4.5pt;width:76.05pt;height:48.65pt;z-index:251662336">
            <v:textbox>
              <w:txbxContent>
                <w:p w:rsidR="00377B36" w:rsidRPr="00377B36" w:rsidRDefault="00377B36" w:rsidP="00377B36">
                  <w:pPr>
                    <w:ind w:left="-142" w:right="-174"/>
                    <w:jc w:val="center"/>
                  </w:pPr>
                  <w:r w:rsidRPr="00377B36">
                    <w:rPr>
                      <w:sz w:val="24"/>
                      <w:szCs w:val="24"/>
                    </w:rPr>
                    <w:t>принцип утилітаризму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  <w:u w:val="single"/>
          <w:lang w:val="ru-RU"/>
        </w:rPr>
        <w:pict>
          <v:rect id="_x0000_s1032" style="position:absolute;left:0;text-align:left;margin-left:154.1pt;margin-top:4.5pt;width:135.4pt;height:48.65pt;z-index:251661312">
            <v:textbox>
              <w:txbxContent>
                <w:p w:rsidR="00377B36" w:rsidRPr="00377B36" w:rsidRDefault="00377B36" w:rsidP="002C4863">
                  <w:pPr>
                    <w:ind w:left="-142" w:right="-2"/>
                    <w:jc w:val="center"/>
                  </w:pPr>
                  <w:r w:rsidRPr="00377B36">
                    <w:rPr>
                      <w:sz w:val="24"/>
                      <w:szCs w:val="24"/>
                    </w:rPr>
                    <w:t xml:space="preserve">принцип екологічності </w:t>
                  </w:r>
                  <w:r w:rsidR="002C4863">
                    <w:rPr>
                      <w:sz w:val="24"/>
                      <w:szCs w:val="24"/>
                    </w:rPr>
                    <w:t xml:space="preserve">НТП в </w:t>
                  </w:r>
                  <w:r w:rsidRPr="00377B36">
                    <w:rPr>
                      <w:sz w:val="24"/>
                      <w:szCs w:val="24"/>
                    </w:rPr>
                    <w:t>землекористуванні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  <w:u w:val="single"/>
          <w:lang w:val="ru-RU"/>
        </w:rPr>
        <w:pict>
          <v:rect id="_x0000_s1030" style="position:absolute;left:0;text-align:left;margin-left:33.15pt;margin-top:4.5pt;width:112.35pt;height:48.65pt;z-index:251660288">
            <v:textbox style="mso-next-textbox:#_x0000_s1030">
              <w:txbxContent>
                <w:p w:rsidR="00377B36" w:rsidRPr="00377B36" w:rsidRDefault="00377B36" w:rsidP="00377B36">
                  <w:pPr>
                    <w:ind w:left="-142" w:right="-97"/>
                    <w:jc w:val="center"/>
                  </w:pPr>
                  <w:r w:rsidRPr="00377B36">
                    <w:rPr>
                      <w:sz w:val="24"/>
                      <w:szCs w:val="24"/>
                    </w:rPr>
                    <w:t>принцип наукової обґрунтованості землекористування</w:t>
                  </w:r>
                </w:p>
              </w:txbxContent>
            </v:textbox>
          </v:rect>
        </w:pict>
      </w:r>
    </w:p>
    <w:p w:rsidR="00446759" w:rsidRDefault="00446759" w:rsidP="001C7D49">
      <w:pPr>
        <w:shd w:val="clear" w:color="auto" w:fill="FFFFFF"/>
        <w:tabs>
          <w:tab w:val="left" w:pos="166"/>
        </w:tabs>
        <w:spacing w:line="360" w:lineRule="auto"/>
        <w:ind w:firstLine="567"/>
        <w:jc w:val="both"/>
        <w:rPr>
          <w:b/>
          <w:sz w:val="28"/>
          <w:szCs w:val="28"/>
          <w:u w:val="single"/>
        </w:rPr>
      </w:pPr>
    </w:p>
    <w:p w:rsidR="00446759" w:rsidRDefault="005309BD" w:rsidP="001C7D49">
      <w:pPr>
        <w:shd w:val="clear" w:color="auto" w:fill="FFFFFF"/>
        <w:tabs>
          <w:tab w:val="left" w:pos="166"/>
        </w:tabs>
        <w:spacing w:line="360" w:lineRule="auto"/>
        <w:ind w:firstLine="567"/>
        <w:jc w:val="both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val="ru-RU"/>
        </w:rPr>
        <w:pict>
          <v:rect id="_x0000_s1035" style="position:absolute;left:0;text-align:left;margin-left:32.6pt;margin-top:12.15pt;width:449.25pt;height:41.5pt;z-index:251664384" fillcolor="white [3201]" strokecolor="black [3200]" strokeweight="2.5pt">
            <v:shadow color="#868686"/>
            <v:textbox>
              <w:txbxContent>
                <w:p w:rsidR="00B671F2" w:rsidRPr="002B740B" w:rsidRDefault="00294BBD" w:rsidP="00B671F2">
                  <w:pPr>
                    <w:jc w:val="center"/>
                    <w:rPr>
                      <w:b/>
                    </w:rPr>
                  </w:pPr>
                  <w:r w:rsidRPr="002B740B">
                    <w:rPr>
                      <w:rStyle w:val="FontStyle22"/>
                      <w:b/>
                      <w:sz w:val="28"/>
                      <w:szCs w:val="28"/>
                      <w:lang w:eastAsia="uk-UA"/>
                    </w:rPr>
                    <w:t xml:space="preserve">Форми </w:t>
                  </w:r>
                  <w:r w:rsidR="002E5BD8">
                    <w:rPr>
                      <w:rStyle w:val="FontStyle22"/>
                      <w:b/>
                      <w:sz w:val="28"/>
                      <w:szCs w:val="28"/>
                      <w:lang w:eastAsia="uk-UA"/>
                    </w:rPr>
                    <w:t xml:space="preserve">організації </w:t>
                  </w:r>
                  <w:r w:rsidRPr="002B740B">
                    <w:rPr>
                      <w:rStyle w:val="FontStyle22"/>
                      <w:b/>
                      <w:sz w:val="28"/>
                      <w:szCs w:val="28"/>
                      <w:lang w:eastAsia="uk-UA"/>
                    </w:rPr>
                    <w:t>інноваційного</w:t>
                  </w:r>
                  <w:r w:rsidR="00B671F2" w:rsidRPr="002B740B">
                    <w:rPr>
                      <w:rStyle w:val="FontStyle22"/>
                      <w:b/>
                      <w:sz w:val="28"/>
                      <w:szCs w:val="28"/>
                      <w:lang w:eastAsia="uk-UA"/>
                    </w:rPr>
                    <w:t xml:space="preserve"> сільськогосподарського землекористування </w:t>
                  </w:r>
                </w:p>
              </w:txbxContent>
            </v:textbox>
          </v:rect>
        </w:pict>
      </w:r>
    </w:p>
    <w:p w:rsidR="00446759" w:rsidRDefault="005309BD" w:rsidP="001C7D49">
      <w:pPr>
        <w:shd w:val="clear" w:color="auto" w:fill="FFFFFF"/>
        <w:tabs>
          <w:tab w:val="left" w:pos="166"/>
        </w:tabs>
        <w:spacing w:line="360" w:lineRule="auto"/>
        <w:ind w:firstLine="567"/>
        <w:jc w:val="both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val="ru-RU"/>
        </w:rPr>
        <w:pict>
          <v:shape id="_x0000_s1044" type="#_x0000_t32" style="position:absolute;left:0;text-align:left;margin-left:21.05pt;margin-top:8.4pt;width:10.95pt;height:0;z-index:251673600" o:connectortype="straight" strokeweight="2pt"/>
        </w:pict>
      </w:r>
    </w:p>
    <w:p w:rsidR="00446759" w:rsidRDefault="005309BD" w:rsidP="001C7D49">
      <w:pPr>
        <w:shd w:val="clear" w:color="auto" w:fill="FFFFFF"/>
        <w:tabs>
          <w:tab w:val="left" w:pos="166"/>
        </w:tabs>
        <w:spacing w:line="360" w:lineRule="auto"/>
        <w:ind w:firstLine="567"/>
        <w:jc w:val="both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val="ru-RU"/>
        </w:rPr>
        <w:pict>
          <v:rect id="_x0000_s1037" style="position:absolute;left:0;text-align:left;margin-left:33.15pt;margin-top:18.6pt;width:196.45pt;height:35.15pt;z-index:251666432">
            <v:textbox>
              <w:txbxContent>
                <w:p w:rsidR="00294BBD" w:rsidRPr="002E5BD8" w:rsidRDefault="002E5BD8" w:rsidP="002E5BD8">
                  <w:pPr>
                    <w:ind w:left="-142" w:right="-97"/>
                    <w:jc w:val="center"/>
                  </w:pPr>
                  <w:r>
                    <w:rPr>
                      <w:sz w:val="24"/>
                      <w:szCs w:val="24"/>
                    </w:rPr>
                    <w:t>Раціональні (адаптивні системи) землекористування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  <w:u w:val="single"/>
          <w:lang w:val="ru-RU"/>
        </w:rPr>
        <w:pict>
          <v:rect id="_x0000_s1040" style="position:absolute;left:0;text-align:left;margin-left:242.95pt;margin-top:18.6pt;width:238.35pt;height:35.15pt;z-index:251669504">
            <v:textbox>
              <w:txbxContent>
                <w:p w:rsidR="002E5BD8" w:rsidRDefault="002E5BD8" w:rsidP="002E5BD8">
                  <w:pPr>
                    <w:ind w:left="-142" w:right="-9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Альтернативні системи </w:t>
                  </w:r>
                </w:p>
                <w:p w:rsidR="002E5BD8" w:rsidRDefault="002E5BD8" w:rsidP="002E5BD8">
                  <w:pPr>
                    <w:ind w:left="-142" w:right="-9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(системи точного землекористування)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  <w:u w:val="single"/>
          <w:lang w:val="ru-RU"/>
        </w:rPr>
        <w:pict>
          <v:shape id="_x0000_s1053" type="#_x0000_t32" style="position:absolute;left:0;text-align:left;margin-left:355.15pt;margin-top:5.4pt;width:0;height:13.2pt;z-index:251681792" o:connectortype="straight">
            <v:stroke endarrow="block"/>
          </v:shape>
        </w:pict>
      </w:r>
      <w:r>
        <w:rPr>
          <w:b/>
          <w:noProof/>
          <w:sz w:val="28"/>
          <w:szCs w:val="28"/>
          <w:u w:val="single"/>
          <w:lang w:val="ru-RU"/>
        </w:rPr>
        <w:pict>
          <v:shape id="_x0000_s1052" type="#_x0000_t32" style="position:absolute;left:0;text-align:left;margin-left:125.9pt;margin-top:5.4pt;width:0;height:13.2pt;z-index:251680768" o:connectortype="straight">
            <v:stroke endarrow="block"/>
          </v:shape>
        </w:pict>
      </w:r>
    </w:p>
    <w:p w:rsidR="00446759" w:rsidRDefault="00446759" w:rsidP="001C7D49">
      <w:pPr>
        <w:shd w:val="clear" w:color="auto" w:fill="FFFFFF"/>
        <w:tabs>
          <w:tab w:val="left" w:pos="166"/>
        </w:tabs>
        <w:spacing w:line="360" w:lineRule="auto"/>
        <w:ind w:firstLine="567"/>
        <w:jc w:val="both"/>
        <w:rPr>
          <w:b/>
          <w:sz w:val="28"/>
          <w:szCs w:val="28"/>
          <w:u w:val="single"/>
        </w:rPr>
      </w:pPr>
    </w:p>
    <w:p w:rsidR="00446759" w:rsidRDefault="005309BD" w:rsidP="001C7D49">
      <w:pPr>
        <w:shd w:val="clear" w:color="auto" w:fill="FFFFFF"/>
        <w:tabs>
          <w:tab w:val="left" w:pos="166"/>
        </w:tabs>
        <w:spacing w:line="360" w:lineRule="auto"/>
        <w:ind w:firstLine="567"/>
        <w:jc w:val="both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val="ru-RU"/>
        </w:rPr>
        <w:pict>
          <v:rect id="_x0000_s1036" style="position:absolute;left:0;text-align:left;margin-left:33.15pt;margin-top:15.45pt;width:448.15pt;height:42.65pt;z-index:251665408" fillcolor="white [3201]" strokecolor="black [3200]" strokeweight="2.5pt">
            <v:shadow color="#868686"/>
            <v:textbox>
              <w:txbxContent>
                <w:p w:rsidR="00541027" w:rsidRPr="002B740B" w:rsidRDefault="00856040" w:rsidP="00856040">
                  <w:pPr>
                    <w:jc w:val="center"/>
                    <w:rPr>
                      <w:rStyle w:val="FontStyle22"/>
                      <w:b/>
                      <w:sz w:val="28"/>
                      <w:szCs w:val="28"/>
                      <w:lang w:eastAsia="uk-UA"/>
                    </w:rPr>
                  </w:pPr>
                  <w:r w:rsidRPr="002B740B">
                    <w:rPr>
                      <w:rStyle w:val="FontStyle22"/>
                      <w:b/>
                      <w:sz w:val="28"/>
                      <w:szCs w:val="28"/>
                      <w:lang w:eastAsia="uk-UA"/>
                    </w:rPr>
                    <w:t xml:space="preserve">Методи використання землі на інноваційних засадах </w:t>
                  </w:r>
                </w:p>
                <w:p w:rsidR="00294BBD" w:rsidRPr="002B740B" w:rsidRDefault="00856040" w:rsidP="00856040">
                  <w:pPr>
                    <w:jc w:val="center"/>
                    <w:rPr>
                      <w:b/>
                    </w:rPr>
                  </w:pPr>
                  <w:r w:rsidRPr="002B740B">
                    <w:rPr>
                      <w:rStyle w:val="FontStyle22"/>
                      <w:b/>
                      <w:sz w:val="28"/>
                      <w:szCs w:val="28"/>
                      <w:lang w:eastAsia="uk-UA"/>
                    </w:rPr>
                    <w:t>(</w:t>
                  </w:r>
                  <w:r w:rsidR="00634555" w:rsidRPr="002B740B">
                    <w:rPr>
                      <w:rStyle w:val="FontStyle22"/>
                      <w:b/>
                      <w:sz w:val="28"/>
                      <w:szCs w:val="28"/>
                      <w:lang w:eastAsia="uk-UA"/>
                    </w:rPr>
                    <w:t>системи</w:t>
                  </w:r>
                  <w:r w:rsidR="00541027" w:rsidRPr="002B740B">
                    <w:rPr>
                      <w:rStyle w:val="FontStyle22"/>
                      <w:b/>
                      <w:sz w:val="28"/>
                      <w:szCs w:val="28"/>
                      <w:lang w:eastAsia="uk-UA"/>
                    </w:rPr>
                    <w:t xml:space="preserve"> земле</w:t>
                  </w:r>
                  <w:r w:rsidR="002E5BD8">
                    <w:rPr>
                      <w:rStyle w:val="FontStyle22"/>
                      <w:b/>
                      <w:sz w:val="28"/>
                      <w:szCs w:val="28"/>
                      <w:lang w:eastAsia="uk-UA"/>
                    </w:rPr>
                    <w:t>робства</w:t>
                  </w:r>
                  <w:r w:rsidRPr="002B740B">
                    <w:rPr>
                      <w:rStyle w:val="FontStyle22"/>
                      <w:b/>
                      <w:sz w:val="28"/>
                      <w:szCs w:val="28"/>
                      <w:lang w:eastAsia="uk-UA"/>
                    </w:rPr>
                    <w:t xml:space="preserve">) </w:t>
                  </w:r>
                </w:p>
              </w:txbxContent>
            </v:textbox>
          </v:rect>
        </w:pict>
      </w:r>
    </w:p>
    <w:p w:rsidR="00446759" w:rsidRDefault="005309BD" w:rsidP="001C7D49">
      <w:pPr>
        <w:shd w:val="clear" w:color="auto" w:fill="FFFFFF"/>
        <w:tabs>
          <w:tab w:val="left" w:pos="166"/>
        </w:tabs>
        <w:spacing w:line="360" w:lineRule="auto"/>
        <w:ind w:firstLine="567"/>
        <w:jc w:val="both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val="ru-RU"/>
        </w:rPr>
        <w:pict>
          <v:shape id="_x0000_s1043" type="#_x0000_t32" style="position:absolute;left:0;text-align:left;margin-left:20.5pt;margin-top:10.3pt;width:10.95pt;height:0;z-index:251672576" o:connectortype="straight" strokeweight="2pt"/>
        </w:pict>
      </w:r>
    </w:p>
    <w:p w:rsidR="00446759" w:rsidRDefault="005309BD" w:rsidP="001C7D49">
      <w:pPr>
        <w:shd w:val="clear" w:color="auto" w:fill="FFFFFF"/>
        <w:tabs>
          <w:tab w:val="left" w:pos="166"/>
        </w:tabs>
        <w:spacing w:line="360" w:lineRule="auto"/>
        <w:ind w:firstLine="567"/>
        <w:jc w:val="both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val="ru-RU"/>
        </w:rPr>
        <w:pict>
          <v:shape id="_x0000_s1056" type="#_x0000_t32" style="position:absolute;left:0;text-align:left;margin-left:329.2pt;margin-top:9.8pt;width:0;height:13.2pt;z-index:251683840" o:connectortype="straight">
            <v:stroke endarrow="block"/>
          </v:shape>
        </w:pict>
      </w:r>
      <w:r>
        <w:rPr>
          <w:b/>
          <w:noProof/>
          <w:sz w:val="28"/>
          <w:szCs w:val="28"/>
          <w:u w:val="single"/>
          <w:lang w:val="ru-RU"/>
        </w:rPr>
        <w:pict>
          <v:shape id="_x0000_s1054" type="#_x0000_t32" style="position:absolute;left:0;text-align:left;margin-left:102.3pt;margin-top:9.8pt;width:0;height:13.2pt;z-index:251682816" o:connectortype="straight">
            <v:stroke endarrow="block"/>
          </v:shape>
        </w:pict>
      </w:r>
      <w:r>
        <w:rPr>
          <w:b/>
          <w:noProof/>
          <w:sz w:val="28"/>
          <w:szCs w:val="28"/>
          <w:u w:val="single"/>
          <w:lang w:val="ru-RU"/>
        </w:rPr>
        <w:pict>
          <v:rect id="_x0000_s1038" style="position:absolute;left:0;text-align:left;margin-left:32pt;margin-top:23pt;width:141.15pt;height:36pt;z-index:251667456">
            <v:textbox>
              <w:txbxContent>
                <w:p w:rsidR="002B740B" w:rsidRPr="002B740B" w:rsidRDefault="002B740B" w:rsidP="006C3F6E">
                  <w:pPr>
                    <w:pStyle w:val="a3"/>
                    <w:numPr>
                      <w:ilvl w:val="0"/>
                      <w:numId w:val="13"/>
                    </w:numPr>
                    <w:tabs>
                      <w:tab w:val="left" w:pos="142"/>
                    </w:tabs>
                    <w:ind w:left="284" w:right="-97" w:hanging="284"/>
                  </w:pPr>
                  <w:r>
                    <w:rPr>
                      <w:sz w:val="24"/>
                      <w:szCs w:val="24"/>
                    </w:rPr>
                    <w:t>адаптивно-ландшафтна</w:t>
                  </w:r>
                </w:p>
                <w:p w:rsidR="002B740B" w:rsidRPr="002B740B" w:rsidRDefault="002B740B" w:rsidP="006C3F6E">
                  <w:pPr>
                    <w:pStyle w:val="a3"/>
                    <w:numPr>
                      <w:ilvl w:val="0"/>
                      <w:numId w:val="13"/>
                    </w:numPr>
                    <w:tabs>
                      <w:tab w:val="left" w:pos="142"/>
                    </w:tabs>
                    <w:ind w:left="284" w:right="-97" w:hanging="284"/>
                  </w:pPr>
                  <w:r>
                    <w:rPr>
                      <w:sz w:val="24"/>
                      <w:szCs w:val="24"/>
                    </w:rPr>
                    <w:t>к</w:t>
                  </w:r>
                  <w:r w:rsidRPr="00407E0D">
                    <w:rPr>
                      <w:sz w:val="24"/>
                      <w:szCs w:val="24"/>
                    </w:rPr>
                    <w:t>онтурно-меліоративна</w:t>
                  </w:r>
                </w:p>
                <w:p w:rsidR="002B740B" w:rsidRDefault="002B740B" w:rsidP="002B740B">
                  <w:pPr>
                    <w:tabs>
                      <w:tab w:val="left" w:pos="567"/>
                    </w:tabs>
                    <w:ind w:left="284" w:right="-97"/>
                  </w:pPr>
                </w:p>
                <w:p w:rsidR="002B740B" w:rsidRPr="00377B36" w:rsidRDefault="002B740B" w:rsidP="002B740B">
                  <w:pPr>
                    <w:tabs>
                      <w:tab w:val="left" w:pos="567"/>
                    </w:tabs>
                    <w:ind w:left="284" w:right="-97"/>
                  </w:pPr>
                </w:p>
              </w:txbxContent>
            </v:textbox>
          </v:rect>
        </w:pict>
      </w:r>
      <w:r>
        <w:rPr>
          <w:b/>
          <w:noProof/>
          <w:sz w:val="28"/>
          <w:szCs w:val="28"/>
          <w:u w:val="single"/>
          <w:lang w:val="ru-RU"/>
        </w:rPr>
        <w:pict>
          <v:rect id="_x0000_s1039" style="position:absolute;left:0;text-align:left;margin-left:177.75pt;margin-top:23pt;width:303.55pt;height:36pt;z-index:251668480">
            <v:textbox>
              <w:txbxContent>
                <w:p w:rsidR="00634555" w:rsidRPr="002B740B" w:rsidRDefault="002B740B" w:rsidP="006C3F6E">
                  <w:pPr>
                    <w:pStyle w:val="a3"/>
                    <w:numPr>
                      <w:ilvl w:val="0"/>
                      <w:numId w:val="14"/>
                    </w:numPr>
                    <w:tabs>
                      <w:tab w:val="left" w:pos="142"/>
                    </w:tabs>
                    <w:ind w:left="142" w:right="-425" w:hanging="142"/>
                  </w:pPr>
                  <w:r>
                    <w:rPr>
                      <w:sz w:val="24"/>
                      <w:szCs w:val="24"/>
                    </w:rPr>
                    <w:t>б</w:t>
                  </w:r>
                  <w:r w:rsidRPr="00407E0D">
                    <w:rPr>
                      <w:sz w:val="24"/>
                      <w:szCs w:val="24"/>
                    </w:rPr>
                    <w:t xml:space="preserve">іологічна (органічна, </w:t>
                  </w:r>
                  <w:proofErr w:type="spellStart"/>
                  <w:r w:rsidRPr="00407E0D">
                    <w:rPr>
                      <w:sz w:val="24"/>
                      <w:szCs w:val="24"/>
                    </w:rPr>
                    <w:t>органо-біологічна</w:t>
                  </w:r>
                  <w:proofErr w:type="spellEnd"/>
                  <w:r w:rsidRPr="00407E0D">
                    <w:rPr>
                      <w:sz w:val="24"/>
                      <w:szCs w:val="24"/>
                    </w:rPr>
                    <w:t>, біодинамічна)</w:t>
                  </w:r>
                  <w:r w:rsidR="00634555" w:rsidRPr="002B740B">
                    <w:rPr>
                      <w:sz w:val="24"/>
                      <w:szCs w:val="24"/>
                    </w:rPr>
                    <w:t xml:space="preserve"> </w:t>
                  </w:r>
                </w:p>
                <w:p w:rsidR="002B740B" w:rsidRPr="00377B36" w:rsidRDefault="002B740B" w:rsidP="006C3F6E">
                  <w:pPr>
                    <w:pStyle w:val="a3"/>
                    <w:numPr>
                      <w:ilvl w:val="0"/>
                      <w:numId w:val="14"/>
                    </w:numPr>
                    <w:tabs>
                      <w:tab w:val="left" w:pos="142"/>
                    </w:tabs>
                    <w:ind w:left="142" w:right="-97" w:hanging="142"/>
                  </w:pPr>
                  <w:r>
                    <w:rPr>
                      <w:sz w:val="24"/>
                      <w:szCs w:val="24"/>
                    </w:rPr>
                    <w:t>ґ</w:t>
                  </w:r>
                  <w:r w:rsidRPr="00407E0D">
                    <w:rPr>
                      <w:sz w:val="24"/>
                      <w:szCs w:val="24"/>
                    </w:rPr>
                    <w:t>рунтозахисна (ґрунтозахисна біологічна)</w:t>
                  </w:r>
                </w:p>
              </w:txbxContent>
            </v:textbox>
          </v:rect>
        </w:pict>
      </w:r>
    </w:p>
    <w:p w:rsidR="00446759" w:rsidRDefault="00446759" w:rsidP="001C7D49">
      <w:pPr>
        <w:shd w:val="clear" w:color="auto" w:fill="FFFFFF"/>
        <w:tabs>
          <w:tab w:val="left" w:pos="166"/>
        </w:tabs>
        <w:spacing w:line="360" w:lineRule="auto"/>
        <w:ind w:firstLine="567"/>
        <w:jc w:val="both"/>
        <w:rPr>
          <w:b/>
          <w:sz w:val="28"/>
          <w:szCs w:val="28"/>
          <w:u w:val="single"/>
        </w:rPr>
      </w:pPr>
    </w:p>
    <w:p w:rsidR="00446759" w:rsidRDefault="005309BD" w:rsidP="001C7D49">
      <w:pPr>
        <w:shd w:val="clear" w:color="auto" w:fill="FFFFFF"/>
        <w:tabs>
          <w:tab w:val="left" w:pos="166"/>
        </w:tabs>
        <w:spacing w:line="360" w:lineRule="auto"/>
        <w:ind w:firstLine="567"/>
        <w:jc w:val="both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val="ru-RU"/>
        </w:rPr>
        <w:pict>
          <v:rect id="_x0000_s1046" style="position:absolute;left:0;text-align:left;margin-left:31.45pt;margin-top:18.5pt;width:448.15pt;height:42.1pt;z-index:251675648" strokeweight="2pt">
            <v:textbox>
              <w:txbxContent>
                <w:p w:rsidR="002E5BD8" w:rsidRPr="002B740B" w:rsidRDefault="002B6814" w:rsidP="002B6814">
                  <w:pPr>
                    <w:jc w:val="center"/>
                    <w:rPr>
                      <w:b/>
                    </w:rPr>
                  </w:pPr>
                  <w:r>
                    <w:rPr>
                      <w:rStyle w:val="FontStyle22"/>
                      <w:b/>
                      <w:sz w:val="28"/>
                      <w:szCs w:val="28"/>
                      <w:lang w:eastAsia="uk-UA"/>
                    </w:rPr>
                    <w:t xml:space="preserve">Інструменти управління </w:t>
                  </w:r>
                  <w:r w:rsidRPr="002B740B">
                    <w:rPr>
                      <w:rStyle w:val="FontStyle22"/>
                      <w:b/>
                      <w:sz w:val="28"/>
                      <w:szCs w:val="28"/>
                      <w:lang w:eastAsia="uk-UA"/>
                    </w:rPr>
                    <w:t>формування</w:t>
                  </w:r>
                  <w:r>
                    <w:rPr>
                      <w:rStyle w:val="FontStyle22"/>
                      <w:b/>
                      <w:sz w:val="28"/>
                      <w:szCs w:val="28"/>
                      <w:lang w:eastAsia="uk-UA"/>
                    </w:rPr>
                    <w:t>м</w:t>
                  </w:r>
                  <w:r w:rsidRPr="002B740B">
                    <w:rPr>
                      <w:rStyle w:val="FontStyle22"/>
                      <w:b/>
                      <w:sz w:val="28"/>
                      <w:szCs w:val="28"/>
                      <w:lang w:eastAsia="uk-UA"/>
                    </w:rPr>
                    <w:t xml:space="preserve"> сільськогосподарського землекористування на інноваційних засадах</w:t>
                  </w:r>
                </w:p>
              </w:txbxContent>
            </v:textbox>
          </v:rect>
        </w:pict>
      </w:r>
    </w:p>
    <w:p w:rsidR="00446759" w:rsidRDefault="005309BD" w:rsidP="001C7D49">
      <w:pPr>
        <w:shd w:val="clear" w:color="auto" w:fill="FFFFFF"/>
        <w:tabs>
          <w:tab w:val="left" w:pos="166"/>
        </w:tabs>
        <w:spacing w:line="360" w:lineRule="auto"/>
        <w:ind w:firstLine="567"/>
        <w:jc w:val="both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val="ru-RU"/>
        </w:rPr>
        <w:pict>
          <v:shape id="_x0000_s1045" type="#_x0000_t32" style="position:absolute;left:0;text-align:left;margin-left:21.05pt;margin-top:12.2pt;width:10.95pt;height:0;z-index:251674624" o:connectortype="straight" strokeweight="2pt"/>
        </w:pict>
      </w:r>
    </w:p>
    <w:p w:rsidR="00446759" w:rsidRDefault="005309BD" w:rsidP="001C7D49">
      <w:pPr>
        <w:shd w:val="clear" w:color="auto" w:fill="FFFFFF"/>
        <w:tabs>
          <w:tab w:val="left" w:pos="166"/>
        </w:tabs>
        <w:spacing w:line="360" w:lineRule="auto"/>
        <w:ind w:firstLine="567"/>
        <w:jc w:val="both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val="ru-RU"/>
        </w:rPr>
        <w:pict>
          <v:shape id="_x0000_s1059" type="#_x0000_t32" style="position:absolute;left:0;text-align:left;margin-left:255.5pt;margin-top:12.3pt;width:0;height:13.2pt;z-index:251685888" o:connectortype="straight">
            <v:stroke endarrow="block"/>
          </v:shape>
        </w:pict>
      </w:r>
    </w:p>
    <w:p w:rsidR="00446759" w:rsidRDefault="005309BD" w:rsidP="001C7D49">
      <w:pPr>
        <w:shd w:val="clear" w:color="auto" w:fill="FFFFFF"/>
        <w:tabs>
          <w:tab w:val="left" w:pos="166"/>
        </w:tabs>
        <w:spacing w:line="360" w:lineRule="auto"/>
        <w:ind w:firstLine="567"/>
        <w:jc w:val="both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val="ru-RU"/>
        </w:rPr>
        <w:pict>
          <v:rect id="_x0000_s1058" style="position:absolute;left:0;text-align:left;margin-left:31.45pt;margin-top:1.35pt;width:448.15pt;height:34.25pt;z-index:251684864">
            <v:textbox>
              <w:txbxContent>
                <w:p w:rsidR="002B6814" w:rsidRPr="00764677" w:rsidRDefault="002B6814" w:rsidP="002B6814">
                  <w:pPr>
                    <w:tabs>
                      <w:tab w:val="left" w:pos="3780"/>
                    </w:tabs>
                    <w:ind w:left="-142" w:right="-50"/>
                    <w:jc w:val="center"/>
                    <w:rPr>
                      <w:sz w:val="24"/>
                      <w:szCs w:val="24"/>
                    </w:rPr>
                  </w:pPr>
                  <w:r w:rsidRPr="00764677">
                    <w:rPr>
                      <w:sz w:val="24"/>
                      <w:szCs w:val="24"/>
                    </w:rPr>
                    <w:t>нормативно-правові акти; державні стандарти, норми і правила; і</w:t>
                  </w:r>
                  <w:r>
                    <w:rPr>
                      <w:sz w:val="24"/>
                      <w:szCs w:val="24"/>
                    </w:rPr>
                    <w:t xml:space="preserve">нвентаризація земель; ґрунтові </w:t>
                  </w:r>
                  <w:r w:rsidRPr="00764677">
                    <w:rPr>
                      <w:sz w:val="24"/>
                      <w:szCs w:val="24"/>
                    </w:rPr>
                    <w:t>обстежен</w:t>
                  </w:r>
                  <w:r w:rsidR="006C3F6E">
                    <w:rPr>
                      <w:sz w:val="24"/>
                      <w:szCs w:val="24"/>
                    </w:rPr>
                    <w:t xml:space="preserve">ня земель; бонітування ґрунтів та </w:t>
                  </w:r>
                  <w:r>
                    <w:rPr>
                      <w:sz w:val="24"/>
                      <w:szCs w:val="24"/>
                    </w:rPr>
                    <w:t>ін.</w:t>
                  </w:r>
                </w:p>
                <w:p w:rsidR="002B6814" w:rsidRDefault="002B6814" w:rsidP="002B6814">
                  <w:pPr>
                    <w:tabs>
                      <w:tab w:val="left" w:pos="567"/>
                    </w:tabs>
                    <w:ind w:right="-97"/>
                  </w:pPr>
                </w:p>
                <w:p w:rsidR="002B6814" w:rsidRPr="00377B36" w:rsidRDefault="002B6814" w:rsidP="002B6814">
                  <w:pPr>
                    <w:tabs>
                      <w:tab w:val="left" w:pos="567"/>
                    </w:tabs>
                    <w:ind w:left="284" w:right="-97"/>
                  </w:pPr>
                </w:p>
              </w:txbxContent>
            </v:textbox>
          </v:rect>
        </w:pict>
      </w:r>
    </w:p>
    <w:p w:rsidR="00446759" w:rsidRDefault="005309BD" w:rsidP="001C7D49">
      <w:pPr>
        <w:shd w:val="clear" w:color="auto" w:fill="FFFFFF"/>
        <w:tabs>
          <w:tab w:val="left" w:pos="166"/>
        </w:tabs>
        <w:spacing w:line="360" w:lineRule="auto"/>
        <w:ind w:firstLine="567"/>
        <w:jc w:val="both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val="ru-RU"/>
        </w:rPr>
        <w:pict>
          <v:rect id="_x0000_s1060" style="position:absolute;left:0;text-align:left;margin-left:30.3pt;margin-top:20.95pt;width:449.3pt;height:42.1pt;z-index:251686912" strokeweight="2pt">
            <v:textbox>
              <w:txbxContent>
                <w:p w:rsidR="002B6814" w:rsidRPr="002B740B" w:rsidRDefault="002B6814" w:rsidP="002B6814">
                  <w:pPr>
                    <w:jc w:val="center"/>
                    <w:rPr>
                      <w:b/>
                    </w:rPr>
                  </w:pPr>
                  <w:r>
                    <w:rPr>
                      <w:rStyle w:val="FontStyle22"/>
                      <w:b/>
                      <w:sz w:val="28"/>
                      <w:szCs w:val="28"/>
                      <w:lang w:eastAsia="uk-UA"/>
                    </w:rPr>
                    <w:t xml:space="preserve">Засоби управління </w:t>
                  </w:r>
                  <w:r w:rsidRPr="002B740B">
                    <w:rPr>
                      <w:rStyle w:val="FontStyle22"/>
                      <w:b/>
                      <w:sz w:val="28"/>
                      <w:szCs w:val="28"/>
                      <w:lang w:eastAsia="uk-UA"/>
                    </w:rPr>
                    <w:t>формування</w:t>
                  </w:r>
                  <w:r>
                    <w:rPr>
                      <w:rStyle w:val="FontStyle22"/>
                      <w:b/>
                      <w:sz w:val="28"/>
                      <w:szCs w:val="28"/>
                      <w:lang w:eastAsia="uk-UA"/>
                    </w:rPr>
                    <w:t>м</w:t>
                  </w:r>
                  <w:r w:rsidRPr="002B740B">
                    <w:rPr>
                      <w:rStyle w:val="FontStyle22"/>
                      <w:b/>
                      <w:sz w:val="28"/>
                      <w:szCs w:val="28"/>
                      <w:lang w:eastAsia="uk-UA"/>
                    </w:rPr>
                    <w:t xml:space="preserve"> сільськогосподарського землекористування на інноваційних засадах</w:t>
                  </w:r>
                </w:p>
              </w:txbxContent>
            </v:textbox>
          </v:rect>
        </w:pict>
      </w:r>
    </w:p>
    <w:p w:rsidR="00446759" w:rsidRDefault="005309BD" w:rsidP="001C7D49">
      <w:pPr>
        <w:shd w:val="clear" w:color="auto" w:fill="FFFFFF"/>
        <w:tabs>
          <w:tab w:val="left" w:pos="166"/>
        </w:tabs>
        <w:spacing w:line="360" w:lineRule="auto"/>
        <w:ind w:firstLine="567"/>
        <w:jc w:val="both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val="ru-RU"/>
        </w:rPr>
        <w:pict>
          <v:shape id="_x0000_s1061" type="#_x0000_t32" style="position:absolute;left:0;text-align:left;margin-left:19.35pt;margin-top:18.7pt;width:10.95pt;height:0;z-index:251687936" o:connectortype="straight" strokeweight="2pt"/>
        </w:pict>
      </w:r>
    </w:p>
    <w:p w:rsidR="00446759" w:rsidRDefault="005309BD" w:rsidP="001C7D49">
      <w:pPr>
        <w:shd w:val="clear" w:color="auto" w:fill="FFFFFF"/>
        <w:tabs>
          <w:tab w:val="left" w:pos="166"/>
        </w:tabs>
        <w:spacing w:line="360" w:lineRule="auto"/>
        <w:ind w:firstLine="567"/>
        <w:jc w:val="both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val="ru-RU"/>
        </w:rPr>
        <w:pict>
          <v:shape id="_x0000_s1065" type="#_x0000_t32" style="position:absolute;left:0;text-align:left;margin-left:373pt;margin-top:14.75pt;width:.05pt;height:13.2pt;z-index:251692032" o:connectortype="straight">
            <v:stroke endarrow="block"/>
          </v:shape>
        </w:pict>
      </w:r>
      <w:r>
        <w:rPr>
          <w:b/>
          <w:noProof/>
          <w:sz w:val="28"/>
          <w:szCs w:val="28"/>
          <w:u w:val="single"/>
          <w:lang w:val="ru-RU"/>
        </w:rPr>
        <w:pict>
          <v:shape id="_x0000_s1063" type="#_x0000_t32" style="position:absolute;left:0;text-align:left;margin-left:135.7pt;margin-top:14.75pt;width:0;height:13.2pt;z-index:251689984" o:connectortype="straight">
            <v:stroke endarrow="block"/>
          </v:shape>
        </w:pict>
      </w:r>
    </w:p>
    <w:p w:rsidR="00446759" w:rsidRDefault="005309BD" w:rsidP="001C7D49">
      <w:pPr>
        <w:shd w:val="clear" w:color="auto" w:fill="FFFFFF"/>
        <w:tabs>
          <w:tab w:val="left" w:pos="166"/>
        </w:tabs>
        <w:spacing w:line="360" w:lineRule="auto"/>
        <w:ind w:firstLine="567"/>
        <w:jc w:val="both"/>
        <w:rPr>
          <w:b/>
          <w:sz w:val="28"/>
          <w:szCs w:val="28"/>
          <w:u w:val="single"/>
        </w:rPr>
      </w:pPr>
      <w:r w:rsidRPr="005309BD">
        <w:rPr>
          <w:i/>
          <w:noProof/>
          <w:sz w:val="28"/>
          <w:szCs w:val="28"/>
          <w:lang w:val="ru-RU"/>
        </w:rPr>
        <w:pict>
          <v:rect id="_x0000_s1064" style="position:absolute;left:0;text-align:left;margin-left:255.5pt;margin-top:3.8pt;width:224.1pt;height:62.75pt;z-index:251691008">
            <v:textbox>
              <w:txbxContent>
                <w:p w:rsidR="000A73DB" w:rsidRPr="000A73DB" w:rsidRDefault="000A73DB" w:rsidP="000A73DB">
                  <w:pPr>
                    <w:ind w:left="-180" w:right="-135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0A73DB">
                    <w:rPr>
                      <w:i/>
                      <w:sz w:val="24"/>
                      <w:szCs w:val="24"/>
                    </w:rPr>
                    <w:t>Внутрішньогосподарське управління:</w:t>
                  </w:r>
                </w:p>
                <w:p w:rsidR="000A73DB" w:rsidRPr="00764677" w:rsidRDefault="000A73DB" w:rsidP="000A73DB">
                  <w:pPr>
                    <w:ind w:left="-180" w:right="-135"/>
                    <w:jc w:val="center"/>
                    <w:rPr>
                      <w:sz w:val="24"/>
                      <w:szCs w:val="24"/>
                    </w:rPr>
                  </w:pPr>
                  <w:r w:rsidRPr="00764677">
                    <w:rPr>
                      <w:sz w:val="24"/>
                      <w:szCs w:val="24"/>
                    </w:rPr>
                    <w:t>проекти землевпорядкування щодо створення нових та впоря</w:t>
                  </w:r>
                  <w:r>
                    <w:rPr>
                      <w:sz w:val="24"/>
                      <w:szCs w:val="24"/>
                    </w:rPr>
                    <w:t>дкування існуючих землеволодінь</w:t>
                  </w:r>
                  <w:r w:rsidR="00527224">
                    <w:rPr>
                      <w:sz w:val="24"/>
                      <w:szCs w:val="24"/>
                    </w:rPr>
                    <w:t xml:space="preserve"> </w:t>
                  </w:r>
                  <w:r w:rsidR="006C3F6E">
                    <w:rPr>
                      <w:sz w:val="24"/>
                      <w:szCs w:val="24"/>
                    </w:rPr>
                    <w:t>та</w:t>
                  </w:r>
                  <w:r w:rsidRPr="00764677">
                    <w:rPr>
                      <w:sz w:val="24"/>
                      <w:szCs w:val="24"/>
                    </w:rPr>
                    <w:t xml:space="preserve"> ін.</w:t>
                  </w:r>
                </w:p>
                <w:p w:rsidR="000A73DB" w:rsidRDefault="000A73DB" w:rsidP="000A73DB">
                  <w:pPr>
                    <w:tabs>
                      <w:tab w:val="left" w:pos="567"/>
                    </w:tabs>
                    <w:ind w:right="-97"/>
                  </w:pPr>
                </w:p>
                <w:p w:rsidR="000A73DB" w:rsidRPr="00377B36" w:rsidRDefault="000A73DB" w:rsidP="000A73DB">
                  <w:pPr>
                    <w:tabs>
                      <w:tab w:val="left" w:pos="567"/>
                    </w:tabs>
                    <w:ind w:left="284" w:right="-97"/>
                  </w:pPr>
                </w:p>
              </w:txbxContent>
            </v:textbox>
          </v:rect>
        </w:pict>
      </w:r>
      <w:r w:rsidRPr="005309BD">
        <w:rPr>
          <w:i/>
          <w:noProof/>
          <w:sz w:val="28"/>
          <w:szCs w:val="28"/>
          <w:lang w:val="ru-RU"/>
        </w:rPr>
        <w:pict>
          <v:rect id="_x0000_s1062" style="position:absolute;left:0;text-align:left;margin-left:30.3pt;margin-top:3.8pt;width:219.9pt;height:62.75pt;z-index:251688960">
            <v:textbox>
              <w:txbxContent>
                <w:p w:rsidR="000A73DB" w:rsidRPr="000A73DB" w:rsidRDefault="000A73DB" w:rsidP="002B6814">
                  <w:pPr>
                    <w:ind w:left="-142" w:right="-135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0A73DB">
                    <w:rPr>
                      <w:i/>
                      <w:sz w:val="24"/>
                      <w:szCs w:val="24"/>
                    </w:rPr>
                    <w:t xml:space="preserve">Галузеве державне управління: </w:t>
                  </w:r>
                </w:p>
                <w:p w:rsidR="002B6814" w:rsidRPr="00764677" w:rsidRDefault="002B6814" w:rsidP="002B6814">
                  <w:pPr>
                    <w:ind w:left="-142" w:right="-135"/>
                    <w:jc w:val="center"/>
                    <w:rPr>
                      <w:sz w:val="24"/>
                      <w:szCs w:val="24"/>
                    </w:rPr>
                  </w:pPr>
                  <w:r w:rsidRPr="00764677">
                    <w:rPr>
                      <w:sz w:val="24"/>
                      <w:szCs w:val="24"/>
                    </w:rPr>
                    <w:t>схеми землеустрою і техніко-економічні обґрунтування, загально</w:t>
                  </w:r>
                  <w:r>
                    <w:rPr>
                      <w:sz w:val="24"/>
                      <w:szCs w:val="24"/>
                    </w:rPr>
                    <w:t>д</w:t>
                  </w:r>
                  <w:r w:rsidRPr="00764677">
                    <w:rPr>
                      <w:sz w:val="24"/>
                      <w:szCs w:val="24"/>
                    </w:rPr>
                    <w:t>ержавні програми використання земель</w:t>
                  </w:r>
                  <w:r w:rsidR="006C3F6E">
                    <w:rPr>
                      <w:sz w:val="24"/>
                      <w:szCs w:val="24"/>
                    </w:rPr>
                    <w:t xml:space="preserve"> </w:t>
                  </w:r>
                  <w:r w:rsidRPr="00764677">
                    <w:rPr>
                      <w:sz w:val="24"/>
                      <w:szCs w:val="24"/>
                    </w:rPr>
                    <w:t>та ін.</w:t>
                  </w:r>
                </w:p>
                <w:p w:rsidR="002B6814" w:rsidRDefault="002B6814" w:rsidP="002B6814">
                  <w:pPr>
                    <w:tabs>
                      <w:tab w:val="left" w:pos="567"/>
                    </w:tabs>
                    <w:ind w:right="-97"/>
                  </w:pPr>
                </w:p>
                <w:p w:rsidR="002B6814" w:rsidRPr="00377B36" w:rsidRDefault="002B6814" w:rsidP="002B6814">
                  <w:pPr>
                    <w:tabs>
                      <w:tab w:val="left" w:pos="567"/>
                    </w:tabs>
                    <w:ind w:left="284" w:right="-97"/>
                  </w:pPr>
                </w:p>
              </w:txbxContent>
            </v:textbox>
          </v:rect>
        </w:pict>
      </w:r>
    </w:p>
    <w:p w:rsidR="00446759" w:rsidRDefault="00446759" w:rsidP="001C7D49">
      <w:pPr>
        <w:shd w:val="clear" w:color="auto" w:fill="FFFFFF"/>
        <w:tabs>
          <w:tab w:val="left" w:pos="166"/>
        </w:tabs>
        <w:spacing w:line="360" w:lineRule="auto"/>
        <w:ind w:firstLine="567"/>
        <w:jc w:val="both"/>
        <w:rPr>
          <w:b/>
          <w:sz w:val="28"/>
          <w:szCs w:val="28"/>
          <w:u w:val="single"/>
        </w:rPr>
      </w:pPr>
    </w:p>
    <w:p w:rsidR="002B6814" w:rsidRDefault="002B6814" w:rsidP="00C575CD">
      <w:pPr>
        <w:shd w:val="clear" w:color="auto" w:fill="FFFFFF"/>
        <w:tabs>
          <w:tab w:val="left" w:pos="166"/>
        </w:tabs>
        <w:spacing w:line="360" w:lineRule="auto"/>
        <w:ind w:firstLine="567"/>
        <w:jc w:val="center"/>
        <w:rPr>
          <w:i/>
          <w:sz w:val="28"/>
          <w:szCs w:val="28"/>
        </w:rPr>
      </w:pPr>
    </w:p>
    <w:p w:rsidR="00446759" w:rsidRPr="00C575CD" w:rsidRDefault="00C575CD" w:rsidP="000A73DB">
      <w:pPr>
        <w:shd w:val="clear" w:color="auto" w:fill="FFFFFF"/>
        <w:tabs>
          <w:tab w:val="left" w:pos="166"/>
        </w:tabs>
        <w:spacing w:line="360" w:lineRule="auto"/>
        <w:jc w:val="center"/>
        <w:rPr>
          <w:sz w:val="28"/>
          <w:szCs w:val="28"/>
        </w:rPr>
      </w:pPr>
      <w:r w:rsidRPr="00C575CD">
        <w:rPr>
          <w:i/>
          <w:sz w:val="28"/>
          <w:szCs w:val="28"/>
        </w:rPr>
        <w:t>Рис. 1.</w:t>
      </w:r>
      <w:r w:rsidRPr="00C575CD">
        <w:rPr>
          <w:sz w:val="28"/>
          <w:szCs w:val="28"/>
        </w:rPr>
        <w:t xml:space="preserve"> </w:t>
      </w:r>
      <w:r w:rsidRPr="00C575CD">
        <w:rPr>
          <w:b/>
          <w:sz w:val="28"/>
          <w:szCs w:val="28"/>
        </w:rPr>
        <w:t>Л</w:t>
      </w:r>
      <w:r w:rsidRPr="00C575CD">
        <w:rPr>
          <w:rStyle w:val="FontStyle22"/>
          <w:b/>
          <w:sz w:val="28"/>
          <w:szCs w:val="28"/>
          <w:lang w:eastAsia="uk-UA"/>
        </w:rPr>
        <w:t>огічно-смислова модель методології формування сільськогосподарського землекористування на інноваційних засадах</w:t>
      </w:r>
    </w:p>
    <w:p w:rsidR="008B68BF" w:rsidRPr="00F6144B" w:rsidRDefault="003E6C34" w:rsidP="00F6144B">
      <w:pPr>
        <w:pStyle w:val="Style5"/>
        <w:widowControl/>
        <w:spacing w:before="5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6144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Висновки з даного дослідження.</w:t>
      </w:r>
      <w:r w:rsidR="008B68BF" w:rsidRPr="00F6144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B7548" w:rsidRPr="00F6144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Отже, </w:t>
      </w:r>
      <w:r w:rsidR="00EB7548" w:rsidRPr="00F6144B">
        <w:rPr>
          <w:rStyle w:val="FontStyle22"/>
          <w:sz w:val="28"/>
          <w:szCs w:val="28"/>
          <w:lang w:val="uk-UA" w:eastAsia="uk-UA"/>
        </w:rPr>
        <w:t xml:space="preserve">інноваційна модель розвитку сільськогосподарського землекористування за змістом, цілями та завданнями є тотожною моделі стійкого розвитку сільськогосподарського землекористування. </w:t>
      </w:r>
      <w:r w:rsidR="00EB7548" w:rsidRPr="00F6144B">
        <w:rPr>
          <w:rFonts w:ascii="Times New Roman" w:hAnsi="Times New Roman" w:cs="Times New Roman"/>
          <w:sz w:val="28"/>
          <w:szCs w:val="28"/>
          <w:lang w:val="uk-UA"/>
        </w:rPr>
        <w:t xml:space="preserve">Модель </w:t>
      </w:r>
      <w:r w:rsidR="00EB7548" w:rsidRPr="00F6144B">
        <w:rPr>
          <w:rStyle w:val="FontStyle22"/>
          <w:sz w:val="28"/>
          <w:szCs w:val="28"/>
          <w:lang w:val="uk-UA" w:eastAsia="uk-UA"/>
        </w:rPr>
        <w:t xml:space="preserve">методології формування стійкого землекористування </w:t>
      </w:r>
      <w:r w:rsidR="00EB7548" w:rsidRPr="00F6144B">
        <w:rPr>
          <w:rFonts w:ascii="Times New Roman" w:hAnsi="Times New Roman" w:cs="Times New Roman"/>
          <w:sz w:val="28"/>
          <w:szCs w:val="28"/>
          <w:lang w:val="uk-UA"/>
        </w:rPr>
        <w:t xml:space="preserve">включає принципи стійкого землекористування, форми та методи (типи та підтипи землекористування) використання землі, інструменти та засоби </w:t>
      </w:r>
      <w:r w:rsidR="00EB7548" w:rsidRPr="00F6144B">
        <w:rPr>
          <w:rStyle w:val="FontStyle22"/>
          <w:sz w:val="28"/>
          <w:szCs w:val="28"/>
          <w:lang w:val="uk-UA" w:eastAsia="uk-UA"/>
        </w:rPr>
        <w:t>управління формуванням сільськогосподарського землекористування на інноваційних засадах</w:t>
      </w:r>
      <w:r w:rsidR="00EB7548" w:rsidRPr="00F6144B">
        <w:rPr>
          <w:rFonts w:ascii="Times New Roman" w:hAnsi="Times New Roman" w:cs="Times New Roman"/>
          <w:sz w:val="28"/>
          <w:szCs w:val="28"/>
          <w:lang w:val="uk-UA"/>
        </w:rPr>
        <w:t>. В подальших дослідження даного питання слід зосередити</w:t>
      </w:r>
      <w:r w:rsidR="00F6144B">
        <w:rPr>
          <w:rFonts w:ascii="Times New Roman" w:hAnsi="Times New Roman" w:cs="Times New Roman"/>
          <w:sz w:val="28"/>
          <w:szCs w:val="28"/>
          <w:lang w:val="uk-UA"/>
        </w:rPr>
        <w:t xml:space="preserve"> увагу</w:t>
      </w:r>
      <w:r w:rsidR="00EB7548" w:rsidRPr="00F6144B">
        <w:rPr>
          <w:rFonts w:ascii="Times New Roman" w:hAnsi="Times New Roman" w:cs="Times New Roman"/>
          <w:sz w:val="28"/>
          <w:szCs w:val="28"/>
          <w:lang w:val="uk-UA"/>
        </w:rPr>
        <w:t xml:space="preserve"> на методиці оцінки ефективності </w:t>
      </w:r>
      <w:r w:rsidR="00F6144B">
        <w:rPr>
          <w:rFonts w:ascii="Times New Roman" w:hAnsi="Times New Roman" w:cs="Times New Roman"/>
          <w:sz w:val="28"/>
          <w:szCs w:val="28"/>
          <w:lang w:val="uk-UA"/>
        </w:rPr>
        <w:t>функціонуванн</w:t>
      </w:r>
      <w:r w:rsidR="00F6144B" w:rsidRPr="00F6144B">
        <w:rPr>
          <w:rStyle w:val="FontStyle22"/>
          <w:sz w:val="28"/>
          <w:szCs w:val="28"/>
          <w:lang w:val="uk-UA" w:eastAsia="uk-UA"/>
        </w:rPr>
        <w:t>я інноваційної моделі сільськогосподарського землекористування</w:t>
      </w:r>
      <w:r w:rsidR="00F6144B">
        <w:rPr>
          <w:rStyle w:val="FontStyle22"/>
          <w:sz w:val="28"/>
          <w:szCs w:val="28"/>
          <w:lang w:val="uk-UA" w:eastAsia="uk-UA"/>
        </w:rPr>
        <w:t>.</w:t>
      </w:r>
    </w:p>
    <w:p w:rsidR="00F6144B" w:rsidRDefault="00F6144B" w:rsidP="003E6C34">
      <w:pPr>
        <w:pStyle w:val="a3"/>
        <w:tabs>
          <w:tab w:val="left" w:pos="709"/>
        </w:tabs>
        <w:spacing w:line="360" w:lineRule="auto"/>
        <w:ind w:left="426"/>
        <w:jc w:val="center"/>
        <w:rPr>
          <w:b/>
          <w:sz w:val="28"/>
          <w:szCs w:val="28"/>
        </w:rPr>
      </w:pPr>
    </w:p>
    <w:p w:rsidR="003E6C34" w:rsidRDefault="003E6C34" w:rsidP="003E6C34">
      <w:pPr>
        <w:pStyle w:val="a3"/>
        <w:tabs>
          <w:tab w:val="left" w:pos="709"/>
        </w:tabs>
        <w:spacing w:line="360" w:lineRule="auto"/>
        <w:ind w:left="426"/>
        <w:jc w:val="center"/>
        <w:rPr>
          <w:sz w:val="28"/>
          <w:szCs w:val="28"/>
        </w:rPr>
      </w:pPr>
      <w:r w:rsidRPr="00E12315">
        <w:rPr>
          <w:b/>
          <w:sz w:val="28"/>
          <w:szCs w:val="28"/>
        </w:rPr>
        <w:t>Література</w:t>
      </w:r>
    </w:p>
    <w:p w:rsidR="00EB0659" w:rsidRPr="00904F75" w:rsidRDefault="00EB0659" w:rsidP="00904F75">
      <w:pPr>
        <w:pStyle w:val="Style15"/>
        <w:widowControl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jc w:val="both"/>
        <w:rPr>
          <w:rStyle w:val="FontStyle26"/>
          <w:sz w:val="28"/>
          <w:szCs w:val="28"/>
          <w:lang w:val="uk-UA" w:eastAsia="uk-UA"/>
        </w:rPr>
      </w:pPr>
      <w:proofErr w:type="spellStart"/>
      <w:r w:rsidRPr="00904F75">
        <w:rPr>
          <w:rStyle w:val="FontStyle26"/>
          <w:sz w:val="28"/>
          <w:szCs w:val="28"/>
          <w:lang w:val="uk-UA" w:eastAsia="uk-UA"/>
        </w:rPr>
        <w:t>Бездудн</w:t>
      </w:r>
      <w:r w:rsidR="00676AB0">
        <w:rPr>
          <w:rStyle w:val="FontStyle26"/>
          <w:sz w:val="28"/>
          <w:szCs w:val="28"/>
          <w:lang w:eastAsia="uk-UA"/>
        </w:rPr>
        <w:t>ы</w:t>
      </w:r>
      <w:proofErr w:type="spellEnd"/>
      <w:r w:rsidRPr="00904F75">
        <w:rPr>
          <w:rStyle w:val="FontStyle26"/>
          <w:sz w:val="28"/>
          <w:szCs w:val="28"/>
          <w:lang w:val="uk-UA" w:eastAsia="uk-UA"/>
        </w:rPr>
        <w:t>й Ф.</w:t>
      </w:r>
      <w:r w:rsidR="00676AB0">
        <w:rPr>
          <w:rStyle w:val="FontStyle26"/>
          <w:sz w:val="28"/>
          <w:szCs w:val="28"/>
          <w:lang w:val="uk-UA" w:eastAsia="uk-UA"/>
        </w:rPr>
        <w:t xml:space="preserve"> Ф.</w:t>
      </w:r>
      <w:r w:rsidR="00904F75">
        <w:rPr>
          <w:rStyle w:val="FontStyle26"/>
          <w:sz w:val="28"/>
          <w:szCs w:val="28"/>
          <w:lang w:val="uk-UA" w:eastAsia="uk-UA"/>
        </w:rPr>
        <w:t xml:space="preserve"> </w:t>
      </w:r>
      <w:proofErr w:type="spellStart"/>
      <w:r w:rsidR="00904F75">
        <w:rPr>
          <w:rStyle w:val="FontStyle26"/>
          <w:sz w:val="28"/>
          <w:szCs w:val="28"/>
          <w:lang w:val="uk-UA" w:eastAsia="uk-UA"/>
        </w:rPr>
        <w:t>Сущность</w:t>
      </w:r>
      <w:proofErr w:type="spellEnd"/>
      <w:r w:rsidR="00904F75">
        <w:rPr>
          <w:rStyle w:val="FontStyle26"/>
          <w:sz w:val="28"/>
          <w:szCs w:val="28"/>
          <w:lang w:val="uk-UA" w:eastAsia="uk-UA"/>
        </w:rPr>
        <w:t xml:space="preserve"> </w:t>
      </w:r>
      <w:proofErr w:type="spellStart"/>
      <w:r w:rsidR="00904F75">
        <w:rPr>
          <w:rStyle w:val="FontStyle26"/>
          <w:sz w:val="28"/>
          <w:szCs w:val="28"/>
          <w:lang w:val="uk-UA" w:eastAsia="uk-UA"/>
        </w:rPr>
        <w:t>понятия</w:t>
      </w:r>
      <w:proofErr w:type="spellEnd"/>
      <w:r w:rsidR="00904F75">
        <w:rPr>
          <w:rStyle w:val="FontStyle26"/>
          <w:sz w:val="28"/>
          <w:szCs w:val="28"/>
          <w:lang w:val="uk-UA" w:eastAsia="uk-UA"/>
        </w:rPr>
        <w:t xml:space="preserve"> «</w:t>
      </w:r>
      <w:proofErr w:type="spellStart"/>
      <w:r w:rsidRPr="00904F75">
        <w:rPr>
          <w:rStyle w:val="FontStyle26"/>
          <w:sz w:val="28"/>
          <w:szCs w:val="28"/>
          <w:lang w:val="uk-UA" w:eastAsia="uk-UA"/>
        </w:rPr>
        <w:t>инновация</w:t>
      </w:r>
      <w:proofErr w:type="spellEnd"/>
      <w:r w:rsidR="00904F75">
        <w:rPr>
          <w:rStyle w:val="FontStyle26"/>
          <w:sz w:val="28"/>
          <w:szCs w:val="28"/>
          <w:lang w:val="uk-UA" w:eastAsia="uk-UA"/>
        </w:rPr>
        <w:t>»</w:t>
      </w:r>
      <w:r w:rsidRPr="00904F75">
        <w:rPr>
          <w:rStyle w:val="FontStyle26"/>
          <w:sz w:val="28"/>
          <w:szCs w:val="28"/>
          <w:lang w:val="uk-UA" w:eastAsia="uk-UA"/>
        </w:rPr>
        <w:t xml:space="preserve"> и </w:t>
      </w:r>
      <w:proofErr w:type="spellStart"/>
      <w:r w:rsidRPr="00904F75">
        <w:rPr>
          <w:rStyle w:val="FontStyle26"/>
          <w:sz w:val="28"/>
          <w:szCs w:val="28"/>
          <w:lang w:val="uk-UA" w:eastAsia="uk-UA"/>
        </w:rPr>
        <w:t>его</w:t>
      </w:r>
      <w:proofErr w:type="spellEnd"/>
      <w:r w:rsidRPr="00904F75">
        <w:rPr>
          <w:rStyle w:val="FontStyle26"/>
          <w:sz w:val="28"/>
          <w:szCs w:val="28"/>
          <w:lang w:val="uk-UA" w:eastAsia="uk-UA"/>
        </w:rPr>
        <w:t xml:space="preserve"> </w:t>
      </w:r>
      <w:proofErr w:type="spellStart"/>
      <w:r w:rsidRPr="00904F75">
        <w:rPr>
          <w:rStyle w:val="FontStyle26"/>
          <w:sz w:val="28"/>
          <w:szCs w:val="28"/>
          <w:lang w:val="uk-UA" w:eastAsia="uk-UA"/>
        </w:rPr>
        <w:t>классификация</w:t>
      </w:r>
      <w:proofErr w:type="spellEnd"/>
      <w:r w:rsidRPr="00904F75">
        <w:rPr>
          <w:rStyle w:val="FontStyle26"/>
          <w:sz w:val="28"/>
          <w:szCs w:val="28"/>
          <w:lang w:val="uk-UA" w:eastAsia="uk-UA"/>
        </w:rPr>
        <w:t xml:space="preserve"> </w:t>
      </w:r>
      <w:r w:rsidR="00904F75">
        <w:rPr>
          <w:rStyle w:val="FontStyle26"/>
          <w:sz w:val="28"/>
          <w:szCs w:val="28"/>
          <w:lang w:val="uk-UA" w:eastAsia="uk-UA"/>
        </w:rPr>
        <w:t xml:space="preserve">/ </w:t>
      </w:r>
      <w:proofErr w:type="spellStart"/>
      <w:r w:rsidR="00904F75" w:rsidRPr="00904F75">
        <w:rPr>
          <w:rStyle w:val="FontStyle26"/>
          <w:sz w:val="28"/>
          <w:szCs w:val="28"/>
          <w:lang w:val="uk-UA" w:eastAsia="uk-UA"/>
        </w:rPr>
        <w:t>Бездудн</w:t>
      </w:r>
      <w:r w:rsidR="00676AB0">
        <w:rPr>
          <w:rStyle w:val="FontStyle26"/>
          <w:sz w:val="28"/>
          <w:szCs w:val="28"/>
          <w:lang w:val="uk-UA" w:eastAsia="uk-UA"/>
        </w:rPr>
        <w:t>ы</w:t>
      </w:r>
      <w:r w:rsidR="00904F75" w:rsidRPr="00904F75">
        <w:rPr>
          <w:rStyle w:val="FontStyle26"/>
          <w:sz w:val="28"/>
          <w:szCs w:val="28"/>
          <w:lang w:val="uk-UA" w:eastAsia="uk-UA"/>
        </w:rPr>
        <w:t>й</w:t>
      </w:r>
      <w:proofErr w:type="spellEnd"/>
      <w:r w:rsidR="00904F75" w:rsidRPr="00904F75">
        <w:rPr>
          <w:rStyle w:val="FontStyle26"/>
          <w:sz w:val="28"/>
          <w:szCs w:val="28"/>
          <w:lang w:val="uk-UA" w:eastAsia="uk-UA"/>
        </w:rPr>
        <w:t xml:space="preserve"> Ф.</w:t>
      </w:r>
      <w:r w:rsidR="00676AB0">
        <w:rPr>
          <w:rStyle w:val="FontStyle26"/>
          <w:sz w:val="28"/>
          <w:szCs w:val="28"/>
          <w:lang w:val="uk-UA" w:eastAsia="uk-UA"/>
        </w:rPr>
        <w:t xml:space="preserve"> </w:t>
      </w:r>
      <w:r w:rsidR="00904F75" w:rsidRPr="00904F75">
        <w:rPr>
          <w:rStyle w:val="FontStyle26"/>
          <w:sz w:val="28"/>
          <w:szCs w:val="28"/>
          <w:lang w:val="uk-UA" w:eastAsia="uk-UA"/>
        </w:rPr>
        <w:t>Ф., Смирнова Г.</w:t>
      </w:r>
      <w:r w:rsidR="00676AB0">
        <w:rPr>
          <w:rStyle w:val="FontStyle26"/>
          <w:sz w:val="28"/>
          <w:szCs w:val="28"/>
          <w:lang w:val="uk-UA" w:eastAsia="uk-UA"/>
        </w:rPr>
        <w:t xml:space="preserve"> </w:t>
      </w:r>
      <w:r w:rsidR="00904F75" w:rsidRPr="00904F75">
        <w:rPr>
          <w:rStyle w:val="FontStyle26"/>
          <w:sz w:val="28"/>
          <w:szCs w:val="28"/>
          <w:lang w:val="uk-UA" w:eastAsia="uk-UA"/>
        </w:rPr>
        <w:t>А.,</w:t>
      </w:r>
      <w:r w:rsidR="00904F75">
        <w:rPr>
          <w:rStyle w:val="FontStyle26"/>
          <w:sz w:val="28"/>
          <w:szCs w:val="28"/>
          <w:lang w:val="uk-UA" w:eastAsia="uk-UA"/>
        </w:rPr>
        <w:t xml:space="preserve"> </w:t>
      </w:r>
      <w:proofErr w:type="spellStart"/>
      <w:r w:rsidR="00904F75">
        <w:rPr>
          <w:rStyle w:val="FontStyle26"/>
          <w:sz w:val="28"/>
          <w:szCs w:val="28"/>
          <w:lang w:val="uk-UA" w:eastAsia="uk-UA"/>
        </w:rPr>
        <w:t>Нечаева</w:t>
      </w:r>
      <w:proofErr w:type="spellEnd"/>
      <w:r w:rsidR="00904F75">
        <w:rPr>
          <w:rStyle w:val="FontStyle26"/>
          <w:sz w:val="28"/>
          <w:szCs w:val="28"/>
          <w:lang w:val="uk-UA" w:eastAsia="uk-UA"/>
        </w:rPr>
        <w:t xml:space="preserve"> О.</w:t>
      </w:r>
      <w:r w:rsidR="00676AB0">
        <w:rPr>
          <w:rStyle w:val="FontStyle26"/>
          <w:sz w:val="28"/>
          <w:szCs w:val="28"/>
          <w:lang w:val="uk-UA" w:eastAsia="uk-UA"/>
        </w:rPr>
        <w:t xml:space="preserve"> </w:t>
      </w:r>
      <w:r w:rsidR="00904F75">
        <w:rPr>
          <w:rStyle w:val="FontStyle26"/>
          <w:sz w:val="28"/>
          <w:szCs w:val="28"/>
          <w:lang w:val="uk-UA" w:eastAsia="uk-UA"/>
        </w:rPr>
        <w:t xml:space="preserve">Д. </w:t>
      </w:r>
      <w:r w:rsidRPr="00904F75">
        <w:rPr>
          <w:rStyle w:val="FontStyle26"/>
          <w:sz w:val="28"/>
          <w:szCs w:val="28"/>
          <w:lang w:val="uk-UA" w:eastAsia="uk-UA"/>
        </w:rPr>
        <w:t xml:space="preserve">// </w:t>
      </w:r>
      <w:proofErr w:type="spellStart"/>
      <w:r w:rsidRPr="00904F75">
        <w:rPr>
          <w:rStyle w:val="FontStyle26"/>
          <w:sz w:val="28"/>
          <w:szCs w:val="28"/>
          <w:lang w:val="uk-UA" w:eastAsia="uk-UA"/>
        </w:rPr>
        <w:t>Инновации</w:t>
      </w:r>
      <w:proofErr w:type="spellEnd"/>
      <w:r w:rsidRPr="00904F75">
        <w:rPr>
          <w:rStyle w:val="FontStyle26"/>
          <w:sz w:val="28"/>
          <w:szCs w:val="28"/>
          <w:lang w:val="uk-UA" w:eastAsia="uk-UA"/>
        </w:rPr>
        <w:t xml:space="preserve">. </w:t>
      </w:r>
      <w:r w:rsidR="00904F75">
        <w:rPr>
          <w:rStyle w:val="FontStyle26"/>
          <w:sz w:val="28"/>
          <w:szCs w:val="28"/>
          <w:lang w:val="uk-UA" w:eastAsia="uk-UA"/>
        </w:rPr>
        <w:t>–</w:t>
      </w:r>
      <w:r w:rsidRPr="00904F75">
        <w:rPr>
          <w:rStyle w:val="FontStyle26"/>
          <w:sz w:val="28"/>
          <w:szCs w:val="28"/>
          <w:lang w:val="uk-UA" w:eastAsia="uk-UA"/>
        </w:rPr>
        <w:t xml:space="preserve"> 1</w:t>
      </w:r>
      <w:r w:rsidR="00904F75">
        <w:rPr>
          <w:rStyle w:val="FontStyle26"/>
          <w:sz w:val="28"/>
          <w:szCs w:val="28"/>
          <w:lang w:val="uk-UA" w:eastAsia="uk-UA"/>
        </w:rPr>
        <w:t xml:space="preserve">998. </w:t>
      </w:r>
      <w:r w:rsidR="00676AB0">
        <w:rPr>
          <w:rStyle w:val="FontStyle26"/>
          <w:sz w:val="28"/>
          <w:szCs w:val="28"/>
          <w:lang w:val="uk-UA" w:eastAsia="uk-UA"/>
        </w:rPr>
        <w:t>–</w:t>
      </w:r>
      <w:r w:rsidR="00904F75">
        <w:rPr>
          <w:rStyle w:val="FontStyle26"/>
          <w:sz w:val="28"/>
          <w:szCs w:val="28"/>
          <w:lang w:val="uk-UA" w:eastAsia="uk-UA"/>
        </w:rPr>
        <w:t xml:space="preserve"> №</w:t>
      </w:r>
      <w:r w:rsidRPr="00904F75">
        <w:rPr>
          <w:rStyle w:val="FontStyle26"/>
          <w:sz w:val="28"/>
          <w:szCs w:val="28"/>
          <w:lang w:val="uk-UA" w:eastAsia="uk-UA"/>
        </w:rPr>
        <w:t>2</w:t>
      </w:r>
      <w:r w:rsidR="004E75E0">
        <w:rPr>
          <w:rStyle w:val="FontStyle26"/>
          <w:sz w:val="28"/>
          <w:szCs w:val="28"/>
          <w:lang w:val="uk-UA" w:eastAsia="uk-UA"/>
        </w:rPr>
        <w:t xml:space="preserve">. </w:t>
      </w:r>
      <w:r w:rsidR="00676AB0">
        <w:rPr>
          <w:rStyle w:val="FontStyle26"/>
          <w:sz w:val="28"/>
          <w:szCs w:val="28"/>
          <w:lang w:val="uk-UA" w:eastAsia="uk-UA"/>
        </w:rPr>
        <w:t>–</w:t>
      </w:r>
      <w:r w:rsidRPr="00904F75">
        <w:rPr>
          <w:rStyle w:val="FontStyle26"/>
          <w:sz w:val="28"/>
          <w:szCs w:val="28"/>
          <w:lang w:val="uk-UA" w:eastAsia="uk-UA"/>
        </w:rPr>
        <w:t>3(13).</w:t>
      </w:r>
    </w:p>
    <w:p w:rsidR="006975B6" w:rsidRPr="00904F75" w:rsidRDefault="006975B6" w:rsidP="00904F75">
      <w:pPr>
        <w:pStyle w:val="Style15"/>
        <w:widowControl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jc w:val="both"/>
        <w:rPr>
          <w:rStyle w:val="FontStyle26"/>
          <w:sz w:val="28"/>
          <w:szCs w:val="28"/>
          <w:lang w:val="uk-UA" w:eastAsia="uk-UA"/>
        </w:rPr>
      </w:pPr>
      <w:proofErr w:type="spellStart"/>
      <w:r w:rsidRPr="00904F75">
        <w:rPr>
          <w:rStyle w:val="FontStyle26"/>
          <w:sz w:val="28"/>
          <w:szCs w:val="28"/>
          <w:lang w:val="uk-UA" w:eastAsia="uk-UA"/>
        </w:rPr>
        <w:t>Янсен</w:t>
      </w:r>
      <w:proofErr w:type="spellEnd"/>
      <w:r w:rsidRPr="00904F75">
        <w:rPr>
          <w:rStyle w:val="FontStyle26"/>
          <w:sz w:val="28"/>
          <w:szCs w:val="28"/>
          <w:lang w:val="uk-UA" w:eastAsia="uk-UA"/>
        </w:rPr>
        <w:t xml:space="preserve"> Ф. </w:t>
      </w:r>
      <w:proofErr w:type="spellStart"/>
      <w:r w:rsidRPr="00904F75">
        <w:rPr>
          <w:rStyle w:val="FontStyle26"/>
          <w:sz w:val="28"/>
          <w:szCs w:val="28"/>
          <w:lang w:val="uk-UA" w:eastAsia="uk-UA"/>
        </w:rPr>
        <w:t>Зпоха</w:t>
      </w:r>
      <w:proofErr w:type="spellEnd"/>
      <w:r w:rsidRPr="00904F75">
        <w:rPr>
          <w:rStyle w:val="FontStyle26"/>
          <w:sz w:val="28"/>
          <w:szCs w:val="28"/>
          <w:lang w:val="uk-UA" w:eastAsia="uk-UA"/>
        </w:rPr>
        <w:t xml:space="preserve"> </w:t>
      </w:r>
      <w:proofErr w:type="spellStart"/>
      <w:r w:rsidRPr="00904F75">
        <w:rPr>
          <w:rStyle w:val="FontStyle26"/>
          <w:sz w:val="28"/>
          <w:szCs w:val="28"/>
          <w:lang w:val="uk-UA" w:eastAsia="uk-UA"/>
        </w:rPr>
        <w:t>инноваций</w:t>
      </w:r>
      <w:proofErr w:type="spellEnd"/>
      <w:r w:rsidRPr="00904F75">
        <w:rPr>
          <w:rStyle w:val="FontStyle26"/>
          <w:sz w:val="28"/>
          <w:szCs w:val="28"/>
          <w:lang w:val="uk-UA" w:eastAsia="uk-UA"/>
        </w:rPr>
        <w:t xml:space="preserve"> / Пер. с англ. </w:t>
      </w:r>
      <w:r w:rsidR="00676AB0">
        <w:rPr>
          <w:rStyle w:val="FontStyle26"/>
          <w:sz w:val="28"/>
          <w:szCs w:val="28"/>
          <w:lang w:val="uk-UA" w:eastAsia="uk-UA"/>
        </w:rPr>
        <w:t xml:space="preserve">/ </w:t>
      </w:r>
      <w:proofErr w:type="spellStart"/>
      <w:r w:rsidR="00676AB0" w:rsidRPr="00904F75">
        <w:rPr>
          <w:rStyle w:val="FontStyle26"/>
          <w:sz w:val="28"/>
          <w:szCs w:val="28"/>
          <w:lang w:val="uk-UA" w:eastAsia="uk-UA"/>
        </w:rPr>
        <w:t>Янсен</w:t>
      </w:r>
      <w:proofErr w:type="spellEnd"/>
      <w:r w:rsidR="00676AB0" w:rsidRPr="00904F75">
        <w:rPr>
          <w:rStyle w:val="FontStyle26"/>
          <w:sz w:val="28"/>
          <w:szCs w:val="28"/>
          <w:lang w:val="uk-UA" w:eastAsia="uk-UA"/>
        </w:rPr>
        <w:t xml:space="preserve"> Ф. </w:t>
      </w:r>
      <w:r w:rsidR="00676AB0">
        <w:rPr>
          <w:rStyle w:val="FontStyle26"/>
          <w:sz w:val="28"/>
          <w:szCs w:val="28"/>
          <w:lang w:val="uk-UA" w:eastAsia="uk-UA"/>
        </w:rPr>
        <w:t xml:space="preserve">– </w:t>
      </w:r>
      <w:r w:rsidRPr="00904F75">
        <w:rPr>
          <w:rStyle w:val="FontStyle26"/>
          <w:sz w:val="28"/>
          <w:szCs w:val="28"/>
          <w:lang w:val="uk-UA" w:eastAsia="uk-UA"/>
        </w:rPr>
        <w:t>М.</w:t>
      </w:r>
      <w:r w:rsidR="00676AB0">
        <w:rPr>
          <w:rStyle w:val="FontStyle26"/>
          <w:sz w:val="28"/>
          <w:szCs w:val="28"/>
          <w:lang w:val="uk-UA" w:eastAsia="uk-UA"/>
        </w:rPr>
        <w:t xml:space="preserve"> </w:t>
      </w:r>
      <w:r w:rsidRPr="00904F75">
        <w:rPr>
          <w:rStyle w:val="FontStyle26"/>
          <w:sz w:val="28"/>
          <w:szCs w:val="28"/>
          <w:lang w:val="uk-UA" w:eastAsia="uk-UA"/>
        </w:rPr>
        <w:t>: ИНФРА-М, 2002.</w:t>
      </w:r>
      <w:r w:rsidR="00676AB0" w:rsidRPr="00676AB0">
        <w:rPr>
          <w:rStyle w:val="FontStyle26"/>
          <w:sz w:val="28"/>
          <w:szCs w:val="28"/>
          <w:lang w:val="uk-UA" w:eastAsia="uk-UA"/>
        </w:rPr>
        <w:t xml:space="preserve"> </w:t>
      </w:r>
      <w:r w:rsidR="00676AB0">
        <w:rPr>
          <w:rStyle w:val="FontStyle26"/>
          <w:sz w:val="28"/>
          <w:szCs w:val="28"/>
          <w:lang w:val="uk-UA" w:eastAsia="uk-UA"/>
        </w:rPr>
        <w:t xml:space="preserve">– </w:t>
      </w:r>
      <w:r w:rsidRPr="00904F75">
        <w:rPr>
          <w:rStyle w:val="FontStyle26"/>
          <w:sz w:val="28"/>
          <w:szCs w:val="28"/>
          <w:lang w:val="uk-UA" w:eastAsia="uk-UA"/>
        </w:rPr>
        <w:t>416 с.</w:t>
      </w:r>
    </w:p>
    <w:p w:rsidR="006975B6" w:rsidRPr="00904F75" w:rsidRDefault="006975B6" w:rsidP="00904F75">
      <w:pPr>
        <w:pStyle w:val="Style15"/>
        <w:widowControl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jc w:val="both"/>
        <w:rPr>
          <w:rStyle w:val="FontStyle26"/>
          <w:sz w:val="28"/>
          <w:szCs w:val="28"/>
          <w:lang w:val="uk-UA" w:eastAsia="uk-UA"/>
        </w:rPr>
      </w:pPr>
      <w:proofErr w:type="spellStart"/>
      <w:r w:rsidRPr="00904F75">
        <w:rPr>
          <w:rStyle w:val="FontStyle26"/>
          <w:sz w:val="28"/>
          <w:szCs w:val="28"/>
          <w:lang w:val="uk-UA" w:eastAsia="uk-UA"/>
        </w:rPr>
        <w:t>Гальчинський</w:t>
      </w:r>
      <w:proofErr w:type="spellEnd"/>
      <w:r w:rsidRPr="00904F75">
        <w:rPr>
          <w:rStyle w:val="FontStyle26"/>
          <w:sz w:val="28"/>
          <w:szCs w:val="28"/>
          <w:lang w:val="uk-UA" w:eastAsia="uk-UA"/>
        </w:rPr>
        <w:t xml:space="preserve"> А.</w:t>
      </w:r>
      <w:r w:rsidR="00676AB0">
        <w:rPr>
          <w:rStyle w:val="FontStyle26"/>
          <w:sz w:val="28"/>
          <w:szCs w:val="28"/>
          <w:lang w:val="uk-UA" w:eastAsia="uk-UA"/>
        </w:rPr>
        <w:t xml:space="preserve"> С. </w:t>
      </w:r>
      <w:r w:rsidRPr="00904F75">
        <w:rPr>
          <w:rStyle w:val="FontStyle26"/>
          <w:sz w:val="28"/>
          <w:szCs w:val="28"/>
          <w:lang w:val="uk-UA" w:eastAsia="uk-UA"/>
        </w:rPr>
        <w:t>Інноваційна стратегія українських реформ</w:t>
      </w:r>
      <w:r w:rsidR="00676AB0">
        <w:rPr>
          <w:rStyle w:val="FontStyle26"/>
          <w:sz w:val="28"/>
          <w:szCs w:val="28"/>
          <w:lang w:val="uk-UA" w:eastAsia="uk-UA"/>
        </w:rPr>
        <w:t xml:space="preserve"> / </w:t>
      </w:r>
      <w:proofErr w:type="spellStart"/>
      <w:r w:rsidR="00676AB0" w:rsidRPr="00904F75">
        <w:rPr>
          <w:rStyle w:val="FontStyle26"/>
          <w:sz w:val="28"/>
          <w:szCs w:val="28"/>
          <w:lang w:val="uk-UA" w:eastAsia="uk-UA"/>
        </w:rPr>
        <w:t>Гальчинський</w:t>
      </w:r>
      <w:proofErr w:type="spellEnd"/>
      <w:r w:rsidR="00676AB0" w:rsidRPr="00904F75">
        <w:rPr>
          <w:rStyle w:val="FontStyle26"/>
          <w:sz w:val="28"/>
          <w:szCs w:val="28"/>
          <w:lang w:val="uk-UA" w:eastAsia="uk-UA"/>
        </w:rPr>
        <w:t xml:space="preserve"> А.</w:t>
      </w:r>
      <w:r w:rsidR="00676AB0">
        <w:rPr>
          <w:rStyle w:val="FontStyle26"/>
          <w:sz w:val="28"/>
          <w:szCs w:val="28"/>
          <w:lang w:val="uk-UA" w:eastAsia="uk-UA"/>
        </w:rPr>
        <w:t xml:space="preserve"> </w:t>
      </w:r>
      <w:r w:rsidR="00676AB0" w:rsidRPr="00904F75">
        <w:rPr>
          <w:rStyle w:val="FontStyle26"/>
          <w:sz w:val="28"/>
          <w:szCs w:val="28"/>
          <w:lang w:val="uk-UA" w:eastAsia="uk-UA"/>
        </w:rPr>
        <w:t xml:space="preserve">С., </w:t>
      </w:r>
      <w:proofErr w:type="spellStart"/>
      <w:r w:rsidR="00676AB0" w:rsidRPr="00904F75">
        <w:rPr>
          <w:rStyle w:val="FontStyle26"/>
          <w:sz w:val="28"/>
          <w:szCs w:val="28"/>
          <w:lang w:val="uk-UA" w:eastAsia="uk-UA"/>
        </w:rPr>
        <w:t>Геєць</w:t>
      </w:r>
      <w:proofErr w:type="spellEnd"/>
      <w:r w:rsidR="00676AB0" w:rsidRPr="00904F75">
        <w:rPr>
          <w:rStyle w:val="FontStyle26"/>
          <w:sz w:val="28"/>
          <w:szCs w:val="28"/>
          <w:lang w:val="uk-UA" w:eastAsia="uk-UA"/>
        </w:rPr>
        <w:t xml:space="preserve"> В.</w:t>
      </w:r>
      <w:r w:rsidR="00676AB0">
        <w:rPr>
          <w:rStyle w:val="FontStyle26"/>
          <w:sz w:val="28"/>
          <w:szCs w:val="28"/>
          <w:lang w:val="uk-UA" w:eastAsia="uk-UA"/>
        </w:rPr>
        <w:t xml:space="preserve"> </w:t>
      </w:r>
      <w:r w:rsidR="00676AB0" w:rsidRPr="00904F75">
        <w:rPr>
          <w:rStyle w:val="FontStyle26"/>
          <w:sz w:val="28"/>
          <w:szCs w:val="28"/>
          <w:lang w:val="uk-UA" w:eastAsia="uk-UA"/>
        </w:rPr>
        <w:t>М., Кінах А.</w:t>
      </w:r>
      <w:r w:rsidR="00676AB0">
        <w:rPr>
          <w:rStyle w:val="FontStyle26"/>
          <w:sz w:val="28"/>
          <w:szCs w:val="28"/>
          <w:lang w:val="uk-UA" w:eastAsia="uk-UA"/>
        </w:rPr>
        <w:t xml:space="preserve"> </w:t>
      </w:r>
      <w:r w:rsidR="00676AB0" w:rsidRPr="00904F75">
        <w:rPr>
          <w:rStyle w:val="FontStyle26"/>
          <w:sz w:val="28"/>
          <w:szCs w:val="28"/>
          <w:lang w:val="uk-UA" w:eastAsia="uk-UA"/>
        </w:rPr>
        <w:t xml:space="preserve">К., </w:t>
      </w:r>
      <w:proofErr w:type="spellStart"/>
      <w:r w:rsidR="00676AB0" w:rsidRPr="00904F75">
        <w:rPr>
          <w:rStyle w:val="FontStyle26"/>
          <w:sz w:val="28"/>
          <w:szCs w:val="28"/>
          <w:lang w:val="uk-UA" w:eastAsia="uk-UA"/>
        </w:rPr>
        <w:t>Семиноженко</w:t>
      </w:r>
      <w:proofErr w:type="spellEnd"/>
      <w:r w:rsidR="00676AB0" w:rsidRPr="00904F75">
        <w:rPr>
          <w:rStyle w:val="FontStyle26"/>
          <w:sz w:val="28"/>
          <w:szCs w:val="28"/>
          <w:lang w:val="uk-UA" w:eastAsia="uk-UA"/>
        </w:rPr>
        <w:t xml:space="preserve"> В.</w:t>
      </w:r>
      <w:r w:rsidR="00676AB0">
        <w:rPr>
          <w:rStyle w:val="FontStyle26"/>
          <w:sz w:val="28"/>
          <w:szCs w:val="28"/>
          <w:lang w:val="uk-UA" w:eastAsia="uk-UA"/>
        </w:rPr>
        <w:t xml:space="preserve"> </w:t>
      </w:r>
      <w:r w:rsidR="00676AB0" w:rsidRPr="00904F75">
        <w:rPr>
          <w:rStyle w:val="FontStyle26"/>
          <w:sz w:val="28"/>
          <w:szCs w:val="28"/>
          <w:lang w:val="uk-UA" w:eastAsia="uk-UA"/>
        </w:rPr>
        <w:t xml:space="preserve">П. </w:t>
      </w:r>
      <w:r w:rsidR="00676AB0">
        <w:rPr>
          <w:rStyle w:val="FontStyle26"/>
          <w:sz w:val="28"/>
          <w:szCs w:val="28"/>
          <w:lang w:val="uk-UA" w:eastAsia="uk-UA"/>
        </w:rPr>
        <w:t>–</w:t>
      </w:r>
      <w:r w:rsidRPr="00904F75">
        <w:rPr>
          <w:rStyle w:val="FontStyle26"/>
          <w:sz w:val="28"/>
          <w:szCs w:val="28"/>
          <w:lang w:val="uk-UA" w:eastAsia="uk-UA"/>
        </w:rPr>
        <w:t xml:space="preserve"> К.</w:t>
      </w:r>
      <w:r w:rsidR="00676AB0">
        <w:rPr>
          <w:rStyle w:val="FontStyle26"/>
          <w:sz w:val="28"/>
          <w:szCs w:val="28"/>
          <w:lang w:val="uk-UA" w:eastAsia="uk-UA"/>
        </w:rPr>
        <w:t xml:space="preserve"> </w:t>
      </w:r>
      <w:r w:rsidRPr="00904F75">
        <w:rPr>
          <w:rStyle w:val="FontStyle26"/>
          <w:sz w:val="28"/>
          <w:szCs w:val="28"/>
          <w:lang w:val="uk-UA" w:eastAsia="uk-UA"/>
        </w:rPr>
        <w:t xml:space="preserve">: Знання України, 2002. </w:t>
      </w:r>
      <w:r w:rsidR="00676AB0">
        <w:rPr>
          <w:rStyle w:val="FontStyle26"/>
          <w:sz w:val="28"/>
          <w:szCs w:val="28"/>
          <w:lang w:val="uk-UA" w:eastAsia="uk-UA"/>
        </w:rPr>
        <w:t>–</w:t>
      </w:r>
      <w:r w:rsidRPr="00904F75">
        <w:rPr>
          <w:rStyle w:val="FontStyle26"/>
          <w:sz w:val="28"/>
          <w:szCs w:val="28"/>
          <w:lang w:val="uk-UA" w:eastAsia="uk-UA"/>
        </w:rPr>
        <w:t xml:space="preserve"> 56 с.</w:t>
      </w:r>
    </w:p>
    <w:p w:rsidR="006975B6" w:rsidRPr="00904F75" w:rsidRDefault="00676AB0" w:rsidP="00904F75">
      <w:pPr>
        <w:pStyle w:val="Style15"/>
        <w:widowControl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jc w:val="both"/>
        <w:rPr>
          <w:rStyle w:val="FontStyle26"/>
          <w:sz w:val="28"/>
          <w:szCs w:val="28"/>
          <w:lang w:val="uk-UA" w:eastAsia="uk-UA"/>
        </w:rPr>
      </w:pPr>
      <w:proofErr w:type="spellStart"/>
      <w:r>
        <w:rPr>
          <w:rStyle w:val="FontStyle26"/>
          <w:sz w:val="28"/>
          <w:szCs w:val="28"/>
          <w:lang w:val="uk-UA" w:eastAsia="uk-UA"/>
        </w:rPr>
        <w:t>Дагаев</w:t>
      </w:r>
      <w:proofErr w:type="spellEnd"/>
      <w:r>
        <w:rPr>
          <w:rStyle w:val="FontStyle26"/>
          <w:sz w:val="28"/>
          <w:szCs w:val="28"/>
          <w:lang w:val="uk-UA" w:eastAsia="uk-UA"/>
        </w:rPr>
        <w:t xml:space="preserve"> А. </w:t>
      </w:r>
      <w:proofErr w:type="spellStart"/>
      <w:r>
        <w:rPr>
          <w:rStyle w:val="FontStyle26"/>
          <w:sz w:val="28"/>
          <w:szCs w:val="28"/>
          <w:lang w:val="uk-UA" w:eastAsia="uk-UA"/>
        </w:rPr>
        <w:t>Ры</w:t>
      </w:r>
      <w:r w:rsidR="006975B6" w:rsidRPr="00904F75">
        <w:rPr>
          <w:rStyle w:val="FontStyle26"/>
          <w:sz w:val="28"/>
          <w:szCs w:val="28"/>
          <w:lang w:val="uk-UA" w:eastAsia="uk-UA"/>
        </w:rPr>
        <w:t>чаги</w:t>
      </w:r>
      <w:proofErr w:type="spellEnd"/>
      <w:r w:rsidR="006975B6" w:rsidRPr="00904F75">
        <w:rPr>
          <w:rStyle w:val="FontStyle26"/>
          <w:sz w:val="28"/>
          <w:szCs w:val="28"/>
          <w:lang w:val="uk-UA" w:eastAsia="uk-UA"/>
        </w:rPr>
        <w:t xml:space="preserve"> </w:t>
      </w:r>
      <w:proofErr w:type="spellStart"/>
      <w:r w:rsidR="006975B6" w:rsidRPr="00904F75">
        <w:rPr>
          <w:rStyle w:val="FontStyle26"/>
          <w:sz w:val="28"/>
          <w:szCs w:val="28"/>
          <w:lang w:val="uk-UA" w:eastAsia="uk-UA"/>
        </w:rPr>
        <w:t>инновационного</w:t>
      </w:r>
      <w:proofErr w:type="spellEnd"/>
      <w:r w:rsidR="006975B6" w:rsidRPr="00904F75">
        <w:rPr>
          <w:rStyle w:val="FontStyle26"/>
          <w:sz w:val="28"/>
          <w:szCs w:val="28"/>
          <w:lang w:val="uk-UA" w:eastAsia="uk-UA"/>
        </w:rPr>
        <w:t xml:space="preserve"> </w:t>
      </w:r>
      <w:proofErr w:type="spellStart"/>
      <w:r w:rsidR="006975B6" w:rsidRPr="00904F75">
        <w:rPr>
          <w:rStyle w:val="FontStyle26"/>
          <w:sz w:val="28"/>
          <w:szCs w:val="28"/>
          <w:lang w:val="uk-UA" w:eastAsia="uk-UA"/>
        </w:rPr>
        <w:t>роста</w:t>
      </w:r>
      <w:proofErr w:type="spellEnd"/>
      <w:r w:rsidR="006975B6" w:rsidRPr="00904F75">
        <w:rPr>
          <w:rStyle w:val="FontStyle26"/>
          <w:sz w:val="28"/>
          <w:szCs w:val="28"/>
          <w:lang w:val="uk-UA" w:eastAsia="uk-UA"/>
        </w:rPr>
        <w:t xml:space="preserve"> </w:t>
      </w:r>
      <w:r>
        <w:rPr>
          <w:rStyle w:val="FontStyle26"/>
          <w:sz w:val="28"/>
          <w:szCs w:val="28"/>
          <w:lang w:val="uk-UA" w:eastAsia="uk-UA"/>
        </w:rPr>
        <w:t xml:space="preserve">/ </w:t>
      </w:r>
      <w:proofErr w:type="spellStart"/>
      <w:r>
        <w:rPr>
          <w:rStyle w:val="FontStyle26"/>
          <w:sz w:val="28"/>
          <w:szCs w:val="28"/>
          <w:lang w:val="uk-UA" w:eastAsia="uk-UA"/>
        </w:rPr>
        <w:t>Дагаев</w:t>
      </w:r>
      <w:proofErr w:type="spellEnd"/>
      <w:r>
        <w:rPr>
          <w:rStyle w:val="FontStyle26"/>
          <w:sz w:val="28"/>
          <w:szCs w:val="28"/>
          <w:lang w:val="uk-UA" w:eastAsia="uk-UA"/>
        </w:rPr>
        <w:t xml:space="preserve"> А. </w:t>
      </w:r>
      <w:r w:rsidR="006975B6" w:rsidRPr="00904F75">
        <w:rPr>
          <w:rStyle w:val="FontStyle26"/>
          <w:sz w:val="28"/>
          <w:szCs w:val="28"/>
          <w:lang w:val="uk-UA" w:eastAsia="uk-UA"/>
        </w:rPr>
        <w:t xml:space="preserve">// Проблеми </w:t>
      </w:r>
      <w:proofErr w:type="spellStart"/>
      <w:r w:rsidR="006975B6" w:rsidRPr="00904F75">
        <w:rPr>
          <w:rStyle w:val="FontStyle26"/>
          <w:sz w:val="28"/>
          <w:szCs w:val="28"/>
          <w:lang w:val="uk-UA" w:eastAsia="uk-UA"/>
        </w:rPr>
        <w:t>теории</w:t>
      </w:r>
      <w:proofErr w:type="spellEnd"/>
      <w:r w:rsidR="006975B6" w:rsidRPr="00904F75">
        <w:rPr>
          <w:rStyle w:val="FontStyle26"/>
          <w:sz w:val="28"/>
          <w:szCs w:val="28"/>
          <w:lang w:val="uk-UA" w:eastAsia="uk-UA"/>
        </w:rPr>
        <w:t xml:space="preserve"> и практики </w:t>
      </w:r>
      <w:proofErr w:type="spellStart"/>
      <w:r w:rsidR="006975B6" w:rsidRPr="00904F75">
        <w:rPr>
          <w:rStyle w:val="FontStyle26"/>
          <w:sz w:val="28"/>
          <w:szCs w:val="28"/>
          <w:lang w:val="uk-UA" w:eastAsia="uk-UA"/>
        </w:rPr>
        <w:t>управления</w:t>
      </w:r>
      <w:proofErr w:type="spellEnd"/>
      <w:r w:rsidR="006975B6" w:rsidRPr="00904F75">
        <w:rPr>
          <w:rStyle w:val="FontStyle26"/>
          <w:sz w:val="28"/>
          <w:szCs w:val="28"/>
          <w:lang w:val="uk-UA" w:eastAsia="uk-UA"/>
        </w:rPr>
        <w:t xml:space="preserve">. </w:t>
      </w:r>
      <w:r>
        <w:rPr>
          <w:rStyle w:val="FontStyle26"/>
          <w:sz w:val="28"/>
          <w:szCs w:val="28"/>
          <w:lang w:val="uk-UA" w:eastAsia="uk-UA"/>
        </w:rPr>
        <w:t>–</w:t>
      </w:r>
      <w:r w:rsidR="006975B6" w:rsidRPr="00904F75">
        <w:rPr>
          <w:rStyle w:val="FontStyle26"/>
          <w:sz w:val="28"/>
          <w:szCs w:val="28"/>
          <w:lang w:val="uk-UA" w:eastAsia="uk-UA"/>
        </w:rPr>
        <w:t xml:space="preserve"> 2000. </w:t>
      </w:r>
      <w:r>
        <w:rPr>
          <w:rStyle w:val="FontStyle26"/>
          <w:sz w:val="28"/>
          <w:szCs w:val="28"/>
          <w:lang w:val="uk-UA" w:eastAsia="uk-UA"/>
        </w:rPr>
        <w:t>–</w:t>
      </w:r>
      <w:r w:rsidR="006975B6" w:rsidRPr="00904F75">
        <w:rPr>
          <w:rStyle w:val="FontStyle26"/>
          <w:sz w:val="28"/>
          <w:szCs w:val="28"/>
          <w:lang w:val="uk-UA" w:eastAsia="uk-UA"/>
        </w:rPr>
        <w:t xml:space="preserve"> №5. </w:t>
      </w:r>
      <w:r>
        <w:rPr>
          <w:rStyle w:val="FontStyle26"/>
          <w:sz w:val="28"/>
          <w:szCs w:val="28"/>
          <w:lang w:val="uk-UA" w:eastAsia="uk-UA"/>
        </w:rPr>
        <w:t>–</w:t>
      </w:r>
      <w:r w:rsidR="006975B6" w:rsidRPr="00904F75">
        <w:rPr>
          <w:rStyle w:val="FontStyle26"/>
          <w:sz w:val="28"/>
          <w:szCs w:val="28"/>
          <w:lang w:val="uk-UA" w:eastAsia="uk-UA"/>
        </w:rPr>
        <w:t xml:space="preserve"> С. 70</w:t>
      </w:r>
      <w:r>
        <w:rPr>
          <w:rStyle w:val="FontStyle26"/>
          <w:sz w:val="28"/>
          <w:szCs w:val="28"/>
          <w:lang w:val="uk-UA" w:eastAsia="uk-UA"/>
        </w:rPr>
        <w:t>–</w:t>
      </w:r>
      <w:r w:rsidR="006975B6" w:rsidRPr="00904F75">
        <w:rPr>
          <w:rStyle w:val="FontStyle26"/>
          <w:sz w:val="28"/>
          <w:szCs w:val="28"/>
          <w:lang w:val="uk-UA" w:eastAsia="uk-UA"/>
        </w:rPr>
        <w:t>76.</w:t>
      </w:r>
    </w:p>
    <w:p w:rsidR="006975B6" w:rsidRPr="00904F75" w:rsidRDefault="00676AB0" w:rsidP="00904F75">
      <w:pPr>
        <w:pStyle w:val="Style15"/>
        <w:widowControl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jc w:val="both"/>
        <w:rPr>
          <w:rStyle w:val="FontStyle26"/>
          <w:sz w:val="28"/>
          <w:szCs w:val="28"/>
          <w:lang w:val="uk-UA" w:eastAsia="uk-UA"/>
        </w:rPr>
      </w:pPr>
      <w:r>
        <w:rPr>
          <w:rStyle w:val="FontStyle26"/>
          <w:sz w:val="28"/>
          <w:szCs w:val="28"/>
          <w:lang w:val="uk-UA" w:eastAsia="uk-UA"/>
        </w:rPr>
        <w:t>В</w:t>
      </w:r>
      <w:r w:rsidRPr="00904F75">
        <w:rPr>
          <w:rStyle w:val="FontStyle26"/>
          <w:sz w:val="28"/>
          <w:szCs w:val="28"/>
          <w:lang w:val="uk-UA" w:eastAsia="uk-UA"/>
        </w:rPr>
        <w:t>’юн</w:t>
      </w:r>
      <w:r w:rsidR="006975B6" w:rsidRPr="00904F75">
        <w:rPr>
          <w:rStyle w:val="FontStyle26"/>
          <w:sz w:val="28"/>
          <w:szCs w:val="28"/>
          <w:lang w:val="uk-UA" w:eastAsia="uk-UA"/>
        </w:rPr>
        <w:t xml:space="preserve"> В.</w:t>
      </w:r>
      <w:r>
        <w:rPr>
          <w:rStyle w:val="FontStyle26"/>
          <w:sz w:val="28"/>
          <w:szCs w:val="28"/>
          <w:lang w:val="uk-UA" w:eastAsia="uk-UA"/>
        </w:rPr>
        <w:t xml:space="preserve"> </w:t>
      </w:r>
      <w:r w:rsidR="006975B6" w:rsidRPr="00904F75">
        <w:rPr>
          <w:rStyle w:val="FontStyle26"/>
          <w:sz w:val="28"/>
          <w:szCs w:val="28"/>
          <w:lang w:val="uk-UA" w:eastAsia="uk-UA"/>
        </w:rPr>
        <w:t xml:space="preserve">Г. Специфіка впровадження інновацій у сучасному аграрному виробництві </w:t>
      </w:r>
      <w:r>
        <w:rPr>
          <w:rStyle w:val="FontStyle26"/>
          <w:sz w:val="28"/>
          <w:szCs w:val="28"/>
          <w:lang w:val="uk-UA" w:eastAsia="uk-UA"/>
        </w:rPr>
        <w:t>/ В</w:t>
      </w:r>
      <w:r w:rsidRPr="00904F75">
        <w:rPr>
          <w:rStyle w:val="FontStyle26"/>
          <w:sz w:val="28"/>
          <w:szCs w:val="28"/>
          <w:lang w:val="uk-UA" w:eastAsia="uk-UA"/>
        </w:rPr>
        <w:t>’юн В.</w:t>
      </w:r>
      <w:r>
        <w:rPr>
          <w:rStyle w:val="FontStyle26"/>
          <w:sz w:val="28"/>
          <w:szCs w:val="28"/>
          <w:lang w:val="uk-UA" w:eastAsia="uk-UA"/>
        </w:rPr>
        <w:t xml:space="preserve"> </w:t>
      </w:r>
      <w:r w:rsidRPr="00904F75">
        <w:rPr>
          <w:rStyle w:val="FontStyle26"/>
          <w:sz w:val="28"/>
          <w:szCs w:val="28"/>
          <w:lang w:val="uk-UA" w:eastAsia="uk-UA"/>
        </w:rPr>
        <w:t xml:space="preserve">Г. </w:t>
      </w:r>
      <w:r w:rsidR="006975B6" w:rsidRPr="00904F75">
        <w:rPr>
          <w:rStyle w:val="FontStyle26"/>
          <w:sz w:val="28"/>
          <w:szCs w:val="28"/>
          <w:lang w:val="uk-UA" w:eastAsia="uk-UA"/>
        </w:rPr>
        <w:t xml:space="preserve">// Матеріали четвертих зборів Всеукраїнського конгресу вчених економістів-аграрників 25-26 червня 2002 року. </w:t>
      </w:r>
      <w:r>
        <w:rPr>
          <w:rStyle w:val="FontStyle26"/>
          <w:sz w:val="28"/>
          <w:szCs w:val="28"/>
          <w:lang w:val="uk-UA" w:eastAsia="uk-UA"/>
        </w:rPr>
        <w:t xml:space="preserve">– </w:t>
      </w:r>
      <w:r w:rsidR="006975B6" w:rsidRPr="00904F75">
        <w:rPr>
          <w:rStyle w:val="FontStyle26"/>
          <w:sz w:val="28"/>
          <w:szCs w:val="28"/>
          <w:lang w:val="uk-UA" w:eastAsia="uk-UA"/>
        </w:rPr>
        <w:t>К.</w:t>
      </w:r>
      <w:r>
        <w:rPr>
          <w:rStyle w:val="FontStyle26"/>
          <w:sz w:val="28"/>
          <w:szCs w:val="28"/>
          <w:lang w:val="uk-UA" w:eastAsia="uk-UA"/>
        </w:rPr>
        <w:t xml:space="preserve"> </w:t>
      </w:r>
      <w:r w:rsidR="006975B6" w:rsidRPr="00904F75">
        <w:rPr>
          <w:rStyle w:val="FontStyle26"/>
          <w:sz w:val="28"/>
          <w:szCs w:val="28"/>
          <w:lang w:val="uk-UA" w:eastAsia="uk-UA"/>
        </w:rPr>
        <w:t xml:space="preserve">: ІАЕ УААН, 2002. </w:t>
      </w:r>
      <w:r>
        <w:rPr>
          <w:rStyle w:val="FontStyle26"/>
          <w:sz w:val="28"/>
          <w:szCs w:val="28"/>
          <w:lang w:val="uk-UA" w:eastAsia="uk-UA"/>
        </w:rPr>
        <w:t>–</w:t>
      </w:r>
      <w:r w:rsidR="006975B6" w:rsidRPr="00904F75">
        <w:rPr>
          <w:rStyle w:val="FontStyle26"/>
          <w:sz w:val="28"/>
          <w:szCs w:val="28"/>
          <w:lang w:val="uk-UA" w:eastAsia="uk-UA"/>
        </w:rPr>
        <w:t xml:space="preserve"> С. 410</w:t>
      </w:r>
      <w:r>
        <w:rPr>
          <w:rStyle w:val="FontStyle26"/>
          <w:sz w:val="28"/>
          <w:szCs w:val="28"/>
          <w:lang w:val="uk-UA" w:eastAsia="uk-UA"/>
        </w:rPr>
        <w:t>–</w:t>
      </w:r>
      <w:r w:rsidR="006975B6" w:rsidRPr="00904F75">
        <w:rPr>
          <w:rStyle w:val="FontStyle26"/>
          <w:sz w:val="28"/>
          <w:szCs w:val="28"/>
          <w:lang w:val="uk-UA" w:eastAsia="uk-UA"/>
        </w:rPr>
        <w:t>416.</w:t>
      </w:r>
    </w:p>
    <w:p w:rsidR="006975B6" w:rsidRDefault="006975B6" w:rsidP="00904F75">
      <w:pPr>
        <w:pStyle w:val="Style15"/>
        <w:widowControl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jc w:val="both"/>
        <w:rPr>
          <w:rStyle w:val="FontStyle26"/>
          <w:sz w:val="28"/>
          <w:szCs w:val="28"/>
          <w:lang w:val="uk-UA" w:eastAsia="uk-UA"/>
        </w:rPr>
      </w:pPr>
      <w:proofErr w:type="spellStart"/>
      <w:r w:rsidRPr="00676AB0">
        <w:rPr>
          <w:rStyle w:val="FontStyle26"/>
          <w:sz w:val="28"/>
          <w:szCs w:val="28"/>
          <w:lang w:val="uk-UA" w:eastAsia="uk-UA"/>
        </w:rPr>
        <w:t>Горлачук</w:t>
      </w:r>
      <w:proofErr w:type="spellEnd"/>
      <w:r w:rsidRPr="00676AB0">
        <w:rPr>
          <w:rStyle w:val="FontStyle26"/>
          <w:sz w:val="28"/>
          <w:szCs w:val="28"/>
          <w:lang w:val="uk-UA" w:eastAsia="uk-UA"/>
        </w:rPr>
        <w:t xml:space="preserve"> В.</w:t>
      </w:r>
      <w:r w:rsidR="00676AB0">
        <w:rPr>
          <w:rStyle w:val="FontStyle26"/>
          <w:sz w:val="28"/>
          <w:szCs w:val="28"/>
          <w:lang w:val="uk-UA" w:eastAsia="uk-UA"/>
        </w:rPr>
        <w:t xml:space="preserve"> </w:t>
      </w:r>
      <w:r w:rsidRPr="00676AB0">
        <w:rPr>
          <w:rStyle w:val="FontStyle26"/>
          <w:sz w:val="28"/>
          <w:szCs w:val="28"/>
          <w:lang w:val="uk-UA" w:eastAsia="uk-UA"/>
        </w:rPr>
        <w:t xml:space="preserve">В. </w:t>
      </w:r>
      <w:proofErr w:type="spellStart"/>
      <w:r w:rsidRPr="00676AB0">
        <w:rPr>
          <w:rStyle w:val="FontStyle26"/>
          <w:sz w:val="28"/>
          <w:szCs w:val="28"/>
          <w:lang w:val="uk-UA" w:eastAsia="uk-UA"/>
        </w:rPr>
        <w:t>Еколого-економічні</w:t>
      </w:r>
      <w:proofErr w:type="spellEnd"/>
      <w:r w:rsidRPr="00676AB0">
        <w:rPr>
          <w:rStyle w:val="FontStyle26"/>
          <w:sz w:val="28"/>
          <w:szCs w:val="28"/>
          <w:lang w:val="uk-UA" w:eastAsia="uk-UA"/>
        </w:rPr>
        <w:t xml:space="preserve"> проблеми раціонального зем</w:t>
      </w:r>
      <w:r w:rsidR="00676AB0">
        <w:rPr>
          <w:rStyle w:val="FontStyle26"/>
          <w:sz w:val="28"/>
          <w:szCs w:val="28"/>
          <w:lang w:val="uk-UA" w:eastAsia="uk-UA"/>
        </w:rPr>
        <w:t xml:space="preserve">лекористування Західної України / </w:t>
      </w:r>
      <w:proofErr w:type="spellStart"/>
      <w:r w:rsidR="00676AB0" w:rsidRPr="00676AB0">
        <w:rPr>
          <w:rStyle w:val="FontStyle26"/>
          <w:sz w:val="28"/>
          <w:szCs w:val="28"/>
          <w:lang w:val="uk-UA" w:eastAsia="uk-UA"/>
        </w:rPr>
        <w:t>Горлачук</w:t>
      </w:r>
      <w:proofErr w:type="spellEnd"/>
      <w:r w:rsidR="00676AB0" w:rsidRPr="00676AB0">
        <w:rPr>
          <w:rStyle w:val="FontStyle26"/>
          <w:sz w:val="28"/>
          <w:szCs w:val="28"/>
          <w:lang w:val="uk-UA" w:eastAsia="uk-UA"/>
        </w:rPr>
        <w:t xml:space="preserve"> В.</w:t>
      </w:r>
      <w:r w:rsidR="00676AB0">
        <w:rPr>
          <w:rStyle w:val="FontStyle26"/>
          <w:sz w:val="28"/>
          <w:szCs w:val="28"/>
          <w:lang w:val="uk-UA" w:eastAsia="uk-UA"/>
        </w:rPr>
        <w:t xml:space="preserve"> </w:t>
      </w:r>
      <w:r w:rsidR="00676AB0" w:rsidRPr="00676AB0">
        <w:rPr>
          <w:rStyle w:val="FontStyle26"/>
          <w:sz w:val="28"/>
          <w:szCs w:val="28"/>
          <w:lang w:val="uk-UA" w:eastAsia="uk-UA"/>
        </w:rPr>
        <w:t>В. –</w:t>
      </w:r>
      <w:r w:rsidRPr="00676AB0">
        <w:rPr>
          <w:rStyle w:val="FontStyle26"/>
          <w:sz w:val="28"/>
          <w:szCs w:val="28"/>
          <w:lang w:val="uk-UA" w:eastAsia="uk-UA"/>
        </w:rPr>
        <w:t xml:space="preserve"> Львів</w:t>
      </w:r>
      <w:r w:rsidR="00676AB0">
        <w:rPr>
          <w:rStyle w:val="FontStyle26"/>
          <w:sz w:val="28"/>
          <w:szCs w:val="28"/>
          <w:lang w:val="uk-UA" w:eastAsia="uk-UA"/>
        </w:rPr>
        <w:t xml:space="preserve"> </w:t>
      </w:r>
      <w:r w:rsidRPr="00676AB0">
        <w:rPr>
          <w:rStyle w:val="FontStyle26"/>
          <w:sz w:val="28"/>
          <w:szCs w:val="28"/>
          <w:lang w:val="uk-UA" w:eastAsia="uk-UA"/>
        </w:rPr>
        <w:t>: Вища школа,</w:t>
      </w:r>
      <w:r w:rsidR="00676AB0" w:rsidRPr="00676AB0">
        <w:rPr>
          <w:rStyle w:val="FontStyle26"/>
          <w:sz w:val="28"/>
          <w:szCs w:val="28"/>
          <w:lang w:val="uk-UA" w:eastAsia="uk-UA"/>
        </w:rPr>
        <w:t xml:space="preserve"> </w:t>
      </w:r>
      <w:r w:rsidRPr="00676AB0">
        <w:rPr>
          <w:rStyle w:val="FontStyle26"/>
          <w:sz w:val="28"/>
          <w:szCs w:val="28"/>
          <w:lang w:val="uk-UA" w:eastAsia="uk-UA"/>
        </w:rPr>
        <w:t xml:space="preserve">1996. </w:t>
      </w:r>
      <w:r w:rsidR="00676AB0">
        <w:rPr>
          <w:rStyle w:val="FontStyle26"/>
          <w:sz w:val="28"/>
          <w:szCs w:val="28"/>
          <w:lang w:val="uk-UA" w:eastAsia="uk-UA"/>
        </w:rPr>
        <w:t xml:space="preserve">– </w:t>
      </w:r>
      <w:r w:rsidRPr="00676AB0">
        <w:rPr>
          <w:rStyle w:val="FontStyle26"/>
          <w:sz w:val="28"/>
          <w:szCs w:val="28"/>
          <w:lang w:val="uk-UA" w:eastAsia="uk-UA"/>
        </w:rPr>
        <w:t>210 с.</w:t>
      </w:r>
    </w:p>
    <w:p w:rsidR="00676AB0" w:rsidRPr="00676AB0" w:rsidRDefault="00676AB0" w:rsidP="00904F75">
      <w:pPr>
        <w:pStyle w:val="Style15"/>
        <w:widowControl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jc w:val="both"/>
        <w:rPr>
          <w:rStyle w:val="FontStyle26"/>
          <w:sz w:val="28"/>
          <w:szCs w:val="28"/>
          <w:lang w:val="uk-UA" w:eastAsia="uk-UA"/>
        </w:rPr>
      </w:pPr>
      <w:proofErr w:type="spellStart"/>
      <w:r>
        <w:rPr>
          <w:rStyle w:val="FontStyle26"/>
          <w:sz w:val="28"/>
          <w:szCs w:val="28"/>
          <w:lang w:val="uk-UA" w:eastAsia="uk-UA"/>
        </w:rPr>
        <w:lastRenderedPageBreak/>
        <w:t>Сохнич</w:t>
      </w:r>
      <w:proofErr w:type="spellEnd"/>
      <w:r>
        <w:rPr>
          <w:rStyle w:val="FontStyle26"/>
          <w:sz w:val="28"/>
          <w:szCs w:val="28"/>
          <w:lang w:val="uk-UA" w:eastAsia="uk-UA"/>
        </w:rPr>
        <w:t xml:space="preserve"> А. Філософські та прикладні аспекти природокористування / </w:t>
      </w:r>
      <w:proofErr w:type="spellStart"/>
      <w:r>
        <w:rPr>
          <w:rStyle w:val="FontStyle26"/>
          <w:sz w:val="28"/>
          <w:szCs w:val="28"/>
          <w:lang w:val="uk-UA" w:eastAsia="uk-UA"/>
        </w:rPr>
        <w:t>Сохнич</w:t>
      </w:r>
      <w:proofErr w:type="spellEnd"/>
      <w:r>
        <w:rPr>
          <w:rStyle w:val="FontStyle26"/>
          <w:sz w:val="28"/>
          <w:szCs w:val="28"/>
          <w:lang w:val="uk-UA" w:eastAsia="uk-UA"/>
        </w:rPr>
        <w:t xml:space="preserve"> А. – Львів : Ліга-Прес. – 2011. – 216 с. </w:t>
      </w:r>
    </w:p>
    <w:p w:rsidR="00EB0659" w:rsidRPr="00904F75" w:rsidRDefault="006975B6" w:rsidP="00904F75">
      <w:pPr>
        <w:pStyle w:val="a3"/>
        <w:numPr>
          <w:ilvl w:val="0"/>
          <w:numId w:val="6"/>
        </w:numPr>
        <w:tabs>
          <w:tab w:val="left" w:pos="709"/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904F75">
        <w:rPr>
          <w:sz w:val="28"/>
          <w:szCs w:val="28"/>
        </w:rPr>
        <w:t>Песчанська</w:t>
      </w:r>
      <w:proofErr w:type="spellEnd"/>
      <w:r w:rsidRPr="00904F75">
        <w:rPr>
          <w:sz w:val="28"/>
          <w:szCs w:val="28"/>
        </w:rPr>
        <w:t xml:space="preserve"> І. М. Теоретичні аспекти інноваційного розвитку землекористування / І. М. </w:t>
      </w:r>
      <w:proofErr w:type="spellStart"/>
      <w:r w:rsidRPr="00904F75">
        <w:rPr>
          <w:sz w:val="28"/>
          <w:szCs w:val="28"/>
        </w:rPr>
        <w:t>Песчанська</w:t>
      </w:r>
      <w:proofErr w:type="spellEnd"/>
      <w:r w:rsidRPr="00904F75">
        <w:rPr>
          <w:sz w:val="28"/>
          <w:szCs w:val="28"/>
        </w:rPr>
        <w:t xml:space="preserve"> // Економічні науки. – 2005. – С. 32</w:t>
      </w:r>
      <w:r w:rsidR="00676AB0" w:rsidRPr="00904F75">
        <w:rPr>
          <w:sz w:val="28"/>
          <w:szCs w:val="28"/>
        </w:rPr>
        <w:t>–</w:t>
      </w:r>
      <w:r w:rsidR="00BC36B9" w:rsidRPr="00904F75">
        <w:rPr>
          <w:sz w:val="28"/>
          <w:szCs w:val="28"/>
        </w:rPr>
        <w:t xml:space="preserve">36. </w:t>
      </w:r>
    </w:p>
    <w:p w:rsidR="005511C1" w:rsidRPr="00676AB0" w:rsidRDefault="00676AB0" w:rsidP="00904F75">
      <w:pPr>
        <w:pStyle w:val="a3"/>
        <w:numPr>
          <w:ilvl w:val="0"/>
          <w:numId w:val="6"/>
        </w:numPr>
        <w:tabs>
          <w:tab w:val="left" w:pos="709"/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676AB0">
        <w:rPr>
          <w:bCs/>
          <w:sz w:val="28"/>
          <w:szCs w:val="28"/>
        </w:rPr>
        <w:t>Котикова О. І.  Земля та її потенціал у  виробничій функції: особливості та шляхи підвищення ефективності використання / О. І. Котикова // Економіка АПК. – 2006. – №12. – С.71</w:t>
      </w:r>
      <w:r w:rsidRPr="00676AB0">
        <w:rPr>
          <w:sz w:val="28"/>
          <w:szCs w:val="28"/>
        </w:rPr>
        <w:t>–</w:t>
      </w:r>
      <w:r w:rsidRPr="00676AB0">
        <w:rPr>
          <w:bCs/>
          <w:sz w:val="28"/>
          <w:szCs w:val="28"/>
        </w:rPr>
        <w:t>74.</w:t>
      </w:r>
      <w:r w:rsidR="005511C1" w:rsidRPr="00676AB0">
        <w:rPr>
          <w:sz w:val="28"/>
          <w:szCs w:val="28"/>
        </w:rPr>
        <w:t xml:space="preserve"> </w:t>
      </w:r>
    </w:p>
    <w:p w:rsidR="006975B6" w:rsidRDefault="006975B6" w:rsidP="006975B6">
      <w:pPr>
        <w:pStyle w:val="a3"/>
        <w:tabs>
          <w:tab w:val="left" w:pos="709"/>
        </w:tabs>
        <w:spacing w:line="360" w:lineRule="auto"/>
        <w:ind w:left="426"/>
        <w:jc w:val="both"/>
        <w:rPr>
          <w:sz w:val="28"/>
          <w:szCs w:val="28"/>
        </w:rPr>
      </w:pPr>
    </w:p>
    <w:p w:rsidR="00037C2E" w:rsidRDefault="00037C2E" w:rsidP="00082CAD">
      <w:pPr>
        <w:shd w:val="clear" w:color="auto" w:fill="FFFFFF"/>
        <w:spacing w:line="360" w:lineRule="auto"/>
        <w:ind w:firstLine="567"/>
        <w:rPr>
          <w:sz w:val="28"/>
          <w:szCs w:val="28"/>
        </w:rPr>
        <w:sectPr w:rsidR="00037C2E" w:rsidSect="00744F4F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D20B78" w:rsidRPr="00082CAD" w:rsidRDefault="00037C2E" w:rsidP="00790A01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О.І. </w:t>
      </w:r>
      <w:r w:rsidR="00D20B78" w:rsidRPr="00082CAD">
        <w:rPr>
          <w:sz w:val="28"/>
          <w:szCs w:val="28"/>
        </w:rPr>
        <w:t>Котикова</w:t>
      </w:r>
    </w:p>
    <w:p w:rsidR="00520704" w:rsidRPr="00520704" w:rsidRDefault="00520704" w:rsidP="00520704">
      <w:pPr>
        <w:pStyle w:val="Style5"/>
        <w:widowControl/>
        <w:spacing w:before="5" w:line="360" w:lineRule="auto"/>
        <w:ind w:firstLine="567"/>
        <w:jc w:val="center"/>
        <w:rPr>
          <w:rStyle w:val="FontStyle22"/>
          <w:caps/>
          <w:sz w:val="28"/>
          <w:szCs w:val="28"/>
          <w:lang w:val="uk-UA" w:eastAsia="uk-UA"/>
        </w:rPr>
      </w:pPr>
      <w:r w:rsidRPr="00520704">
        <w:rPr>
          <w:rStyle w:val="FontStyle22"/>
          <w:caps/>
          <w:sz w:val="28"/>
          <w:szCs w:val="28"/>
          <w:lang w:val="uk-UA" w:eastAsia="uk-UA"/>
        </w:rPr>
        <w:t xml:space="preserve">Теоретичні засади формування інноваційної моделі </w:t>
      </w:r>
    </w:p>
    <w:p w:rsidR="004258C1" w:rsidRPr="00520704" w:rsidRDefault="00520704" w:rsidP="00520704">
      <w:pPr>
        <w:pStyle w:val="Style6"/>
        <w:widowControl/>
        <w:spacing w:line="360" w:lineRule="auto"/>
        <w:ind w:left="331"/>
        <w:jc w:val="center"/>
        <w:rPr>
          <w:rStyle w:val="FontStyle20"/>
          <w:rFonts w:ascii="Times New Roman" w:hAnsi="Times New Roman" w:cs="Times New Roman"/>
          <w:lang w:val="uk-UA" w:eastAsia="uk-UA"/>
        </w:rPr>
      </w:pPr>
      <w:r w:rsidRPr="001F022E">
        <w:rPr>
          <w:rStyle w:val="FontStyle22"/>
          <w:caps/>
          <w:sz w:val="28"/>
          <w:szCs w:val="28"/>
          <w:lang w:val="uk-UA" w:eastAsia="uk-UA"/>
        </w:rPr>
        <w:t>сільськогосподарського землекористування</w:t>
      </w:r>
      <w:r w:rsidR="004258C1" w:rsidRPr="00520704">
        <w:rPr>
          <w:rStyle w:val="FontStyle20"/>
          <w:rFonts w:ascii="Times New Roman" w:hAnsi="Times New Roman" w:cs="Times New Roman"/>
          <w:lang w:val="uk-UA" w:eastAsia="uk-UA"/>
        </w:rPr>
        <w:t xml:space="preserve"> </w:t>
      </w:r>
    </w:p>
    <w:p w:rsidR="00357110" w:rsidRPr="00357110" w:rsidRDefault="00082CAD" w:rsidP="00357110">
      <w:pPr>
        <w:pStyle w:val="Style5"/>
        <w:widowControl/>
        <w:spacing w:before="5" w:line="360" w:lineRule="auto"/>
        <w:ind w:firstLine="567"/>
        <w:rPr>
          <w:rStyle w:val="FontStyle22"/>
          <w:sz w:val="28"/>
          <w:szCs w:val="28"/>
          <w:lang w:val="uk-UA" w:eastAsia="uk-UA"/>
        </w:rPr>
      </w:pPr>
      <w:r w:rsidRPr="00357110">
        <w:rPr>
          <w:rFonts w:ascii="Times New Roman" w:hAnsi="Times New Roman" w:cs="Times New Roman"/>
          <w:sz w:val="28"/>
          <w:szCs w:val="28"/>
          <w:lang w:val="uk-UA" w:eastAsia="uk-UA"/>
        </w:rPr>
        <w:t>Анотація.</w:t>
      </w:r>
      <w:r w:rsidR="00357110" w:rsidRPr="0035711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 статті проведен</w:t>
      </w:r>
      <w:r w:rsidR="00357110">
        <w:rPr>
          <w:rFonts w:ascii="Times New Roman" w:hAnsi="Times New Roman" w:cs="Times New Roman"/>
          <w:sz w:val="28"/>
          <w:szCs w:val="28"/>
          <w:lang w:val="uk-UA" w:eastAsia="uk-UA"/>
        </w:rPr>
        <w:t>і</w:t>
      </w:r>
      <w:r w:rsidR="00357110" w:rsidRPr="0035711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досліджен</w:t>
      </w:r>
      <w:r w:rsidR="00357110">
        <w:rPr>
          <w:rFonts w:ascii="Times New Roman" w:hAnsi="Times New Roman" w:cs="Times New Roman"/>
          <w:sz w:val="28"/>
          <w:szCs w:val="28"/>
          <w:lang w:val="uk-UA" w:eastAsia="uk-UA"/>
        </w:rPr>
        <w:t>ня</w:t>
      </w:r>
      <w:r w:rsidR="00357110" w:rsidRPr="0035711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357110" w:rsidRPr="00357110">
        <w:rPr>
          <w:rStyle w:val="FontStyle22"/>
          <w:sz w:val="28"/>
          <w:szCs w:val="28"/>
          <w:lang w:val="uk-UA" w:eastAsia="uk-UA"/>
        </w:rPr>
        <w:t xml:space="preserve">сутності інноваційного розвитку та обґрунтовано теоретичні засади формування інноваційної моделі </w:t>
      </w:r>
      <w:proofErr w:type="spellStart"/>
      <w:r w:rsidR="00357110" w:rsidRPr="00357110">
        <w:rPr>
          <w:rStyle w:val="FontStyle22"/>
          <w:sz w:val="28"/>
          <w:szCs w:val="28"/>
          <w:lang w:val="uk-UA" w:eastAsia="uk-UA"/>
        </w:rPr>
        <w:t>екологобезпечного</w:t>
      </w:r>
      <w:proofErr w:type="spellEnd"/>
      <w:r w:rsidR="00357110" w:rsidRPr="00357110">
        <w:rPr>
          <w:rStyle w:val="FontStyle22"/>
          <w:sz w:val="28"/>
          <w:szCs w:val="28"/>
          <w:lang w:val="uk-UA" w:eastAsia="uk-UA"/>
        </w:rPr>
        <w:t xml:space="preserve"> землекористування в сільському господарстві.</w:t>
      </w:r>
      <w:r w:rsidR="00357110" w:rsidRPr="00357110">
        <w:rPr>
          <w:rStyle w:val="FontStyle22"/>
          <w:b/>
          <w:sz w:val="28"/>
          <w:szCs w:val="28"/>
          <w:lang w:val="uk-UA" w:eastAsia="uk-UA"/>
        </w:rPr>
        <w:t xml:space="preserve"> </w:t>
      </w:r>
    </w:p>
    <w:p w:rsidR="00DC2B14" w:rsidRPr="00082CAD" w:rsidRDefault="00DC2B14" w:rsidP="00357110">
      <w:pPr>
        <w:shd w:val="clear" w:color="auto" w:fill="FFFFFF"/>
        <w:spacing w:line="360" w:lineRule="auto"/>
        <w:ind w:firstLine="567"/>
        <w:jc w:val="both"/>
        <w:rPr>
          <w:sz w:val="28"/>
          <w:szCs w:val="28"/>
          <w:lang w:eastAsia="uk-UA"/>
        </w:rPr>
      </w:pPr>
      <w:r w:rsidRPr="00082CAD">
        <w:rPr>
          <w:sz w:val="28"/>
          <w:szCs w:val="28"/>
          <w:lang w:eastAsia="uk-UA"/>
        </w:rPr>
        <w:t>Ключові слова:</w:t>
      </w:r>
      <w:r w:rsidRPr="00082CAD">
        <w:rPr>
          <w:b/>
          <w:sz w:val="28"/>
          <w:szCs w:val="28"/>
          <w:lang w:eastAsia="uk-UA"/>
        </w:rPr>
        <w:t xml:space="preserve"> </w:t>
      </w:r>
      <w:r w:rsidRPr="00082CAD">
        <w:rPr>
          <w:sz w:val="28"/>
          <w:szCs w:val="28"/>
          <w:lang w:eastAsia="uk-UA"/>
        </w:rPr>
        <w:t xml:space="preserve">землі сільськогосподарського призначення, </w:t>
      </w:r>
      <w:r w:rsidR="004258C1">
        <w:rPr>
          <w:sz w:val="28"/>
          <w:szCs w:val="28"/>
          <w:lang w:eastAsia="uk-UA"/>
        </w:rPr>
        <w:t>інновації</w:t>
      </w:r>
      <w:r w:rsidR="009A2B4E">
        <w:rPr>
          <w:sz w:val="28"/>
          <w:szCs w:val="28"/>
          <w:lang w:eastAsia="uk-UA"/>
        </w:rPr>
        <w:t>, теоретичні засади, модель, стійкий розвиток</w:t>
      </w:r>
      <w:r w:rsidRPr="00082CAD">
        <w:rPr>
          <w:sz w:val="28"/>
          <w:szCs w:val="28"/>
          <w:lang w:eastAsia="uk-UA"/>
        </w:rPr>
        <w:t>.</w:t>
      </w:r>
    </w:p>
    <w:p w:rsidR="00520704" w:rsidRPr="001F022E" w:rsidRDefault="00520704" w:rsidP="00790A01">
      <w:pPr>
        <w:tabs>
          <w:tab w:val="left" w:pos="900"/>
        </w:tabs>
        <w:spacing w:line="360" w:lineRule="auto"/>
        <w:jc w:val="both"/>
        <w:rPr>
          <w:rStyle w:val="hps"/>
          <w:sz w:val="28"/>
          <w:szCs w:val="28"/>
        </w:rPr>
      </w:pPr>
    </w:p>
    <w:p w:rsidR="00082CAD" w:rsidRPr="00082CAD" w:rsidRDefault="00082CAD" w:rsidP="00790A01">
      <w:pPr>
        <w:tabs>
          <w:tab w:val="left" w:pos="900"/>
        </w:tabs>
        <w:spacing w:line="360" w:lineRule="auto"/>
        <w:jc w:val="both"/>
        <w:rPr>
          <w:rStyle w:val="hps"/>
          <w:sz w:val="28"/>
          <w:szCs w:val="28"/>
          <w:lang w:val="ru-RU"/>
        </w:rPr>
      </w:pPr>
      <w:r w:rsidRPr="00082CAD">
        <w:rPr>
          <w:rStyle w:val="hps"/>
          <w:sz w:val="28"/>
          <w:szCs w:val="28"/>
          <w:lang w:val="ru-RU"/>
        </w:rPr>
        <w:t xml:space="preserve">Е.И. </w:t>
      </w:r>
      <w:proofErr w:type="spellStart"/>
      <w:r w:rsidRPr="00082CAD">
        <w:rPr>
          <w:rStyle w:val="hps"/>
          <w:sz w:val="28"/>
          <w:szCs w:val="28"/>
          <w:lang w:val="ru-RU"/>
        </w:rPr>
        <w:t>Котикова</w:t>
      </w:r>
      <w:proofErr w:type="spellEnd"/>
    </w:p>
    <w:p w:rsidR="00357110" w:rsidRPr="00357110" w:rsidRDefault="00357110" w:rsidP="00357110">
      <w:pPr>
        <w:tabs>
          <w:tab w:val="left" w:pos="900"/>
        </w:tabs>
        <w:spacing w:line="360" w:lineRule="auto"/>
        <w:jc w:val="center"/>
        <w:rPr>
          <w:rStyle w:val="hps"/>
          <w:sz w:val="28"/>
          <w:szCs w:val="28"/>
        </w:rPr>
      </w:pPr>
      <w:r w:rsidRPr="00357110">
        <w:rPr>
          <w:rStyle w:val="hps"/>
          <w:sz w:val="28"/>
          <w:szCs w:val="28"/>
        </w:rPr>
        <w:t>ТЕОРЕТИЧЕСКИЕ ОСНОВЫ</w:t>
      </w:r>
      <w:r w:rsidRPr="00357110">
        <w:rPr>
          <w:sz w:val="28"/>
          <w:szCs w:val="28"/>
        </w:rPr>
        <w:t xml:space="preserve"> </w:t>
      </w:r>
      <w:r w:rsidRPr="00357110">
        <w:rPr>
          <w:rStyle w:val="hps"/>
          <w:sz w:val="28"/>
          <w:szCs w:val="28"/>
        </w:rPr>
        <w:t>ФОРМИРОВАНИЯ</w:t>
      </w:r>
      <w:r w:rsidRPr="00357110">
        <w:rPr>
          <w:sz w:val="28"/>
          <w:szCs w:val="28"/>
        </w:rPr>
        <w:t xml:space="preserve"> </w:t>
      </w:r>
      <w:r w:rsidRPr="00357110">
        <w:rPr>
          <w:rStyle w:val="hps"/>
          <w:sz w:val="28"/>
          <w:szCs w:val="28"/>
        </w:rPr>
        <w:t>ИННОВАЦИОННОЙ МОДЕЛИ</w:t>
      </w:r>
      <w:r>
        <w:rPr>
          <w:rStyle w:val="hps"/>
          <w:sz w:val="28"/>
          <w:szCs w:val="28"/>
        </w:rPr>
        <w:t xml:space="preserve"> </w:t>
      </w:r>
      <w:r w:rsidRPr="00357110">
        <w:rPr>
          <w:rStyle w:val="hps"/>
          <w:sz w:val="28"/>
          <w:szCs w:val="28"/>
        </w:rPr>
        <w:t>СЕЛЬСКОХОЗЯЙСТВЕННОГО</w:t>
      </w:r>
      <w:r w:rsidRPr="00357110">
        <w:rPr>
          <w:sz w:val="28"/>
          <w:szCs w:val="28"/>
        </w:rPr>
        <w:t xml:space="preserve"> </w:t>
      </w:r>
      <w:r w:rsidRPr="00357110">
        <w:rPr>
          <w:rStyle w:val="hps"/>
          <w:sz w:val="28"/>
          <w:szCs w:val="28"/>
        </w:rPr>
        <w:t>ЗЕМЛЕПОЛЬЗОВАНИЯ</w:t>
      </w:r>
    </w:p>
    <w:p w:rsidR="00357110" w:rsidRPr="00357110" w:rsidRDefault="00357110" w:rsidP="00357110">
      <w:pPr>
        <w:tabs>
          <w:tab w:val="left" w:pos="900"/>
        </w:tabs>
        <w:spacing w:line="360" w:lineRule="auto"/>
        <w:ind w:firstLine="567"/>
        <w:jc w:val="both"/>
        <w:rPr>
          <w:rStyle w:val="hps"/>
          <w:sz w:val="28"/>
          <w:szCs w:val="28"/>
        </w:rPr>
      </w:pPr>
      <w:proofErr w:type="spellStart"/>
      <w:r w:rsidRPr="00357110">
        <w:rPr>
          <w:rStyle w:val="hps"/>
          <w:sz w:val="28"/>
          <w:szCs w:val="28"/>
        </w:rPr>
        <w:t>Аннотация</w:t>
      </w:r>
      <w:proofErr w:type="spellEnd"/>
      <w:r w:rsidRPr="00357110">
        <w:rPr>
          <w:rStyle w:val="hps"/>
          <w:sz w:val="28"/>
          <w:szCs w:val="28"/>
        </w:rPr>
        <w:t>.</w:t>
      </w:r>
      <w:r w:rsidRPr="00357110">
        <w:rPr>
          <w:sz w:val="28"/>
          <w:szCs w:val="28"/>
        </w:rPr>
        <w:t xml:space="preserve"> </w:t>
      </w:r>
      <w:r w:rsidRPr="00357110">
        <w:rPr>
          <w:rStyle w:val="hps"/>
          <w:sz w:val="28"/>
          <w:szCs w:val="28"/>
        </w:rPr>
        <w:t xml:space="preserve">В </w:t>
      </w:r>
      <w:proofErr w:type="spellStart"/>
      <w:r w:rsidRPr="00357110">
        <w:rPr>
          <w:rStyle w:val="hps"/>
          <w:sz w:val="28"/>
          <w:szCs w:val="28"/>
        </w:rPr>
        <w:t>статье</w:t>
      </w:r>
      <w:proofErr w:type="spellEnd"/>
      <w:r w:rsidRPr="00357110">
        <w:rPr>
          <w:rStyle w:val="hps"/>
          <w:sz w:val="28"/>
          <w:szCs w:val="28"/>
        </w:rPr>
        <w:t xml:space="preserve"> </w:t>
      </w:r>
      <w:proofErr w:type="spellStart"/>
      <w:r w:rsidRPr="00357110">
        <w:rPr>
          <w:rStyle w:val="hps"/>
          <w:sz w:val="28"/>
          <w:szCs w:val="28"/>
        </w:rPr>
        <w:t>проведен</w:t>
      </w:r>
      <w:r>
        <w:rPr>
          <w:rStyle w:val="hps"/>
          <w:sz w:val="28"/>
          <w:szCs w:val="28"/>
          <w:lang w:val="ru-RU"/>
        </w:rPr>
        <w:t>ы</w:t>
      </w:r>
      <w:proofErr w:type="spellEnd"/>
      <w:r w:rsidRPr="00357110">
        <w:rPr>
          <w:sz w:val="28"/>
          <w:szCs w:val="28"/>
        </w:rPr>
        <w:t xml:space="preserve"> </w:t>
      </w:r>
      <w:proofErr w:type="spellStart"/>
      <w:r w:rsidRPr="00357110">
        <w:rPr>
          <w:rStyle w:val="hps"/>
          <w:sz w:val="28"/>
          <w:szCs w:val="28"/>
        </w:rPr>
        <w:t>исследован</w:t>
      </w:r>
      <w:r>
        <w:rPr>
          <w:rStyle w:val="hps"/>
          <w:sz w:val="28"/>
          <w:szCs w:val="28"/>
          <w:lang w:val="ru-RU"/>
        </w:rPr>
        <w:t>ия</w:t>
      </w:r>
      <w:proofErr w:type="spellEnd"/>
      <w:r w:rsidRPr="00357110">
        <w:rPr>
          <w:sz w:val="28"/>
          <w:szCs w:val="28"/>
        </w:rPr>
        <w:t xml:space="preserve"> </w:t>
      </w:r>
      <w:proofErr w:type="spellStart"/>
      <w:r w:rsidRPr="00357110">
        <w:rPr>
          <w:rStyle w:val="hps"/>
          <w:sz w:val="28"/>
          <w:szCs w:val="28"/>
        </w:rPr>
        <w:t>сущности</w:t>
      </w:r>
      <w:proofErr w:type="spellEnd"/>
      <w:r w:rsidRPr="00357110">
        <w:rPr>
          <w:sz w:val="28"/>
          <w:szCs w:val="28"/>
        </w:rPr>
        <w:t xml:space="preserve"> </w:t>
      </w:r>
      <w:proofErr w:type="spellStart"/>
      <w:r w:rsidRPr="00357110">
        <w:rPr>
          <w:rStyle w:val="hps"/>
          <w:sz w:val="28"/>
          <w:szCs w:val="28"/>
        </w:rPr>
        <w:t>инновационного</w:t>
      </w:r>
      <w:proofErr w:type="spellEnd"/>
      <w:r w:rsidRPr="00357110">
        <w:rPr>
          <w:rStyle w:val="hps"/>
          <w:sz w:val="28"/>
          <w:szCs w:val="28"/>
        </w:rPr>
        <w:t xml:space="preserve"> </w:t>
      </w:r>
      <w:proofErr w:type="spellStart"/>
      <w:r w:rsidRPr="00357110">
        <w:rPr>
          <w:rStyle w:val="hps"/>
          <w:sz w:val="28"/>
          <w:szCs w:val="28"/>
        </w:rPr>
        <w:t>развития</w:t>
      </w:r>
      <w:proofErr w:type="spellEnd"/>
      <w:r w:rsidRPr="00357110">
        <w:rPr>
          <w:rStyle w:val="hps"/>
          <w:sz w:val="28"/>
          <w:szCs w:val="28"/>
        </w:rPr>
        <w:t xml:space="preserve"> и</w:t>
      </w:r>
      <w:r w:rsidRPr="00357110">
        <w:rPr>
          <w:sz w:val="28"/>
          <w:szCs w:val="28"/>
        </w:rPr>
        <w:t xml:space="preserve"> </w:t>
      </w:r>
      <w:proofErr w:type="spellStart"/>
      <w:r w:rsidRPr="00357110">
        <w:rPr>
          <w:rStyle w:val="hps"/>
          <w:sz w:val="28"/>
          <w:szCs w:val="28"/>
        </w:rPr>
        <w:t>обоснованы</w:t>
      </w:r>
      <w:proofErr w:type="spellEnd"/>
      <w:r w:rsidRPr="00357110">
        <w:rPr>
          <w:rStyle w:val="hps"/>
          <w:sz w:val="28"/>
          <w:szCs w:val="28"/>
        </w:rPr>
        <w:t xml:space="preserve"> </w:t>
      </w:r>
      <w:proofErr w:type="spellStart"/>
      <w:r w:rsidRPr="00357110">
        <w:rPr>
          <w:rStyle w:val="hps"/>
          <w:sz w:val="28"/>
          <w:szCs w:val="28"/>
        </w:rPr>
        <w:t>теоретические</w:t>
      </w:r>
      <w:proofErr w:type="spellEnd"/>
      <w:r w:rsidRPr="00357110">
        <w:rPr>
          <w:rStyle w:val="hps"/>
          <w:sz w:val="28"/>
          <w:szCs w:val="28"/>
        </w:rPr>
        <w:t xml:space="preserve"> </w:t>
      </w:r>
      <w:proofErr w:type="spellStart"/>
      <w:r w:rsidRPr="00357110">
        <w:rPr>
          <w:rStyle w:val="hps"/>
          <w:sz w:val="28"/>
          <w:szCs w:val="28"/>
        </w:rPr>
        <w:t>основы</w:t>
      </w:r>
      <w:proofErr w:type="spellEnd"/>
      <w:r w:rsidRPr="00357110">
        <w:rPr>
          <w:sz w:val="28"/>
          <w:szCs w:val="28"/>
        </w:rPr>
        <w:t xml:space="preserve"> </w:t>
      </w:r>
      <w:proofErr w:type="spellStart"/>
      <w:r w:rsidRPr="00357110">
        <w:rPr>
          <w:rStyle w:val="hps"/>
          <w:sz w:val="28"/>
          <w:szCs w:val="28"/>
        </w:rPr>
        <w:t>формирования</w:t>
      </w:r>
      <w:proofErr w:type="spellEnd"/>
      <w:r w:rsidRPr="00357110">
        <w:rPr>
          <w:rStyle w:val="hps"/>
          <w:sz w:val="28"/>
          <w:szCs w:val="28"/>
        </w:rPr>
        <w:t xml:space="preserve"> </w:t>
      </w:r>
      <w:proofErr w:type="spellStart"/>
      <w:r w:rsidRPr="00357110">
        <w:rPr>
          <w:rStyle w:val="hps"/>
          <w:sz w:val="28"/>
          <w:szCs w:val="28"/>
        </w:rPr>
        <w:t>инновационной</w:t>
      </w:r>
      <w:proofErr w:type="spellEnd"/>
      <w:r w:rsidRPr="00357110">
        <w:rPr>
          <w:rStyle w:val="hps"/>
          <w:sz w:val="28"/>
          <w:szCs w:val="28"/>
        </w:rPr>
        <w:t xml:space="preserve"> </w:t>
      </w:r>
      <w:proofErr w:type="spellStart"/>
      <w:r w:rsidRPr="00357110">
        <w:rPr>
          <w:rStyle w:val="hps"/>
          <w:sz w:val="28"/>
          <w:szCs w:val="28"/>
        </w:rPr>
        <w:t>модели</w:t>
      </w:r>
      <w:proofErr w:type="spellEnd"/>
      <w:r w:rsidRPr="00357110">
        <w:rPr>
          <w:sz w:val="28"/>
          <w:szCs w:val="28"/>
        </w:rPr>
        <w:t xml:space="preserve"> </w:t>
      </w:r>
      <w:proofErr w:type="spellStart"/>
      <w:r w:rsidRPr="00357110">
        <w:rPr>
          <w:rStyle w:val="hps"/>
          <w:sz w:val="28"/>
          <w:szCs w:val="28"/>
        </w:rPr>
        <w:t>экологобезопасного</w:t>
      </w:r>
      <w:proofErr w:type="spellEnd"/>
      <w:r w:rsidRPr="00357110">
        <w:rPr>
          <w:sz w:val="28"/>
          <w:szCs w:val="28"/>
        </w:rPr>
        <w:t xml:space="preserve"> </w:t>
      </w:r>
      <w:proofErr w:type="spellStart"/>
      <w:r w:rsidRPr="00357110">
        <w:rPr>
          <w:rStyle w:val="hps"/>
          <w:sz w:val="28"/>
          <w:szCs w:val="28"/>
        </w:rPr>
        <w:t>землепользования</w:t>
      </w:r>
      <w:proofErr w:type="spellEnd"/>
      <w:r w:rsidRPr="00357110">
        <w:rPr>
          <w:sz w:val="28"/>
          <w:szCs w:val="28"/>
        </w:rPr>
        <w:t xml:space="preserve"> </w:t>
      </w:r>
      <w:r w:rsidRPr="00357110">
        <w:rPr>
          <w:rStyle w:val="hps"/>
          <w:sz w:val="28"/>
          <w:szCs w:val="28"/>
        </w:rPr>
        <w:t xml:space="preserve">в </w:t>
      </w:r>
      <w:proofErr w:type="spellStart"/>
      <w:r w:rsidRPr="00357110">
        <w:rPr>
          <w:rStyle w:val="hps"/>
          <w:sz w:val="28"/>
          <w:szCs w:val="28"/>
        </w:rPr>
        <w:t>сельском</w:t>
      </w:r>
      <w:proofErr w:type="spellEnd"/>
      <w:r w:rsidRPr="00357110">
        <w:rPr>
          <w:rStyle w:val="hps"/>
          <w:sz w:val="28"/>
          <w:szCs w:val="28"/>
        </w:rPr>
        <w:t xml:space="preserve"> </w:t>
      </w:r>
      <w:proofErr w:type="spellStart"/>
      <w:r w:rsidRPr="00357110">
        <w:rPr>
          <w:rStyle w:val="hps"/>
          <w:sz w:val="28"/>
          <w:szCs w:val="28"/>
        </w:rPr>
        <w:t>хозяйстве</w:t>
      </w:r>
      <w:proofErr w:type="spellEnd"/>
      <w:r w:rsidRPr="00357110">
        <w:rPr>
          <w:rStyle w:val="hps"/>
          <w:sz w:val="28"/>
          <w:szCs w:val="28"/>
        </w:rPr>
        <w:t>.</w:t>
      </w:r>
    </w:p>
    <w:p w:rsidR="00520704" w:rsidRPr="00357110" w:rsidRDefault="00357110" w:rsidP="00357110">
      <w:pPr>
        <w:tabs>
          <w:tab w:val="left" w:pos="900"/>
        </w:tabs>
        <w:spacing w:line="360" w:lineRule="auto"/>
        <w:ind w:firstLine="567"/>
        <w:jc w:val="both"/>
        <w:rPr>
          <w:sz w:val="28"/>
          <w:szCs w:val="28"/>
          <w:lang w:val="ru-RU"/>
        </w:rPr>
      </w:pPr>
      <w:proofErr w:type="spellStart"/>
      <w:r w:rsidRPr="00357110">
        <w:rPr>
          <w:rStyle w:val="hps"/>
          <w:sz w:val="28"/>
          <w:szCs w:val="28"/>
        </w:rPr>
        <w:t>Ключевые</w:t>
      </w:r>
      <w:proofErr w:type="spellEnd"/>
      <w:r w:rsidRPr="00357110">
        <w:rPr>
          <w:sz w:val="28"/>
          <w:szCs w:val="28"/>
        </w:rPr>
        <w:t xml:space="preserve"> </w:t>
      </w:r>
      <w:r w:rsidRPr="00357110">
        <w:rPr>
          <w:rStyle w:val="hps"/>
          <w:sz w:val="28"/>
          <w:szCs w:val="28"/>
        </w:rPr>
        <w:t>слова</w:t>
      </w:r>
      <w:r w:rsidRPr="00357110">
        <w:rPr>
          <w:sz w:val="28"/>
          <w:szCs w:val="28"/>
        </w:rPr>
        <w:t xml:space="preserve">: </w:t>
      </w:r>
      <w:proofErr w:type="spellStart"/>
      <w:r w:rsidRPr="00357110">
        <w:rPr>
          <w:sz w:val="28"/>
          <w:szCs w:val="28"/>
        </w:rPr>
        <w:t>земли</w:t>
      </w:r>
      <w:proofErr w:type="spellEnd"/>
      <w:r w:rsidRPr="00357110">
        <w:rPr>
          <w:sz w:val="28"/>
          <w:szCs w:val="28"/>
        </w:rPr>
        <w:t xml:space="preserve"> </w:t>
      </w:r>
      <w:proofErr w:type="spellStart"/>
      <w:r w:rsidRPr="00357110">
        <w:rPr>
          <w:sz w:val="28"/>
          <w:szCs w:val="28"/>
        </w:rPr>
        <w:t>сельскохозяйственного</w:t>
      </w:r>
      <w:proofErr w:type="spellEnd"/>
      <w:r w:rsidRPr="00357110">
        <w:rPr>
          <w:sz w:val="28"/>
          <w:szCs w:val="28"/>
        </w:rPr>
        <w:t xml:space="preserve"> </w:t>
      </w:r>
      <w:proofErr w:type="spellStart"/>
      <w:r w:rsidRPr="00357110">
        <w:rPr>
          <w:sz w:val="28"/>
          <w:szCs w:val="28"/>
        </w:rPr>
        <w:t>назначения</w:t>
      </w:r>
      <w:proofErr w:type="spellEnd"/>
      <w:r w:rsidRPr="00357110">
        <w:rPr>
          <w:sz w:val="28"/>
          <w:szCs w:val="28"/>
        </w:rPr>
        <w:t xml:space="preserve">, </w:t>
      </w:r>
      <w:proofErr w:type="spellStart"/>
      <w:r w:rsidRPr="00357110">
        <w:rPr>
          <w:rStyle w:val="hps"/>
          <w:sz w:val="28"/>
          <w:szCs w:val="28"/>
        </w:rPr>
        <w:t>инновации</w:t>
      </w:r>
      <w:proofErr w:type="spellEnd"/>
      <w:r w:rsidRPr="00357110">
        <w:rPr>
          <w:sz w:val="28"/>
          <w:szCs w:val="28"/>
        </w:rPr>
        <w:t xml:space="preserve">, </w:t>
      </w:r>
      <w:proofErr w:type="spellStart"/>
      <w:r w:rsidRPr="00357110">
        <w:rPr>
          <w:rStyle w:val="hps"/>
          <w:sz w:val="28"/>
          <w:szCs w:val="28"/>
        </w:rPr>
        <w:t>теоретические</w:t>
      </w:r>
      <w:proofErr w:type="spellEnd"/>
      <w:r w:rsidRPr="00357110">
        <w:rPr>
          <w:rStyle w:val="hps"/>
          <w:sz w:val="28"/>
          <w:szCs w:val="28"/>
        </w:rPr>
        <w:t xml:space="preserve"> </w:t>
      </w:r>
      <w:proofErr w:type="spellStart"/>
      <w:r w:rsidRPr="00357110">
        <w:rPr>
          <w:rStyle w:val="hps"/>
          <w:sz w:val="28"/>
          <w:szCs w:val="28"/>
        </w:rPr>
        <w:t>основы</w:t>
      </w:r>
      <w:proofErr w:type="spellEnd"/>
      <w:r w:rsidRPr="00357110">
        <w:rPr>
          <w:sz w:val="28"/>
          <w:szCs w:val="28"/>
        </w:rPr>
        <w:t xml:space="preserve">, </w:t>
      </w:r>
      <w:r w:rsidRPr="00357110">
        <w:rPr>
          <w:rStyle w:val="hps"/>
          <w:sz w:val="28"/>
          <w:szCs w:val="28"/>
        </w:rPr>
        <w:t>модель</w:t>
      </w:r>
      <w:r w:rsidRPr="00357110">
        <w:rPr>
          <w:sz w:val="28"/>
          <w:szCs w:val="28"/>
        </w:rPr>
        <w:t xml:space="preserve">, </w:t>
      </w:r>
      <w:proofErr w:type="spellStart"/>
      <w:r w:rsidRPr="00357110">
        <w:rPr>
          <w:rStyle w:val="hps"/>
          <w:sz w:val="28"/>
          <w:szCs w:val="28"/>
        </w:rPr>
        <w:t>устойчивое</w:t>
      </w:r>
      <w:proofErr w:type="spellEnd"/>
      <w:r w:rsidRPr="00357110">
        <w:rPr>
          <w:rStyle w:val="hps"/>
          <w:sz w:val="28"/>
          <w:szCs w:val="28"/>
        </w:rPr>
        <w:t xml:space="preserve"> </w:t>
      </w:r>
      <w:proofErr w:type="spellStart"/>
      <w:r w:rsidRPr="00357110">
        <w:rPr>
          <w:rStyle w:val="hps"/>
          <w:sz w:val="28"/>
          <w:szCs w:val="28"/>
        </w:rPr>
        <w:t>развитие</w:t>
      </w:r>
      <w:proofErr w:type="spellEnd"/>
      <w:r w:rsidRPr="00357110">
        <w:rPr>
          <w:rStyle w:val="hps"/>
          <w:sz w:val="28"/>
          <w:szCs w:val="28"/>
        </w:rPr>
        <w:t>.</w:t>
      </w:r>
    </w:p>
    <w:p w:rsidR="00357110" w:rsidRDefault="00357110" w:rsidP="00790A01">
      <w:pPr>
        <w:tabs>
          <w:tab w:val="left" w:pos="900"/>
        </w:tabs>
        <w:spacing w:line="360" w:lineRule="auto"/>
        <w:jc w:val="both"/>
        <w:rPr>
          <w:rStyle w:val="hps"/>
          <w:sz w:val="28"/>
          <w:szCs w:val="28"/>
          <w:lang w:val="ru-RU"/>
        </w:rPr>
      </w:pPr>
    </w:p>
    <w:p w:rsidR="00082CAD" w:rsidRPr="00357110" w:rsidRDefault="00082CAD" w:rsidP="00790A01">
      <w:pPr>
        <w:tabs>
          <w:tab w:val="left" w:pos="900"/>
        </w:tabs>
        <w:spacing w:line="360" w:lineRule="auto"/>
        <w:jc w:val="both"/>
        <w:rPr>
          <w:rStyle w:val="hps"/>
          <w:sz w:val="28"/>
          <w:szCs w:val="28"/>
          <w:lang w:val="en-US"/>
        </w:rPr>
      </w:pPr>
      <w:proofErr w:type="spellStart"/>
      <w:r w:rsidRPr="00357110">
        <w:rPr>
          <w:rStyle w:val="hps"/>
          <w:sz w:val="28"/>
          <w:szCs w:val="28"/>
          <w:lang w:val="en-US"/>
        </w:rPr>
        <w:t>Olena</w:t>
      </w:r>
      <w:proofErr w:type="spellEnd"/>
      <w:r w:rsidRPr="00357110">
        <w:rPr>
          <w:rStyle w:val="hps"/>
          <w:sz w:val="28"/>
          <w:szCs w:val="28"/>
          <w:lang w:val="en-US"/>
        </w:rPr>
        <w:t xml:space="preserve"> </w:t>
      </w:r>
      <w:proofErr w:type="spellStart"/>
      <w:r w:rsidRPr="00357110">
        <w:rPr>
          <w:rStyle w:val="hps"/>
          <w:sz w:val="28"/>
          <w:szCs w:val="28"/>
          <w:lang w:val="en-US"/>
        </w:rPr>
        <w:t>Kotikova</w:t>
      </w:r>
      <w:proofErr w:type="spellEnd"/>
    </w:p>
    <w:p w:rsidR="00357110" w:rsidRPr="00357110" w:rsidRDefault="00357110" w:rsidP="00357110">
      <w:pPr>
        <w:pStyle w:val="a3"/>
        <w:tabs>
          <w:tab w:val="left" w:pos="709"/>
        </w:tabs>
        <w:spacing w:line="360" w:lineRule="auto"/>
        <w:ind w:left="426"/>
        <w:jc w:val="center"/>
        <w:rPr>
          <w:rStyle w:val="hps"/>
          <w:sz w:val="28"/>
          <w:szCs w:val="28"/>
        </w:rPr>
      </w:pPr>
      <w:r w:rsidRPr="00357110">
        <w:rPr>
          <w:rStyle w:val="hps"/>
          <w:caps/>
          <w:sz w:val="28"/>
          <w:szCs w:val="28"/>
        </w:rPr>
        <w:t>Theoretical base of</w:t>
      </w:r>
      <w:r w:rsidRPr="00357110">
        <w:rPr>
          <w:caps/>
          <w:sz w:val="28"/>
          <w:szCs w:val="28"/>
        </w:rPr>
        <w:t xml:space="preserve"> </w:t>
      </w:r>
      <w:r w:rsidRPr="00357110">
        <w:rPr>
          <w:rStyle w:val="hps"/>
          <w:caps/>
          <w:sz w:val="28"/>
          <w:szCs w:val="28"/>
        </w:rPr>
        <w:t>innovative models</w:t>
      </w:r>
      <w:r w:rsidRPr="00357110">
        <w:rPr>
          <w:rStyle w:val="hps"/>
        </w:rPr>
        <w:br/>
      </w:r>
      <w:r w:rsidRPr="00357110">
        <w:rPr>
          <w:rStyle w:val="hps"/>
          <w:sz w:val="28"/>
          <w:szCs w:val="28"/>
        </w:rPr>
        <w:t>AGRICULTURAL</w:t>
      </w:r>
      <w:r w:rsidRPr="00357110">
        <w:rPr>
          <w:sz w:val="28"/>
          <w:szCs w:val="28"/>
        </w:rPr>
        <w:t xml:space="preserve"> </w:t>
      </w:r>
      <w:r w:rsidRPr="00357110">
        <w:rPr>
          <w:rStyle w:val="hps"/>
          <w:sz w:val="28"/>
          <w:szCs w:val="28"/>
        </w:rPr>
        <w:t>LAND USE</w:t>
      </w:r>
    </w:p>
    <w:p w:rsidR="00357110" w:rsidRPr="00357110" w:rsidRDefault="00357110" w:rsidP="00357110">
      <w:pPr>
        <w:pStyle w:val="a3"/>
        <w:tabs>
          <w:tab w:val="left" w:pos="709"/>
        </w:tabs>
        <w:spacing w:line="360" w:lineRule="auto"/>
        <w:ind w:left="0" w:firstLine="567"/>
        <w:jc w:val="both"/>
        <w:rPr>
          <w:rStyle w:val="hps"/>
          <w:sz w:val="28"/>
          <w:szCs w:val="28"/>
        </w:rPr>
      </w:pPr>
      <w:r w:rsidRPr="00357110">
        <w:rPr>
          <w:rStyle w:val="hps"/>
          <w:sz w:val="28"/>
          <w:szCs w:val="28"/>
        </w:rPr>
        <w:t>Abstract.</w:t>
      </w:r>
      <w:r w:rsidRPr="00357110">
        <w:rPr>
          <w:sz w:val="28"/>
          <w:szCs w:val="28"/>
        </w:rPr>
        <w:t xml:space="preserve"> </w:t>
      </w:r>
      <w:r w:rsidRPr="00357110">
        <w:rPr>
          <w:rStyle w:val="hps"/>
          <w:sz w:val="28"/>
          <w:szCs w:val="28"/>
        </w:rPr>
        <w:t>In the</w:t>
      </w:r>
      <w:r w:rsidRPr="00357110">
        <w:rPr>
          <w:sz w:val="28"/>
          <w:szCs w:val="28"/>
        </w:rPr>
        <w:t xml:space="preserve"> </w:t>
      </w:r>
      <w:r w:rsidRPr="00357110">
        <w:rPr>
          <w:rStyle w:val="hps"/>
          <w:sz w:val="28"/>
          <w:szCs w:val="28"/>
        </w:rPr>
        <w:t>article the author</w:t>
      </w:r>
      <w:r w:rsidRPr="00357110">
        <w:rPr>
          <w:sz w:val="28"/>
          <w:szCs w:val="28"/>
        </w:rPr>
        <w:t xml:space="preserve"> </w:t>
      </w:r>
      <w:r w:rsidRPr="00357110">
        <w:rPr>
          <w:rStyle w:val="hps"/>
          <w:sz w:val="28"/>
          <w:szCs w:val="28"/>
        </w:rPr>
        <w:t>investigates</w:t>
      </w:r>
      <w:r w:rsidRPr="00357110">
        <w:rPr>
          <w:sz w:val="28"/>
          <w:szCs w:val="28"/>
        </w:rPr>
        <w:t xml:space="preserve"> </w:t>
      </w:r>
      <w:r w:rsidRPr="00357110">
        <w:rPr>
          <w:rStyle w:val="hps"/>
          <w:sz w:val="28"/>
          <w:szCs w:val="28"/>
        </w:rPr>
        <w:t>the essence of</w:t>
      </w:r>
      <w:r w:rsidRPr="00357110">
        <w:rPr>
          <w:sz w:val="28"/>
          <w:szCs w:val="28"/>
        </w:rPr>
        <w:t xml:space="preserve"> </w:t>
      </w:r>
      <w:r w:rsidRPr="00357110">
        <w:rPr>
          <w:rStyle w:val="hps"/>
          <w:sz w:val="28"/>
          <w:szCs w:val="28"/>
        </w:rPr>
        <w:t>innovation and</w:t>
      </w:r>
      <w:r w:rsidRPr="00357110">
        <w:rPr>
          <w:sz w:val="28"/>
          <w:szCs w:val="28"/>
        </w:rPr>
        <w:t xml:space="preserve"> </w:t>
      </w:r>
      <w:r w:rsidRPr="00357110">
        <w:rPr>
          <w:rStyle w:val="hps"/>
          <w:sz w:val="28"/>
          <w:szCs w:val="28"/>
        </w:rPr>
        <w:t>grounded</w:t>
      </w:r>
      <w:r w:rsidRPr="00357110">
        <w:rPr>
          <w:sz w:val="28"/>
          <w:szCs w:val="28"/>
        </w:rPr>
        <w:t xml:space="preserve"> </w:t>
      </w:r>
      <w:r w:rsidRPr="00357110">
        <w:rPr>
          <w:rStyle w:val="hps"/>
          <w:sz w:val="28"/>
          <w:szCs w:val="28"/>
        </w:rPr>
        <w:t>theoretical basis of</w:t>
      </w:r>
      <w:r w:rsidRPr="00357110">
        <w:rPr>
          <w:sz w:val="28"/>
          <w:szCs w:val="28"/>
        </w:rPr>
        <w:t xml:space="preserve"> </w:t>
      </w:r>
      <w:r w:rsidRPr="00357110">
        <w:rPr>
          <w:rStyle w:val="hps"/>
          <w:sz w:val="28"/>
          <w:szCs w:val="28"/>
        </w:rPr>
        <w:t>ecologically</w:t>
      </w:r>
      <w:r w:rsidRPr="00357110">
        <w:rPr>
          <w:sz w:val="28"/>
          <w:szCs w:val="28"/>
        </w:rPr>
        <w:t xml:space="preserve"> </w:t>
      </w:r>
      <w:r w:rsidRPr="00357110">
        <w:rPr>
          <w:rStyle w:val="hps"/>
          <w:sz w:val="28"/>
          <w:szCs w:val="28"/>
        </w:rPr>
        <w:t>innovative model of</w:t>
      </w:r>
      <w:r w:rsidRPr="00357110">
        <w:rPr>
          <w:sz w:val="28"/>
          <w:szCs w:val="28"/>
        </w:rPr>
        <w:t xml:space="preserve"> </w:t>
      </w:r>
      <w:r w:rsidRPr="00357110">
        <w:rPr>
          <w:rStyle w:val="hps"/>
          <w:sz w:val="28"/>
          <w:szCs w:val="28"/>
        </w:rPr>
        <w:t>land use</w:t>
      </w:r>
      <w:r w:rsidRPr="00357110">
        <w:rPr>
          <w:sz w:val="28"/>
          <w:szCs w:val="28"/>
        </w:rPr>
        <w:t xml:space="preserve"> </w:t>
      </w:r>
      <w:r w:rsidRPr="00357110">
        <w:rPr>
          <w:rStyle w:val="hps"/>
          <w:sz w:val="28"/>
          <w:szCs w:val="28"/>
        </w:rPr>
        <w:t>in agriculture.</w:t>
      </w:r>
    </w:p>
    <w:p w:rsidR="00037C2E" w:rsidRPr="00357110" w:rsidRDefault="00357110" w:rsidP="00357110">
      <w:pPr>
        <w:pStyle w:val="a3"/>
        <w:tabs>
          <w:tab w:val="left" w:pos="709"/>
        </w:tabs>
        <w:spacing w:line="360" w:lineRule="auto"/>
        <w:ind w:left="0" w:firstLine="567"/>
        <w:jc w:val="both"/>
        <w:rPr>
          <w:sz w:val="28"/>
          <w:szCs w:val="28"/>
          <w:lang w:val="en-US"/>
        </w:rPr>
        <w:sectPr w:rsidR="00037C2E" w:rsidRPr="00357110" w:rsidSect="00037C2E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  <w:r w:rsidRPr="00357110">
        <w:rPr>
          <w:rStyle w:val="hps"/>
          <w:sz w:val="28"/>
          <w:szCs w:val="28"/>
        </w:rPr>
        <w:t>Keywords:</w:t>
      </w:r>
      <w:r w:rsidRPr="00357110">
        <w:rPr>
          <w:sz w:val="28"/>
          <w:szCs w:val="28"/>
        </w:rPr>
        <w:t xml:space="preserve"> </w:t>
      </w:r>
      <w:r w:rsidRPr="00357110">
        <w:rPr>
          <w:rStyle w:val="hps"/>
          <w:sz w:val="28"/>
          <w:szCs w:val="28"/>
        </w:rPr>
        <w:t>agricultural land</w:t>
      </w:r>
      <w:r w:rsidRPr="00357110">
        <w:rPr>
          <w:sz w:val="28"/>
          <w:szCs w:val="28"/>
        </w:rPr>
        <w:t xml:space="preserve">, innovation, theoretical </w:t>
      </w:r>
      <w:r w:rsidRPr="00357110">
        <w:rPr>
          <w:rStyle w:val="hps"/>
          <w:sz w:val="28"/>
          <w:szCs w:val="28"/>
        </w:rPr>
        <w:t>framework</w:t>
      </w:r>
      <w:r w:rsidRPr="00357110">
        <w:rPr>
          <w:sz w:val="28"/>
          <w:szCs w:val="28"/>
        </w:rPr>
        <w:t xml:space="preserve">, the model </w:t>
      </w:r>
      <w:r w:rsidRPr="00357110">
        <w:rPr>
          <w:rStyle w:val="hps"/>
          <w:sz w:val="28"/>
          <w:szCs w:val="28"/>
        </w:rPr>
        <w:t>of sustainability.</w:t>
      </w:r>
    </w:p>
    <w:p w:rsidR="00082CAD" w:rsidRPr="002F553B" w:rsidRDefault="00082CAD" w:rsidP="007323DF">
      <w:pPr>
        <w:shd w:val="clear" w:color="auto" w:fill="FFFFFF"/>
        <w:ind w:left="29"/>
        <w:jc w:val="center"/>
        <w:rPr>
          <w:sz w:val="24"/>
          <w:szCs w:val="24"/>
          <w:lang w:val="ru-RU"/>
        </w:rPr>
      </w:pPr>
      <w:r>
        <w:rPr>
          <w:sz w:val="24"/>
          <w:szCs w:val="24"/>
        </w:rPr>
        <w:lastRenderedPageBreak/>
        <w:t>ЗАЯВКА</w:t>
      </w:r>
    </w:p>
    <w:p w:rsidR="00082CAD" w:rsidRPr="00BD4DDF" w:rsidRDefault="00082CAD" w:rsidP="007323DF">
      <w:pPr>
        <w:shd w:val="clear" w:color="auto" w:fill="FFFFFF"/>
        <w:ind w:left="29"/>
        <w:jc w:val="center"/>
        <w:rPr>
          <w:sz w:val="24"/>
          <w:szCs w:val="24"/>
        </w:rPr>
      </w:pPr>
      <w:r w:rsidRPr="00BD4DDF">
        <w:rPr>
          <w:sz w:val="24"/>
          <w:szCs w:val="24"/>
        </w:rPr>
        <w:t>на розміщення статті у Всеукраїнському науково-виробничому журналі</w:t>
      </w:r>
    </w:p>
    <w:p w:rsidR="00082CAD" w:rsidRPr="00BD4DDF" w:rsidRDefault="00082CAD" w:rsidP="007323DF">
      <w:pPr>
        <w:shd w:val="clear" w:color="auto" w:fill="FFFFFF"/>
        <w:ind w:left="29"/>
        <w:jc w:val="center"/>
        <w:rPr>
          <w:sz w:val="24"/>
          <w:szCs w:val="24"/>
        </w:rPr>
      </w:pPr>
      <w:r>
        <w:rPr>
          <w:b/>
          <w:sz w:val="24"/>
          <w:szCs w:val="24"/>
        </w:rPr>
        <w:t>«</w:t>
      </w:r>
      <w:r w:rsidRPr="00BD4DDF">
        <w:rPr>
          <w:b/>
          <w:sz w:val="24"/>
          <w:szCs w:val="24"/>
        </w:rPr>
        <w:t>Інноваційна економіка</w:t>
      </w:r>
      <w:r>
        <w:rPr>
          <w:b/>
          <w:sz w:val="24"/>
          <w:szCs w:val="24"/>
        </w:rPr>
        <w:t>»</w:t>
      </w:r>
    </w:p>
    <w:p w:rsidR="00082CAD" w:rsidRPr="00336EB8" w:rsidRDefault="00082CAD" w:rsidP="007323DF">
      <w:pPr>
        <w:shd w:val="clear" w:color="auto" w:fill="FFFFFF"/>
        <w:tabs>
          <w:tab w:val="left" w:leader="underscore" w:pos="5299"/>
        </w:tabs>
        <w:spacing w:before="278"/>
        <w:ind w:left="29"/>
        <w:rPr>
          <w:b/>
          <w:sz w:val="24"/>
          <w:szCs w:val="24"/>
        </w:rPr>
      </w:pPr>
      <w:r w:rsidRPr="00BD4DDF">
        <w:rPr>
          <w:sz w:val="24"/>
          <w:szCs w:val="24"/>
        </w:rPr>
        <w:t>Прізвище</w:t>
      </w:r>
      <w:r>
        <w:rPr>
          <w:sz w:val="24"/>
          <w:szCs w:val="24"/>
        </w:rPr>
        <w:t xml:space="preserve">, ім’я, по батькові                                                                  </w:t>
      </w:r>
      <w:r>
        <w:rPr>
          <w:b/>
          <w:sz w:val="24"/>
          <w:szCs w:val="24"/>
        </w:rPr>
        <w:t>Котикова Олена Іванівна</w:t>
      </w:r>
    </w:p>
    <w:p w:rsidR="00082CAD" w:rsidRPr="00336EB8" w:rsidRDefault="00082CAD" w:rsidP="007323DF">
      <w:pPr>
        <w:shd w:val="clear" w:color="auto" w:fill="FFFFFF"/>
        <w:tabs>
          <w:tab w:val="left" w:leader="underscore" w:pos="7512"/>
        </w:tabs>
        <w:ind w:left="29"/>
        <w:rPr>
          <w:b/>
          <w:sz w:val="24"/>
          <w:szCs w:val="24"/>
        </w:rPr>
      </w:pPr>
      <w:r w:rsidRPr="00A947BF">
        <w:rPr>
          <w:sz w:val="24"/>
          <w:szCs w:val="24"/>
        </w:rPr>
        <w:t>Місце роботи</w:t>
      </w:r>
      <w:r>
        <w:rPr>
          <w:sz w:val="24"/>
          <w:szCs w:val="24"/>
        </w:rPr>
        <w:t xml:space="preserve">                                              </w:t>
      </w:r>
      <w:r>
        <w:rPr>
          <w:b/>
          <w:sz w:val="24"/>
          <w:szCs w:val="24"/>
        </w:rPr>
        <w:t>Миколаївський державний аграрний університет</w:t>
      </w:r>
    </w:p>
    <w:p w:rsidR="00082CAD" w:rsidRDefault="00082CAD" w:rsidP="007323DF">
      <w:pPr>
        <w:shd w:val="clear" w:color="auto" w:fill="FFFFFF"/>
        <w:tabs>
          <w:tab w:val="left" w:leader="underscore" w:pos="7512"/>
        </w:tabs>
        <w:ind w:left="29"/>
        <w:rPr>
          <w:sz w:val="24"/>
          <w:szCs w:val="24"/>
        </w:rPr>
      </w:pPr>
      <w:r w:rsidRPr="00BD4DDF">
        <w:rPr>
          <w:sz w:val="24"/>
          <w:szCs w:val="24"/>
        </w:rPr>
        <w:t>Посада</w:t>
      </w:r>
      <w:r>
        <w:rPr>
          <w:sz w:val="24"/>
          <w:szCs w:val="24"/>
        </w:rPr>
        <w:t xml:space="preserve">                                                           </w:t>
      </w:r>
      <w:r w:rsidRPr="00336EB8">
        <w:rPr>
          <w:b/>
          <w:sz w:val="24"/>
          <w:szCs w:val="24"/>
        </w:rPr>
        <w:t>зав. кафедри економіки сільського господарства</w:t>
      </w:r>
    </w:p>
    <w:p w:rsidR="00082CAD" w:rsidRPr="00336EB8" w:rsidRDefault="00082CAD" w:rsidP="007323DF">
      <w:pPr>
        <w:shd w:val="clear" w:color="auto" w:fill="FFFFFF"/>
        <w:tabs>
          <w:tab w:val="left" w:leader="underscore" w:pos="7512"/>
        </w:tabs>
        <w:ind w:left="29"/>
        <w:rPr>
          <w:b/>
          <w:sz w:val="24"/>
          <w:szCs w:val="24"/>
        </w:rPr>
      </w:pPr>
      <w:r w:rsidRPr="00BD4DDF">
        <w:rPr>
          <w:sz w:val="24"/>
          <w:szCs w:val="24"/>
        </w:rPr>
        <w:t>Науковий ступінь</w:t>
      </w: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  <w:proofErr w:type="spellStart"/>
      <w:r w:rsidRPr="00336EB8">
        <w:rPr>
          <w:b/>
          <w:sz w:val="24"/>
          <w:szCs w:val="24"/>
        </w:rPr>
        <w:t>д.е.н</w:t>
      </w:r>
      <w:proofErr w:type="spellEnd"/>
      <w:r w:rsidRPr="00336EB8">
        <w:rPr>
          <w:b/>
          <w:sz w:val="24"/>
          <w:szCs w:val="24"/>
        </w:rPr>
        <w:t>.</w:t>
      </w:r>
    </w:p>
    <w:p w:rsidR="00082CAD" w:rsidRPr="00336EB8" w:rsidRDefault="00082CAD" w:rsidP="007323DF">
      <w:pPr>
        <w:shd w:val="clear" w:color="auto" w:fill="FFFFFF"/>
        <w:tabs>
          <w:tab w:val="left" w:leader="underscore" w:pos="7594"/>
        </w:tabs>
        <w:ind w:left="29"/>
        <w:rPr>
          <w:b/>
          <w:sz w:val="24"/>
          <w:szCs w:val="24"/>
        </w:rPr>
      </w:pPr>
      <w:r w:rsidRPr="00BD4DDF">
        <w:rPr>
          <w:sz w:val="24"/>
          <w:szCs w:val="24"/>
        </w:rPr>
        <w:t xml:space="preserve">Вчене </w:t>
      </w:r>
      <w:r w:rsidRPr="00336EB8">
        <w:rPr>
          <w:sz w:val="24"/>
          <w:szCs w:val="24"/>
        </w:rPr>
        <w:t xml:space="preserve">звання                                                                                                                             </w:t>
      </w:r>
      <w:r w:rsidRPr="00336EB8">
        <w:rPr>
          <w:b/>
          <w:sz w:val="24"/>
          <w:szCs w:val="24"/>
        </w:rPr>
        <w:t>доцент</w:t>
      </w:r>
    </w:p>
    <w:p w:rsidR="00F25821" w:rsidRPr="00F25821" w:rsidRDefault="00082CAD" w:rsidP="007323DF">
      <w:pPr>
        <w:pStyle w:val="Style5"/>
        <w:widowControl/>
        <w:spacing w:before="5" w:line="240" w:lineRule="auto"/>
        <w:ind w:firstLine="0"/>
        <w:jc w:val="left"/>
        <w:rPr>
          <w:rStyle w:val="FontStyle22"/>
          <w:b/>
          <w:sz w:val="24"/>
          <w:szCs w:val="24"/>
          <w:lang w:val="uk-UA" w:eastAsia="uk-UA"/>
        </w:rPr>
      </w:pPr>
      <w:r w:rsidRPr="00F25821">
        <w:rPr>
          <w:rFonts w:ascii="Times New Roman" w:hAnsi="Times New Roman" w:cs="Times New Roman"/>
        </w:rPr>
        <w:t>Назва статті</w:t>
      </w:r>
      <w:r w:rsidRPr="00F25821">
        <w:rPr>
          <w:b/>
          <w:caps/>
        </w:rPr>
        <w:t xml:space="preserve">                                </w:t>
      </w:r>
      <w:r w:rsidR="00F25821">
        <w:rPr>
          <w:b/>
          <w:caps/>
          <w:lang w:val="uk-UA"/>
        </w:rPr>
        <w:t xml:space="preserve"> </w:t>
      </w:r>
      <w:r w:rsidR="00790A01" w:rsidRPr="00F25821">
        <w:rPr>
          <w:b/>
          <w:caps/>
        </w:rPr>
        <w:t xml:space="preserve">    </w:t>
      </w:r>
      <w:r w:rsidR="00790A01" w:rsidRPr="00F25821">
        <w:rPr>
          <w:rStyle w:val="FontStyle22"/>
          <w:sz w:val="24"/>
          <w:szCs w:val="24"/>
          <w:lang w:val="uk-UA" w:eastAsia="uk-UA"/>
        </w:rPr>
        <w:t xml:space="preserve"> </w:t>
      </w:r>
      <w:r w:rsidRPr="00F25821">
        <w:rPr>
          <w:rStyle w:val="FontStyle22"/>
          <w:sz w:val="24"/>
          <w:szCs w:val="24"/>
          <w:lang w:val="uk-UA" w:eastAsia="uk-UA"/>
        </w:rPr>
        <w:t xml:space="preserve">   </w:t>
      </w:r>
      <w:r w:rsidR="00F25821" w:rsidRPr="00F25821">
        <w:rPr>
          <w:rStyle w:val="FontStyle22"/>
          <w:b/>
          <w:sz w:val="24"/>
          <w:szCs w:val="24"/>
          <w:lang w:val="uk-UA" w:eastAsia="uk-UA"/>
        </w:rPr>
        <w:t xml:space="preserve">Теоретичні засади формування інноваційної моделі </w:t>
      </w:r>
    </w:p>
    <w:p w:rsidR="00082CAD" w:rsidRPr="00F25821" w:rsidRDefault="00F25821" w:rsidP="007323DF">
      <w:pPr>
        <w:tabs>
          <w:tab w:val="left" w:pos="1134"/>
        </w:tabs>
        <w:ind w:left="6379" w:hanging="6379"/>
        <w:jc w:val="right"/>
        <w:rPr>
          <w:b/>
          <w:sz w:val="24"/>
          <w:szCs w:val="24"/>
        </w:rPr>
      </w:pPr>
      <w:r w:rsidRPr="00F25821">
        <w:rPr>
          <w:rStyle w:val="FontStyle22"/>
          <w:b/>
          <w:sz w:val="24"/>
          <w:szCs w:val="24"/>
          <w:lang w:eastAsia="uk-UA"/>
        </w:rPr>
        <w:t>сільськогосподарського землекористування</w:t>
      </w:r>
    </w:p>
    <w:p w:rsidR="00F25821" w:rsidRDefault="00F25821" w:rsidP="007323DF">
      <w:pPr>
        <w:shd w:val="clear" w:color="auto" w:fill="FFFFFF"/>
        <w:tabs>
          <w:tab w:val="left" w:leader="underscore" w:pos="5573"/>
        </w:tabs>
        <w:ind w:left="29"/>
        <w:rPr>
          <w:sz w:val="24"/>
          <w:szCs w:val="24"/>
        </w:rPr>
      </w:pPr>
    </w:p>
    <w:p w:rsidR="00082CAD" w:rsidRPr="00336EB8" w:rsidRDefault="00082CAD" w:rsidP="007323DF">
      <w:pPr>
        <w:shd w:val="clear" w:color="auto" w:fill="FFFFFF"/>
        <w:tabs>
          <w:tab w:val="left" w:leader="underscore" w:pos="5573"/>
        </w:tabs>
        <w:ind w:left="29"/>
        <w:rPr>
          <w:sz w:val="24"/>
          <w:szCs w:val="24"/>
        </w:rPr>
      </w:pPr>
      <w:r w:rsidRPr="00336EB8">
        <w:rPr>
          <w:sz w:val="24"/>
          <w:szCs w:val="24"/>
        </w:rPr>
        <w:t>Адреса та телефон для контактів та надсилання авторського примірника:</w:t>
      </w:r>
    </w:p>
    <w:p w:rsidR="00082CAD" w:rsidRPr="00336EB8" w:rsidRDefault="00082CAD" w:rsidP="007323DF">
      <w:pPr>
        <w:shd w:val="clear" w:color="auto" w:fill="FFFFFF"/>
        <w:ind w:left="29" w:firstLine="538"/>
        <w:jc w:val="both"/>
        <w:rPr>
          <w:b/>
          <w:sz w:val="24"/>
          <w:szCs w:val="24"/>
        </w:rPr>
      </w:pPr>
      <w:r w:rsidRPr="00336EB8">
        <w:rPr>
          <w:b/>
          <w:sz w:val="24"/>
          <w:szCs w:val="24"/>
        </w:rPr>
        <w:t>Котикова О.І.</w:t>
      </w:r>
    </w:p>
    <w:p w:rsidR="00082CAD" w:rsidRPr="00336EB8" w:rsidRDefault="00082CAD" w:rsidP="007323DF">
      <w:pPr>
        <w:shd w:val="clear" w:color="auto" w:fill="FFFFFF"/>
        <w:ind w:left="29" w:firstLine="538"/>
        <w:jc w:val="both"/>
        <w:rPr>
          <w:b/>
          <w:sz w:val="24"/>
          <w:szCs w:val="24"/>
        </w:rPr>
      </w:pPr>
      <w:r w:rsidRPr="00336EB8">
        <w:rPr>
          <w:b/>
          <w:sz w:val="24"/>
          <w:szCs w:val="24"/>
        </w:rPr>
        <w:t>пр. Миру 17-а, кв. 61</w:t>
      </w:r>
    </w:p>
    <w:p w:rsidR="00082CAD" w:rsidRPr="00336EB8" w:rsidRDefault="00082CAD" w:rsidP="007323DF">
      <w:pPr>
        <w:shd w:val="clear" w:color="auto" w:fill="FFFFFF"/>
        <w:ind w:left="29" w:firstLine="538"/>
        <w:jc w:val="both"/>
        <w:rPr>
          <w:b/>
          <w:sz w:val="24"/>
          <w:szCs w:val="24"/>
        </w:rPr>
      </w:pPr>
      <w:r w:rsidRPr="00336EB8">
        <w:rPr>
          <w:b/>
          <w:sz w:val="24"/>
          <w:szCs w:val="24"/>
        </w:rPr>
        <w:t>м. Миколаїв, 54056</w:t>
      </w:r>
    </w:p>
    <w:p w:rsidR="00082CAD" w:rsidRPr="00336EB8" w:rsidRDefault="00082CAD" w:rsidP="007323DF">
      <w:pPr>
        <w:shd w:val="clear" w:color="auto" w:fill="FFFFFF"/>
        <w:ind w:left="29" w:firstLine="538"/>
        <w:jc w:val="both"/>
        <w:rPr>
          <w:b/>
          <w:sz w:val="24"/>
          <w:szCs w:val="24"/>
        </w:rPr>
      </w:pPr>
      <w:r w:rsidRPr="00336EB8">
        <w:rPr>
          <w:b/>
          <w:sz w:val="24"/>
          <w:szCs w:val="24"/>
        </w:rPr>
        <w:t>тел. – 0632833981</w:t>
      </w:r>
    </w:p>
    <w:p w:rsidR="00082CAD" w:rsidRPr="00336EB8" w:rsidRDefault="00082CAD" w:rsidP="007323DF">
      <w:pPr>
        <w:shd w:val="clear" w:color="auto" w:fill="FFFFFF"/>
        <w:ind w:left="29"/>
        <w:jc w:val="both"/>
        <w:rPr>
          <w:sz w:val="24"/>
          <w:szCs w:val="24"/>
        </w:rPr>
      </w:pPr>
    </w:p>
    <w:p w:rsidR="00082CAD" w:rsidRPr="00BD4DDF" w:rsidRDefault="00082CAD" w:rsidP="007323DF">
      <w:pPr>
        <w:shd w:val="clear" w:color="auto" w:fill="FFFFFF"/>
        <w:ind w:left="29" w:firstLine="511"/>
        <w:jc w:val="both"/>
        <w:rPr>
          <w:sz w:val="24"/>
          <w:szCs w:val="24"/>
        </w:rPr>
      </w:pPr>
      <w:r w:rsidRPr="00BD4DDF">
        <w:rPr>
          <w:sz w:val="24"/>
          <w:szCs w:val="24"/>
        </w:rPr>
        <w:t xml:space="preserve">Підтверджую своє бажання розмістити статтю у Всеукраїнському науково-виробничому журнал </w:t>
      </w:r>
      <w:r>
        <w:rPr>
          <w:sz w:val="24"/>
          <w:szCs w:val="24"/>
        </w:rPr>
        <w:t>«</w:t>
      </w:r>
      <w:r w:rsidRPr="00BD4DDF">
        <w:rPr>
          <w:b/>
          <w:sz w:val="24"/>
          <w:szCs w:val="24"/>
        </w:rPr>
        <w:t>Інноваційна економіка</w:t>
      </w:r>
      <w:r>
        <w:rPr>
          <w:b/>
          <w:sz w:val="24"/>
          <w:szCs w:val="24"/>
        </w:rPr>
        <w:t>»</w:t>
      </w:r>
      <w:r w:rsidRPr="00BD4DDF">
        <w:rPr>
          <w:sz w:val="24"/>
          <w:szCs w:val="24"/>
        </w:rPr>
        <w:t>. Погоджуюсь з усіма висунутими редакційною колегією вимогами щодо змісту, обсягу, оформлення і порядку пода</w:t>
      </w:r>
      <w:r>
        <w:rPr>
          <w:sz w:val="24"/>
          <w:szCs w:val="24"/>
        </w:rPr>
        <w:t>ння</w:t>
      </w:r>
      <w:r w:rsidRPr="00BD4DDF">
        <w:rPr>
          <w:sz w:val="24"/>
          <w:szCs w:val="24"/>
        </w:rPr>
        <w:t xml:space="preserve"> матеріалів.</w:t>
      </w:r>
    </w:p>
    <w:p w:rsidR="00082CAD" w:rsidRDefault="00082CAD" w:rsidP="00082CAD">
      <w:pPr>
        <w:shd w:val="clear" w:color="auto" w:fill="FFFFFF"/>
        <w:tabs>
          <w:tab w:val="left" w:pos="0"/>
        </w:tabs>
        <w:spacing w:before="269"/>
        <w:ind w:left="29"/>
        <w:rPr>
          <w:sz w:val="24"/>
          <w:szCs w:val="24"/>
        </w:rPr>
      </w:pPr>
    </w:p>
    <w:p w:rsidR="00082CAD" w:rsidRDefault="00082CAD" w:rsidP="00082CAD">
      <w:pPr>
        <w:widowControl/>
        <w:shd w:val="clear" w:color="auto" w:fill="FFFFFF"/>
        <w:ind w:left="29"/>
        <w:rPr>
          <w:color w:val="000000"/>
          <w:sz w:val="24"/>
          <w:szCs w:val="24"/>
        </w:rPr>
      </w:pPr>
    </w:p>
    <w:p w:rsidR="00082CAD" w:rsidRDefault="00082CAD" w:rsidP="00082CAD">
      <w:pPr>
        <w:widowControl/>
        <w:shd w:val="clear" w:color="auto" w:fill="FFFFFF"/>
        <w:ind w:left="29"/>
        <w:rPr>
          <w:color w:val="000000"/>
          <w:sz w:val="24"/>
          <w:szCs w:val="24"/>
        </w:rPr>
      </w:pPr>
    </w:p>
    <w:p w:rsidR="00082CAD" w:rsidRDefault="00082CAD" w:rsidP="00082CAD">
      <w:pPr>
        <w:widowControl/>
        <w:shd w:val="clear" w:color="auto" w:fill="FFFFFF"/>
        <w:ind w:left="29"/>
        <w:rPr>
          <w:color w:val="000000"/>
          <w:sz w:val="24"/>
          <w:szCs w:val="24"/>
        </w:rPr>
      </w:pPr>
    </w:p>
    <w:p w:rsidR="00082CAD" w:rsidRPr="00FB2CE2" w:rsidRDefault="00082CAD" w:rsidP="00082CAD">
      <w:pPr>
        <w:widowControl/>
        <w:shd w:val="clear" w:color="auto" w:fill="FFFFFF"/>
        <w:ind w:left="29"/>
        <w:rPr>
          <w:color w:val="000000"/>
          <w:sz w:val="24"/>
          <w:szCs w:val="24"/>
        </w:rPr>
      </w:pPr>
    </w:p>
    <w:p w:rsidR="00082CAD" w:rsidRDefault="00082CAD" w:rsidP="00082CAD">
      <w:pPr>
        <w:widowControl/>
        <w:shd w:val="clear" w:color="auto" w:fill="FFFFFF"/>
        <w:ind w:left="29"/>
        <w:rPr>
          <w:b/>
          <w:color w:val="000000"/>
          <w:sz w:val="28"/>
          <w:szCs w:val="28"/>
        </w:rPr>
      </w:pPr>
    </w:p>
    <w:p w:rsidR="00082CAD" w:rsidRPr="00F64EBF" w:rsidRDefault="00082CAD" w:rsidP="00A473BB">
      <w:pPr>
        <w:pStyle w:val="a3"/>
        <w:tabs>
          <w:tab w:val="left" w:pos="709"/>
        </w:tabs>
        <w:spacing w:line="360" w:lineRule="auto"/>
        <w:ind w:left="426"/>
        <w:jc w:val="both"/>
        <w:rPr>
          <w:sz w:val="28"/>
          <w:szCs w:val="28"/>
        </w:rPr>
      </w:pPr>
    </w:p>
    <w:sectPr w:rsidR="00082CAD" w:rsidRPr="00F64EBF" w:rsidSect="00FF315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CC7630"/>
    <w:lvl w:ilvl="0">
      <w:numFmt w:val="bullet"/>
      <w:lvlText w:val="*"/>
      <w:lvlJc w:val="left"/>
    </w:lvl>
  </w:abstractNum>
  <w:abstractNum w:abstractNumId="1">
    <w:nsid w:val="030B59E4"/>
    <w:multiLevelType w:val="hybridMultilevel"/>
    <w:tmpl w:val="85628FEC"/>
    <w:lvl w:ilvl="0" w:tplc="D6FE56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87532"/>
    <w:multiLevelType w:val="hybridMultilevel"/>
    <w:tmpl w:val="3F8AFA0E"/>
    <w:lvl w:ilvl="0" w:tplc="91AC19DA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>
    <w:nsid w:val="12822F86"/>
    <w:multiLevelType w:val="hybridMultilevel"/>
    <w:tmpl w:val="E3CEE684"/>
    <w:lvl w:ilvl="0" w:tplc="5FE2C3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2C2ABA"/>
    <w:multiLevelType w:val="hybridMultilevel"/>
    <w:tmpl w:val="D20A82B8"/>
    <w:lvl w:ilvl="0" w:tplc="282EF0D4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5">
    <w:nsid w:val="1EC345EA"/>
    <w:multiLevelType w:val="hybridMultilevel"/>
    <w:tmpl w:val="B7D62B3E"/>
    <w:lvl w:ilvl="0" w:tplc="CAE4411A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632BA"/>
    <w:multiLevelType w:val="hybridMultilevel"/>
    <w:tmpl w:val="B3C89192"/>
    <w:lvl w:ilvl="0" w:tplc="5FE2C3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A353A7"/>
    <w:multiLevelType w:val="hybridMultilevel"/>
    <w:tmpl w:val="FB8CC05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9733464"/>
    <w:multiLevelType w:val="singleLevel"/>
    <w:tmpl w:val="53B80F7E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9">
    <w:nsid w:val="3DE30003"/>
    <w:multiLevelType w:val="hybridMultilevel"/>
    <w:tmpl w:val="08365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472441"/>
    <w:multiLevelType w:val="hybridMultilevel"/>
    <w:tmpl w:val="0CAED2CA"/>
    <w:lvl w:ilvl="0" w:tplc="5FE2C3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29D055A"/>
    <w:multiLevelType w:val="hybridMultilevel"/>
    <w:tmpl w:val="AA422826"/>
    <w:lvl w:ilvl="0" w:tplc="446E97D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53EC5183"/>
    <w:multiLevelType w:val="hybridMultilevel"/>
    <w:tmpl w:val="5C92DEA0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3C70F3B4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571F041A"/>
    <w:multiLevelType w:val="singleLevel"/>
    <w:tmpl w:val="0E764BA8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4">
    <w:nsid w:val="79126DD0"/>
    <w:multiLevelType w:val="hybridMultilevel"/>
    <w:tmpl w:val="390609AC"/>
    <w:lvl w:ilvl="0" w:tplc="5FE2C3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6"/>
  </w:num>
  <w:num w:numId="5">
    <w:abstractNumId w:val="4"/>
  </w:num>
  <w:num w:numId="6">
    <w:abstractNumId w:val="9"/>
  </w:num>
  <w:num w:numId="7">
    <w:abstractNumId w:val="8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3"/>
  </w:num>
  <w:num w:numId="10">
    <w:abstractNumId w:val="5"/>
  </w:num>
  <w:num w:numId="11">
    <w:abstractNumId w:val="12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13">
    <w:abstractNumId w:val="2"/>
  </w:num>
  <w:num w:numId="14">
    <w:abstractNumId w:val="11"/>
  </w:num>
  <w:num w:numId="15">
    <w:abstractNumId w:val="1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B68BF"/>
    <w:rsid w:val="00024DAA"/>
    <w:rsid w:val="00037C2E"/>
    <w:rsid w:val="00082CAD"/>
    <w:rsid w:val="00097583"/>
    <w:rsid w:val="000A73DB"/>
    <w:rsid w:val="00155D75"/>
    <w:rsid w:val="001973B5"/>
    <w:rsid w:val="001C44EF"/>
    <w:rsid w:val="001C7248"/>
    <w:rsid w:val="001C7D49"/>
    <w:rsid w:val="001F022E"/>
    <w:rsid w:val="00202F15"/>
    <w:rsid w:val="00294BBD"/>
    <w:rsid w:val="0029758A"/>
    <w:rsid w:val="002B1919"/>
    <w:rsid w:val="002B2F13"/>
    <w:rsid w:val="002B6814"/>
    <w:rsid w:val="002B740B"/>
    <w:rsid w:val="002C4863"/>
    <w:rsid w:val="002E5BD8"/>
    <w:rsid w:val="002E6FFA"/>
    <w:rsid w:val="00326FA0"/>
    <w:rsid w:val="00357110"/>
    <w:rsid w:val="00363D41"/>
    <w:rsid w:val="00377B36"/>
    <w:rsid w:val="003816D8"/>
    <w:rsid w:val="003C581E"/>
    <w:rsid w:val="003E6C34"/>
    <w:rsid w:val="003F0EF9"/>
    <w:rsid w:val="004258C1"/>
    <w:rsid w:val="00446759"/>
    <w:rsid w:val="004E75E0"/>
    <w:rsid w:val="00520704"/>
    <w:rsid w:val="00527224"/>
    <w:rsid w:val="005309BD"/>
    <w:rsid w:val="00541027"/>
    <w:rsid w:val="005511C1"/>
    <w:rsid w:val="00556717"/>
    <w:rsid w:val="00634555"/>
    <w:rsid w:val="00676AB0"/>
    <w:rsid w:val="006975B6"/>
    <w:rsid w:val="006C3F6E"/>
    <w:rsid w:val="00712FB9"/>
    <w:rsid w:val="00725D10"/>
    <w:rsid w:val="007323DF"/>
    <w:rsid w:val="0074218D"/>
    <w:rsid w:val="00744F4F"/>
    <w:rsid w:val="00747010"/>
    <w:rsid w:val="0075000C"/>
    <w:rsid w:val="00790A01"/>
    <w:rsid w:val="007D2DAC"/>
    <w:rsid w:val="0082575F"/>
    <w:rsid w:val="00856040"/>
    <w:rsid w:val="008B68BF"/>
    <w:rsid w:val="00904F75"/>
    <w:rsid w:val="009331F1"/>
    <w:rsid w:val="00973A7C"/>
    <w:rsid w:val="009A2B4E"/>
    <w:rsid w:val="00A0042E"/>
    <w:rsid w:val="00A13EAD"/>
    <w:rsid w:val="00A473BB"/>
    <w:rsid w:val="00AC1716"/>
    <w:rsid w:val="00B07A98"/>
    <w:rsid w:val="00B1642C"/>
    <w:rsid w:val="00B671F2"/>
    <w:rsid w:val="00B726F8"/>
    <w:rsid w:val="00BC36B9"/>
    <w:rsid w:val="00C21CFC"/>
    <w:rsid w:val="00C41319"/>
    <w:rsid w:val="00C47AE2"/>
    <w:rsid w:val="00C575CD"/>
    <w:rsid w:val="00C761B3"/>
    <w:rsid w:val="00C85872"/>
    <w:rsid w:val="00CF2D4E"/>
    <w:rsid w:val="00D13007"/>
    <w:rsid w:val="00D20B78"/>
    <w:rsid w:val="00D3217E"/>
    <w:rsid w:val="00D7607B"/>
    <w:rsid w:val="00DC2B14"/>
    <w:rsid w:val="00DE3376"/>
    <w:rsid w:val="00E30DC4"/>
    <w:rsid w:val="00E32668"/>
    <w:rsid w:val="00E6113E"/>
    <w:rsid w:val="00E753DA"/>
    <w:rsid w:val="00EB0659"/>
    <w:rsid w:val="00EB7548"/>
    <w:rsid w:val="00EE6E3F"/>
    <w:rsid w:val="00F25821"/>
    <w:rsid w:val="00F507E5"/>
    <w:rsid w:val="00F60A4F"/>
    <w:rsid w:val="00F6144B"/>
    <w:rsid w:val="00F64EBF"/>
    <w:rsid w:val="00F72987"/>
    <w:rsid w:val="00FF3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8" type="connector" idref="#_x0000_s1053"/>
        <o:r id="V:Rule19" type="connector" idref="#_x0000_s1051"/>
        <o:r id="V:Rule20" type="connector" idref="#_x0000_s1059"/>
        <o:r id="V:Rule21" type="connector" idref="#_x0000_s1041"/>
        <o:r id="V:Rule22" type="connector" idref="#_x0000_s1044"/>
        <o:r id="V:Rule23" type="connector" idref="#_x0000_s1045"/>
        <o:r id="V:Rule24" type="connector" idref="#_x0000_s1065"/>
        <o:r id="V:Rule25" type="connector" idref="#_x0000_s1063"/>
        <o:r id="V:Rule26" type="connector" idref="#_x0000_s1056"/>
        <o:r id="V:Rule27" type="connector" idref="#_x0000_s1043"/>
        <o:r id="V:Rule28" type="connector" idref="#_x0000_s1042"/>
        <o:r id="V:Rule29" type="connector" idref="#_x0000_s1061"/>
        <o:r id="V:Rule30" type="connector" idref="#_x0000_s1050"/>
        <o:r id="V:Rule31" type="connector" idref="#_x0000_s1054"/>
        <o:r id="V:Rule32" type="connector" idref="#_x0000_s1052"/>
        <o:r id="V:Rule33" type="connector" idref="#_x0000_s1049"/>
        <o:r id="V:Rule34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8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3">
    <w:name w:val="heading 3"/>
    <w:basedOn w:val="a"/>
    <w:link w:val="30"/>
    <w:uiPriority w:val="9"/>
    <w:qFormat/>
    <w:rsid w:val="00F64EBF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556717"/>
  </w:style>
  <w:style w:type="paragraph" w:styleId="a3">
    <w:name w:val="List Paragraph"/>
    <w:basedOn w:val="a"/>
    <w:uiPriority w:val="34"/>
    <w:qFormat/>
    <w:rsid w:val="00FF315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4EB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F64E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tn">
    <w:name w:val="atn"/>
    <w:basedOn w:val="a0"/>
    <w:rsid w:val="00B726F8"/>
  </w:style>
  <w:style w:type="character" w:customStyle="1" w:styleId="longtext">
    <w:name w:val="long_text"/>
    <w:basedOn w:val="a0"/>
    <w:rsid w:val="00082CAD"/>
  </w:style>
  <w:style w:type="paragraph" w:customStyle="1" w:styleId="Style6">
    <w:name w:val="Style6"/>
    <w:basedOn w:val="a"/>
    <w:uiPriority w:val="99"/>
    <w:rsid w:val="004258C1"/>
    <w:pPr>
      <w:spacing w:line="365" w:lineRule="exact"/>
      <w:jc w:val="both"/>
    </w:pPr>
    <w:rPr>
      <w:rFonts w:eastAsiaTheme="minorEastAsia"/>
      <w:sz w:val="24"/>
      <w:szCs w:val="24"/>
      <w:lang w:val="ru-RU"/>
    </w:rPr>
  </w:style>
  <w:style w:type="character" w:customStyle="1" w:styleId="FontStyle20">
    <w:name w:val="Font Style20"/>
    <w:basedOn w:val="a0"/>
    <w:uiPriority w:val="99"/>
    <w:rsid w:val="004258C1"/>
    <w:rPr>
      <w:rFonts w:ascii="Arial" w:hAnsi="Arial" w:cs="Arial"/>
      <w:b/>
      <w:bCs/>
      <w:sz w:val="30"/>
      <w:szCs w:val="30"/>
    </w:rPr>
  </w:style>
  <w:style w:type="character" w:customStyle="1" w:styleId="FontStyle14">
    <w:name w:val="Font Style14"/>
    <w:basedOn w:val="a0"/>
    <w:uiPriority w:val="99"/>
    <w:rsid w:val="004258C1"/>
    <w:rPr>
      <w:rFonts w:ascii="Arial" w:hAnsi="Arial" w:cs="Arial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4258C1"/>
    <w:pPr>
      <w:spacing w:line="229" w:lineRule="exact"/>
      <w:ind w:firstLine="278"/>
      <w:jc w:val="both"/>
    </w:pPr>
    <w:rPr>
      <w:rFonts w:ascii="Arial" w:eastAsiaTheme="minorEastAsia" w:hAnsi="Arial" w:cs="Arial"/>
      <w:sz w:val="24"/>
      <w:szCs w:val="24"/>
      <w:lang w:val="ru-RU"/>
    </w:rPr>
  </w:style>
  <w:style w:type="character" w:customStyle="1" w:styleId="FontStyle21">
    <w:name w:val="Font Style21"/>
    <w:basedOn w:val="a0"/>
    <w:uiPriority w:val="99"/>
    <w:rsid w:val="004258C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basedOn w:val="a0"/>
    <w:uiPriority w:val="99"/>
    <w:rsid w:val="004258C1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1C7D49"/>
    <w:pPr>
      <w:spacing w:line="229" w:lineRule="exact"/>
      <w:ind w:firstLine="586"/>
      <w:jc w:val="both"/>
    </w:pPr>
    <w:rPr>
      <w:rFonts w:eastAsiaTheme="minorEastAsia"/>
      <w:sz w:val="24"/>
      <w:szCs w:val="24"/>
      <w:lang w:val="ru-RU"/>
    </w:rPr>
  </w:style>
  <w:style w:type="paragraph" w:customStyle="1" w:styleId="Style9">
    <w:name w:val="Style9"/>
    <w:basedOn w:val="a"/>
    <w:uiPriority w:val="99"/>
    <w:rsid w:val="00EB0659"/>
    <w:pPr>
      <w:spacing w:line="242" w:lineRule="exact"/>
      <w:jc w:val="both"/>
    </w:pPr>
    <w:rPr>
      <w:rFonts w:ascii="Arial" w:eastAsiaTheme="minorEastAsia" w:hAnsi="Arial" w:cs="Arial"/>
      <w:sz w:val="24"/>
      <w:szCs w:val="24"/>
      <w:lang w:val="ru-RU"/>
    </w:rPr>
  </w:style>
  <w:style w:type="paragraph" w:customStyle="1" w:styleId="Style14">
    <w:name w:val="Style14"/>
    <w:basedOn w:val="a"/>
    <w:uiPriority w:val="99"/>
    <w:rsid w:val="00EB0659"/>
    <w:pPr>
      <w:spacing w:line="242" w:lineRule="exact"/>
      <w:ind w:hanging="278"/>
      <w:jc w:val="both"/>
    </w:pPr>
    <w:rPr>
      <w:rFonts w:ascii="Arial" w:eastAsiaTheme="minorEastAsia" w:hAnsi="Arial" w:cs="Arial"/>
      <w:sz w:val="24"/>
      <w:szCs w:val="24"/>
      <w:lang w:val="ru-RU"/>
    </w:rPr>
  </w:style>
  <w:style w:type="paragraph" w:customStyle="1" w:styleId="Style15">
    <w:name w:val="Style15"/>
    <w:basedOn w:val="a"/>
    <w:uiPriority w:val="99"/>
    <w:rsid w:val="00EB0659"/>
    <w:pPr>
      <w:spacing w:line="182" w:lineRule="exact"/>
      <w:ind w:hanging="418"/>
    </w:pPr>
    <w:rPr>
      <w:rFonts w:ascii="Arial" w:eastAsiaTheme="minorEastAsia" w:hAnsi="Arial" w:cs="Arial"/>
      <w:sz w:val="24"/>
      <w:szCs w:val="24"/>
      <w:lang w:val="ru-RU"/>
    </w:rPr>
  </w:style>
  <w:style w:type="character" w:customStyle="1" w:styleId="FontStyle26">
    <w:name w:val="Font Style26"/>
    <w:basedOn w:val="a0"/>
    <w:uiPriority w:val="99"/>
    <w:rsid w:val="00EB0659"/>
    <w:rPr>
      <w:rFonts w:ascii="Times New Roman" w:hAnsi="Times New Roman" w:cs="Times New Roman"/>
      <w:sz w:val="14"/>
      <w:szCs w:val="14"/>
    </w:rPr>
  </w:style>
  <w:style w:type="paragraph" w:customStyle="1" w:styleId="Style10">
    <w:name w:val="Style10"/>
    <w:basedOn w:val="a"/>
    <w:uiPriority w:val="99"/>
    <w:rsid w:val="006975B6"/>
    <w:rPr>
      <w:rFonts w:ascii="Arial" w:eastAsiaTheme="minorEastAsia" w:hAnsi="Arial" w:cs="Arial"/>
      <w:sz w:val="24"/>
      <w:szCs w:val="24"/>
      <w:lang w:val="ru-RU"/>
    </w:rPr>
  </w:style>
  <w:style w:type="paragraph" w:styleId="a5">
    <w:name w:val="Body Text Indent"/>
    <w:basedOn w:val="a"/>
    <w:link w:val="a6"/>
    <w:rsid w:val="005511C1"/>
    <w:pPr>
      <w:widowControl/>
      <w:autoSpaceDE/>
      <w:autoSpaceDN/>
      <w:adjustRightInd/>
      <w:spacing w:line="360" w:lineRule="auto"/>
      <w:ind w:firstLine="567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5511C1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7">
    <w:name w:val="Table Grid"/>
    <w:basedOn w:val="a1"/>
    <w:uiPriority w:val="59"/>
    <w:rsid w:val="00712F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904F75"/>
    <w:pPr>
      <w:spacing w:line="230" w:lineRule="exact"/>
      <w:ind w:firstLine="566"/>
      <w:jc w:val="both"/>
    </w:pPr>
    <w:rPr>
      <w:rFonts w:eastAsiaTheme="minorEastAsia"/>
      <w:sz w:val="24"/>
      <w:szCs w:val="24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75000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000C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3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CCA5DE2-AC0E-4178-AFA7-C14F8C8BF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10</Pages>
  <Words>1595</Words>
  <Characters>12271</Characters>
  <Application>Microsoft Office Word</Application>
  <DocSecurity>0</DocSecurity>
  <Lines>314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cp:lastPrinted>2012-06-01T11:50:00Z</cp:lastPrinted>
  <dcterms:created xsi:type="dcterms:W3CDTF">2012-04-03T10:41:00Z</dcterms:created>
  <dcterms:modified xsi:type="dcterms:W3CDTF">2012-09-11T10:35:00Z</dcterms:modified>
</cp:coreProperties>
</file>